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4C" w:rsidRDefault="00605189">
      <w:pPr>
        <w:tabs>
          <w:tab w:val="left" w:pos="2835"/>
        </w:tabs>
        <w:rPr>
          <w:color w:val="000000"/>
        </w:rPr>
      </w:pPr>
      <w:r>
        <w:rPr>
          <w:noProof/>
          <w:color w:val="000000"/>
        </w:rPr>
        <w:drawing>
          <wp:anchor distT="0" distB="0" distL="114300" distR="114300" simplePos="0" relativeHeight="251658240" behindDoc="1" locked="0" layoutInCell="1" allowOverlap="1">
            <wp:simplePos x="0" y="0"/>
            <wp:positionH relativeFrom="column">
              <wp:posOffset>-34290</wp:posOffset>
            </wp:positionH>
            <wp:positionV relativeFrom="paragraph">
              <wp:posOffset>-32385</wp:posOffset>
            </wp:positionV>
            <wp:extent cx="1676400" cy="485775"/>
            <wp:effectExtent l="0" t="0" r="0" b="9525"/>
            <wp:wrapNone/>
            <wp:docPr id="1" name="Picture 2" descr="zijin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zijin 副本"/>
                    <pic:cNvPicPr>
                      <a:picLocks noChangeAspect="1"/>
                    </pic:cNvPicPr>
                  </pic:nvPicPr>
                  <pic:blipFill>
                    <a:blip r:embed="rId9" cstate="print"/>
                    <a:stretch>
                      <a:fillRect/>
                    </a:stretch>
                  </pic:blipFill>
                  <pic:spPr>
                    <a:xfrm>
                      <a:off x="0" y="0"/>
                      <a:ext cx="1676400" cy="485775"/>
                    </a:xfrm>
                    <a:prstGeom prst="rect">
                      <a:avLst/>
                    </a:prstGeom>
                    <a:noFill/>
                    <a:ln w="9525">
                      <a:noFill/>
                    </a:ln>
                  </pic:spPr>
                </pic:pic>
              </a:graphicData>
            </a:graphic>
          </wp:anchor>
        </w:drawing>
      </w:r>
      <w:r>
        <w:rPr>
          <w:color w:val="000000"/>
        </w:rPr>
        <w:tab/>
      </w:r>
    </w:p>
    <w:p w:rsidR="00B1034C" w:rsidRDefault="00B1034C">
      <w:pPr>
        <w:tabs>
          <w:tab w:val="left" w:pos="2835"/>
        </w:tabs>
        <w:rPr>
          <w:color w:val="000000"/>
        </w:rPr>
      </w:pPr>
    </w:p>
    <w:p w:rsidR="00B1034C" w:rsidRDefault="00B1034C">
      <w:pPr>
        <w:tabs>
          <w:tab w:val="left" w:pos="2835"/>
        </w:tabs>
        <w:rPr>
          <w:color w:val="000000"/>
        </w:rPr>
      </w:pPr>
    </w:p>
    <w:p w:rsidR="00B1034C" w:rsidRDefault="00B1034C">
      <w:pPr>
        <w:tabs>
          <w:tab w:val="left" w:pos="2835"/>
        </w:tabs>
        <w:rPr>
          <w:color w:val="000000"/>
        </w:rPr>
      </w:pPr>
    </w:p>
    <w:p w:rsidR="00B1034C" w:rsidRDefault="00B1034C">
      <w:pPr>
        <w:tabs>
          <w:tab w:val="left" w:pos="2835"/>
        </w:tabs>
        <w:rPr>
          <w:color w:val="000000"/>
        </w:rPr>
      </w:pPr>
    </w:p>
    <w:p w:rsidR="00B1034C" w:rsidRDefault="00B1034C">
      <w:pPr>
        <w:tabs>
          <w:tab w:val="left" w:pos="2835"/>
        </w:tabs>
        <w:rPr>
          <w:color w:val="000000"/>
        </w:rPr>
      </w:pPr>
    </w:p>
    <w:p w:rsidR="00B1034C" w:rsidRDefault="00605189">
      <w:pPr>
        <w:tabs>
          <w:tab w:val="left" w:pos="2835"/>
        </w:tabs>
        <w:jc w:val="center"/>
        <w:rPr>
          <w:rFonts w:ascii="黑体" w:eastAsia="黑体"/>
          <w:b/>
          <w:color w:val="000000"/>
          <w:sz w:val="72"/>
          <w:szCs w:val="72"/>
        </w:rPr>
      </w:pPr>
      <w:r>
        <w:rPr>
          <w:rFonts w:ascii="黑体" w:eastAsia="黑体" w:hint="eastAsia"/>
          <w:b/>
          <w:color w:val="000000"/>
          <w:sz w:val="72"/>
          <w:szCs w:val="72"/>
        </w:rPr>
        <w:t>紫金矿业集团采购中心</w:t>
      </w:r>
    </w:p>
    <w:p w:rsidR="00B1034C" w:rsidRDefault="00605189">
      <w:pPr>
        <w:tabs>
          <w:tab w:val="left" w:pos="2835"/>
        </w:tabs>
        <w:jc w:val="center"/>
        <w:rPr>
          <w:rFonts w:ascii="黑体" w:eastAsia="黑体"/>
          <w:b/>
          <w:color w:val="000000"/>
          <w:sz w:val="72"/>
          <w:szCs w:val="72"/>
        </w:rPr>
      </w:pPr>
      <w:r>
        <w:rPr>
          <w:rFonts w:ascii="黑体" w:eastAsia="黑体" w:hint="eastAsia"/>
          <w:b/>
          <w:color w:val="000000"/>
          <w:sz w:val="72"/>
          <w:szCs w:val="72"/>
        </w:rPr>
        <w:t>北京分中心</w:t>
      </w:r>
    </w:p>
    <w:p w:rsidR="00B1034C" w:rsidRDefault="00B1034C">
      <w:pPr>
        <w:tabs>
          <w:tab w:val="left" w:pos="2835"/>
        </w:tabs>
        <w:jc w:val="center"/>
        <w:rPr>
          <w:rFonts w:ascii="黑体" w:eastAsia="黑体"/>
          <w:b/>
          <w:color w:val="000000"/>
          <w:sz w:val="72"/>
          <w:szCs w:val="72"/>
        </w:rPr>
      </w:pPr>
    </w:p>
    <w:p w:rsidR="00B1034C" w:rsidRDefault="00605189">
      <w:pPr>
        <w:tabs>
          <w:tab w:val="left" w:pos="2835"/>
        </w:tabs>
        <w:jc w:val="center"/>
        <w:rPr>
          <w:rFonts w:ascii="黑体" w:eastAsia="黑体"/>
          <w:b/>
          <w:color w:val="000000"/>
          <w:sz w:val="72"/>
          <w:szCs w:val="72"/>
        </w:rPr>
      </w:pPr>
      <w:r>
        <w:rPr>
          <w:rFonts w:ascii="黑体" w:eastAsia="黑体" w:hint="eastAsia"/>
          <w:b/>
          <w:color w:val="000000"/>
          <w:sz w:val="72"/>
          <w:szCs w:val="72"/>
        </w:rPr>
        <w:t>招标文件</w:t>
      </w:r>
    </w:p>
    <w:p w:rsidR="00B1034C" w:rsidRDefault="00B1034C">
      <w:pPr>
        <w:tabs>
          <w:tab w:val="left" w:pos="2835"/>
        </w:tabs>
        <w:jc w:val="center"/>
        <w:rPr>
          <w:rFonts w:ascii="黑体" w:eastAsia="黑体"/>
          <w:b/>
          <w:color w:val="000000"/>
          <w:sz w:val="72"/>
          <w:szCs w:val="72"/>
        </w:rPr>
      </w:pPr>
    </w:p>
    <w:p w:rsidR="00B1034C" w:rsidRDefault="00605189">
      <w:pPr>
        <w:tabs>
          <w:tab w:val="left" w:pos="2340"/>
        </w:tabs>
        <w:spacing w:line="800" w:lineRule="exact"/>
        <w:ind w:leftChars="258" w:left="2342" w:hangingChars="500" w:hanging="1800"/>
        <w:rPr>
          <w:rFonts w:ascii="楷体_GB2312" w:eastAsia="楷体_GB2312"/>
          <w:color w:val="000000"/>
          <w:sz w:val="36"/>
          <w:szCs w:val="36"/>
        </w:rPr>
      </w:pPr>
      <w:r>
        <w:rPr>
          <w:rFonts w:ascii="楷体_GB2312" w:eastAsia="楷体_GB2312" w:hint="eastAsia"/>
          <w:color w:val="000000"/>
          <w:sz w:val="36"/>
          <w:szCs w:val="36"/>
        </w:rPr>
        <w:t>项目名称：乌拉特后旗紫金矿业有限公司</w:t>
      </w:r>
    </w:p>
    <w:p w:rsidR="00B1034C" w:rsidRDefault="00605189">
      <w:pPr>
        <w:tabs>
          <w:tab w:val="left" w:pos="2340"/>
        </w:tabs>
        <w:spacing w:line="800" w:lineRule="exact"/>
        <w:ind w:leftChars="758" w:left="1592" w:firstLineChars="400" w:firstLine="1440"/>
        <w:rPr>
          <w:rFonts w:ascii="楷体_GB2312" w:eastAsia="楷体_GB2312"/>
          <w:color w:val="000000"/>
          <w:sz w:val="36"/>
          <w:szCs w:val="36"/>
        </w:rPr>
      </w:pPr>
      <w:r>
        <w:rPr>
          <w:rFonts w:ascii="楷体_GB2312" w:eastAsia="楷体_GB2312" w:hint="eastAsia"/>
          <w:color w:val="000000"/>
          <w:sz w:val="36"/>
          <w:szCs w:val="36"/>
        </w:rPr>
        <w:t>螺杆式空压机组</w:t>
      </w:r>
    </w:p>
    <w:p w:rsidR="00B1034C" w:rsidRDefault="00B1034C">
      <w:pPr>
        <w:tabs>
          <w:tab w:val="left" w:pos="2340"/>
        </w:tabs>
        <w:spacing w:line="800" w:lineRule="exact"/>
        <w:ind w:leftChars="758" w:left="1592" w:firstLineChars="400" w:firstLine="1440"/>
        <w:rPr>
          <w:rFonts w:ascii="楷体_GB2312" w:eastAsia="楷体_GB2312"/>
          <w:color w:val="000000"/>
          <w:sz w:val="36"/>
          <w:szCs w:val="36"/>
        </w:rPr>
      </w:pPr>
    </w:p>
    <w:p w:rsidR="00B1034C" w:rsidRDefault="00605189">
      <w:pPr>
        <w:tabs>
          <w:tab w:val="left" w:pos="2835"/>
        </w:tabs>
        <w:ind w:firstLineChars="150" w:firstLine="540"/>
        <w:rPr>
          <w:rFonts w:ascii="楷体_GB2312" w:eastAsia="楷体_GB2312"/>
          <w:color w:val="000000"/>
          <w:sz w:val="36"/>
          <w:szCs w:val="36"/>
        </w:rPr>
      </w:pPr>
      <w:r>
        <w:rPr>
          <w:rFonts w:ascii="楷体_GB2312" w:eastAsia="楷体_GB2312" w:hint="eastAsia"/>
          <w:color w:val="000000"/>
          <w:sz w:val="36"/>
          <w:szCs w:val="36"/>
        </w:rPr>
        <w:t>招标编号：BJWZ-20170513</w:t>
      </w:r>
    </w:p>
    <w:p w:rsidR="00B1034C" w:rsidRDefault="00B1034C">
      <w:pPr>
        <w:tabs>
          <w:tab w:val="left" w:pos="2835"/>
        </w:tabs>
        <w:rPr>
          <w:rFonts w:ascii="楷体_GB2312" w:eastAsia="楷体_GB2312"/>
          <w:color w:val="000000"/>
          <w:sz w:val="36"/>
          <w:szCs w:val="36"/>
        </w:rPr>
      </w:pPr>
    </w:p>
    <w:p w:rsidR="00B1034C" w:rsidRDefault="00605189">
      <w:pPr>
        <w:tabs>
          <w:tab w:val="left" w:pos="2835"/>
        </w:tabs>
        <w:ind w:firstLineChars="150" w:firstLine="540"/>
        <w:rPr>
          <w:rFonts w:ascii="楷体_GB2312" w:eastAsia="楷体_GB2312"/>
          <w:color w:val="000000"/>
          <w:sz w:val="36"/>
          <w:szCs w:val="36"/>
        </w:rPr>
      </w:pPr>
      <w:r>
        <w:rPr>
          <w:rFonts w:ascii="楷体_GB2312" w:eastAsia="楷体_GB2312" w:hint="eastAsia"/>
          <w:color w:val="000000"/>
          <w:sz w:val="36"/>
          <w:szCs w:val="36"/>
        </w:rPr>
        <w:t xml:space="preserve">招标人：紫金矿业集团采购中心北京分中心 </w:t>
      </w:r>
    </w:p>
    <w:p w:rsidR="00B1034C" w:rsidRDefault="00B1034C">
      <w:pPr>
        <w:tabs>
          <w:tab w:val="left" w:pos="2835"/>
        </w:tabs>
        <w:jc w:val="center"/>
        <w:rPr>
          <w:rFonts w:ascii="楷体_GB2312" w:eastAsia="楷体_GB2312"/>
          <w:color w:val="000000"/>
          <w:sz w:val="36"/>
          <w:szCs w:val="36"/>
        </w:rPr>
      </w:pPr>
    </w:p>
    <w:p w:rsidR="00B1034C" w:rsidRDefault="00605189">
      <w:pPr>
        <w:tabs>
          <w:tab w:val="left" w:pos="2835"/>
        </w:tabs>
        <w:jc w:val="center"/>
        <w:rPr>
          <w:color w:val="000000"/>
          <w:sz w:val="32"/>
          <w:szCs w:val="32"/>
        </w:rPr>
      </w:pPr>
      <w:r>
        <w:rPr>
          <w:rFonts w:ascii="楷体_GB2312" w:eastAsia="楷体_GB2312" w:hint="eastAsia"/>
          <w:color w:val="000000"/>
          <w:sz w:val="36"/>
          <w:szCs w:val="36"/>
        </w:rPr>
        <w:t xml:space="preserve">               2017年5月13日</w:t>
      </w:r>
      <w:r>
        <w:rPr>
          <w:rFonts w:ascii="楷体_GB2312" w:eastAsia="楷体_GB2312"/>
          <w:color w:val="000000"/>
          <w:sz w:val="36"/>
          <w:szCs w:val="36"/>
        </w:rPr>
        <w:br w:type="page"/>
      </w:r>
      <w:r>
        <w:rPr>
          <w:color w:val="000000"/>
          <w:sz w:val="32"/>
          <w:szCs w:val="32"/>
          <w:lang w:val="zh-CN"/>
        </w:rPr>
        <w:lastRenderedPageBreak/>
        <w:t>目录</w:t>
      </w:r>
    </w:p>
    <w:p w:rsidR="009F3BF2" w:rsidRDefault="004404A7">
      <w:pPr>
        <w:pStyle w:val="10"/>
        <w:rPr>
          <w:rFonts w:asciiTheme="minorHAnsi" w:eastAsiaTheme="minorEastAsia" w:hAnsiTheme="minorHAnsi"/>
          <w:b w:val="0"/>
          <w:noProof/>
          <w:szCs w:val="22"/>
        </w:rPr>
      </w:pPr>
      <w:r w:rsidRPr="004404A7">
        <w:rPr>
          <w:color w:val="000000"/>
        </w:rPr>
        <w:fldChar w:fldCharType="begin"/>
      </w:r>
      <w:r w:rsidR="00605189">
        <w:rPr>
          <w:color w:val="000000"/>
        </w:rPr>
        <w:instrText xml:space="preserve"> TOC \o "1-3" \h \z \u </w:instrText>
      </w:r>
      <w:r w:rsidRPr="004404A7">
        <w:rPr>
          <w:color w:val="000000"/>
        </w:rPr>
        <w:fldChar w:fldCharType="separate"/>
      </w:r>
      <w:hyperlink w:anchor="_Toc483394135" w:history="1">
        <w:r w:rsidR="009F3BF2" w:rsidRPr="00817D40">
          <w:rPr>
            <w:rStyle w:val="a8"/>
            <w:rFonts w:hint="eastAsia"/>
            <w:noProof/>
          </w:rPr>
          <w:t>第一章</w:t>
        </w:r>
        <w:r w:rsidR="009F3BF2" w:rsidRPr="00817D40">
          <w:rPr>
            <w:rStyle w:val="a8"/>
            <w:noProof/>
          </w:rPr>
          <w:t xml:space="preserve">  </w:t>
        </w:r>
        <w:r w:rsidR="009F3BF2" w:rsidRPr="00817D40">
          <w:rPr>
            <w:rStyle w:val="a8"/>
            <w:rFonts w:hint="eastAsia"/>
            <w:noProof/>
          </w:rPr>
          <w:t>招标公告</w:t>
        </w:r>
        <w:r w:rsidR="009F3BF2">
          <w:rPr>
            <w:noProof/>
            <w:webHidden/>
          </w:rPr>
          <w:tab/>
        </w:r>
        <w:r>
          <w:rPr>
            <w:noProof/>
            <w:webHidden/>
          </w:rPr>
          <w:fldChar w:fldCharType="begin"/>
        </w:r>
        <w:r w:rsidR="009F3BF2">
          <w:rPr>
            <w:noProof/>
            <w:webHidden/>
          </w:rPr>
          <w:instrText xml:space="preserve"> PAGEREF _Toc483394135 \h </w:instrText>
        </w:r>
        <w:r>
          <w:rPr>
            <w:noProof/>
            <w:webHidden/>
          </w:rPr>
        </w:r>
        <w:r>
          <w:rPr>
            <w:noProof/>
            <w:webHidden/>
          </w:rPr>
          <w:fldChar w:fldCharType="separate"/>
        </w:r>
        <w:r w:rsidR="009F3BF2">
          <w:rPr>
            <w:noProof/>
            <w:webHidden/>
          </w:rPr>
          <w:t>5</w:t>
        </w:r>
        <w:r>
          <w:rPr>
            <w:noProof/>
            <w:webHidden/>
          </w:rPr>
          <w:fldChar w:fldCharType="end"/>
        </w:r>
      </w:hyperlink>
    </w:p>
    <w:p w:rsidR="009F3BF2" w:rsidRDefault="004404A7">
      <w:pPr>
        <w:pStyle w:val="20"/>
        <w:tabs>
          <w:tab w:val="right" w:leader="dot" w:pos="10456"/>
        </w:tabs>
        <w:rPr>
          <w:noProof/>
          <w:szCs w:val="22"/>
        </w:rPr>
      </w:pPr>
      <w:hyperlink w:anchor="_Toc483394136" w:history="1">
        <w:r w:rsidR="009F3BF2" w:rsidRPr="00817D40">
          <w:rPr>
            <w:rStyle w:val="a8"/>
            <w:rFonts w:ascii="宋体" w:eastAsia="宋体" w:hAnsi="宋体"/>
            <w:noProof/>
          </w:rPr>
          <w:t>2</w:t>
        </w:r>
        <w:r w:rsidR="009F3BF2" w:rsidRPr="00817D40">
          <w:rPr>
            <w:rStyle w:val="a8"/>
            <w:rFonts w:ascii="宋体" w:eastAsia="宋体" w:hAnsi="宋体" w:hint="eastAsia"/>
            <w:noProof/>
          </w:rPr>
          <w:t>、采购内容及数量：</w:t>
        </w:r>
        <w:r w:rsidR="009F3BF2">
          <w:rPr>
            <w:noProof/>
            <w:webHidden/>
          </w:rPr>
          <w:tab/>
        </w:r>
        <w:r>
          <w:rPr>
            <w:noProof/>
            <w:webHidden/>
          </w:rPr>
          <w:fldChar w:fldCharType="begin"/>
        </w:r>
        <w:r w:rsidR="009F3BF2">
          <w:rPr>
            <w:noProof/>
            <w:webHidden/>
          </w:rPr>
          <w:instrText xml:space="preserve"> PAGEREF _Toc483394136 \h </w:instrText>
        </w:r>
        <w:r>
          <w:rPr>
            <w:noProof/>
            <w:webHidden/>
          </w:rPr>
        </w:r>
        <w:r>
          <w:rPr>
            <w:noProof/>
            <w:webHidden/>
          </w:rPr>
          <w:fldChar w:fldCharType="separate"/>
        </w:r>
        <w:r w:rsidR="009F3BF2">
          <w:rPr>
            <w:noProof/>
            <w:webHidden/>
          </w:rPr>
          <w:t>5</w:t>
        </w:r>
        <w:r>
          <w:rPr>
            <w:noProof/>
            <w:webHidden/>
          </w:rPr>
          <w:fldChar w:fldCharType="end"/>
        </w:r>
      </w:hyperlink>
    </w:p>
    <w:p w:rsidR="009F3BF2" w:rsidRDefault="004404A7">
      <w:pPr>
        <w:pStyle w:val="20"/>
        <w:tabs>
          <w:tab w:val="right" w:leader="dot" w:pos="10456"/>
        </w:tabs>
        <w:rPr>
          <w:noProof/>
          <w:szCs w:val="22"/>
        </w:rPr>
      </w:pPr>
      <w:hyperlink w:anchor="_Toc483394137" w:history="1">
        <w:r w:rsidR="009F3BF2" w:rsidRPr="00817D40">
          <w:rPr>
            <w:rStyle w:val="a8"/>
            <w:rFonts w:ascii="宋体" w:eastAsia="宋体" w:hAnsi="宋体"/>
            <w:noProof/>
          </w:rPr>
          <w:t>3</w:t>
        </w:r>
        <w:r w:rsidR="009F3BF2" w:rsidRPr="00817D40">
          <w:rPr>
            <w:rStyle w:val="a8"/>
            <w:rFonts w:ascii="宋体" w:eastAsia="宋体" w:hAnsi="宋体" w:hint="eastAsia"/>
            <w:noProof/>
          </w:rPr>
          <w:t>、合格投标人的资格要求</w:t>
        </w:r>
        <w:r w:rsidR="009F3BF2">
          <w:rPr>
            <w:noProof/>
            <w:webHidden/>
          </w:rPr>
          <w:tab/>
        </w:r>
        <w:r>
          <w:rPr>
            <w:noProof/>
            <w:webHidden/>
          </w:rPr>
          <w:fldChar w:fldCharType="begin"/>
        </w:r>
        <w:r w:rsidR="009F3BF2">
          <w:rPr>
            <w:noProof/>
            <w:webHidden/>
          </w:rPr>
          <w:instrText xml:space="preserve"> PAGEREF _Toc483394137 \h </w:instrText>
        </w:r>
        <w:r>
          <w:rPr>
            <w:noProof/>
            <w:webHidden/>
          </w:rPr>
        </w:r>
        <w:r>
          <w:rPr>
            <w:noProof/>
            <w:webHidden/>
          </w:rPr>
          <w:fldChar w:fldCharType="separate"/>
        </w:r>
        <w:r w:rsidR="009F3BF2">
          <w:rPr>
            <w:noProof/>
            <w:webHidden/>
          </w:rPr>
          <w:t>5</w:t>
        </w:r>
        <w:r>
          <w:rPr>
            <w:noProof/>
            <w:webHidden/>
          </w:rPr>
          <w:fldChar w:fldCharType="end"/>
        </w:r>
      </w:hyperlink>
    </w:p>
    <w:p w:rsidR="009F3BF2" w:rsidRDefault="004404A7">
      <w:pPr>
        <w:pStyle w:val="20"/>
        <w:tabs>
          <w:tab w:val="right" w:leader="dot" w:pos="10456"/>
        </w:tabs>
        <w:rPr>
          <w:noProof/>
          <w:szCs w:val="22"/>
        </w:rPr>
      </w:pPr>
      <w:hyperlink w:anchor="_Toc483394138" w:history="1">
        <w:r w:rsidR="009F3BF2" w:rsidRPr="00817D40">
          <w:rPr>
            <w:rStyle w:val="a8"/>
            <w:rFonts w:ascii="宋体" w:eastAsia="宋体" w:hAnsi="宋体"/>
            <w:noProof/>
          </w:rPr>
          <w:t>4</w:t>
        </w:r>
        <w:r w:rsidR="009F3BF2" w:rsidRPr="00817D40">
          <w:rPr>
            <w:rStyle w:val="a8"/>
            <w:rFonts w:ascii="宋体" w:eastAsia="宋体" w:hAnsi="宋体" w:hint="eastAsia"/>
            <w:noProof/>
          </w:rPr>
          <w:t>、招标文件的发售</w:t>
        </w:r>
        <w:r w:rsidR="009F3BF2">
          <w:rPr>
            <w:noProof/>
            <w:webHidden/>
          </w:rPr>
          <w:tab/>
        </w:r>
        <w:r>
          <w:rPr>
            <w:noProof/>
            <w:webHidden/>
          </w:rPr>
          <w:fldChar w:fldCharType="begin"/>
        </w:r>
        <w:r w:rsidR="009F3BF2">
          <w:rPr>
            <w:noProof/>
            <w:webHidden/>
          </w:rPr>
          <w:instrText xml:space="preserve"> PAGEREF _Toc483394138 \h </w:instrText>
        </w:r>
        <w:r>
          <w:rPr>
            <w:noProof/>
            <w:webHidden/>
          </w:rPr>
        </w:r>
        <w:r>
          <w:rPr>
            <w:noProof/>
            <w:webHidden/>
          </w:rPr>
          <w:fldChar w:fldCharType="separate"/>
        </w:r>
        <w:r w:rsidR="009F3BF2">
          <w:rPr>
            <w:noProof/>
            <w:webHidden/>
          </w:rPr>
          <w:t>6</w:t>
        </w:r>
        <w:r>
          <w:rPr>
            <w:noProof/>
            <w:webHidden/>
          </w:rPr>
          <w:fldChar w:fldCharType="end"/>
        </w:r>
      </w:hyperlink>
    </w:p>
    <w:p w:rsidR="009F3BF2" w:rsidRDefault="004404A7">
      <w:pPr>
        <w:pStyle w:val="20"/>
        <w:tabs>
          <w:tab w:val="right" w:leader="dot" w:pos="10456"/>
        </w:tabs>
        <w:rPr>
          <w:noProof/>
          <w:szCs w:val="22"/>
        </w:rPr>
      </w:pPr>
      <w:hyperlink w:anchor="_Toc483394139" w:history="1">
        <w:r w:rsidR="009F3BF2" w:rsidRPr="00817D40">
          <w:rPr>
            <w:rStyle w:val="a8"/>
            <w:rFonts w:ascii="宋体" w:eastAsia="宋体" w:hAnsi="宋体"/>
            <w:noProof/>
          </w:rPr>
          <w:t>5</w:t>
        </w:r>
        <w:r w:rsidR="009F3BF2" w:rsidRPr="00817D40">
          <w:rPr>
            <w:rStyle w:val="a8"/>
            <w:rFonts w:ascii="宋体" w:eastAsia="宋体" w:hAnsi="宋体" w:hint="eastAsia"/>
            <w:noProof/>
          </w:rPr>
          <w:t>、投标截止时间和地点</w:t>
        </w:r>
        <w:r w:rsidR="009F3BF2">
          <w:rPr>
            <w:noProof/>
            <w:webHidden/>
          </w:rPr>
          <w:tab/>
        </w:r>
        <w:r>
          <w:rPr>
            <w:noProof/>
            <w:webHidden/>
          </w:rPr>
          <w:fldChar w:fldCharType="begin"/>
        </w:r>
        <w:r w:rsidR="009F3BF2">
          <w:rPr>
            <w:noProof/>
            <w:webHidden/>
          </w:rPr>
          <w:instrText xml:space="preserve"> PAGEREF _Toc483394139 \h </w:instrText>
        </w:r>
        <w:r>
          <w:rPr>
            <w:noProof/>
            <w:webHidden/>
          </w:rPr>
        </w:r>
        <w:r>
          <w:rPr>
            <w:noProof/>
            <w:webHidden/>
          </w:rPr>
          <w:fldChar w:fldCharType="separate"/>
        </w:r>
        <w:r w:rsidR="009F3BF2">
          <w:rPr>
            <w:noProof/>
            <w:webHidden/>
          </w:rPr>
          <w:t>6</w:t>
        </w:r>
        <w:r>
          <w:rPr>
            <w:noProof/>
            <w:webHidden/>
          </w:rPr>
          <w:fldChar w:fldCharType="end"/>
        </w:r>
      </w:hyperlink>
    </w:p>
    <w:p w:rsidR="009F3BF2" w:rsidRDefault="004404A7">
      <w:pPr>
        <w:pStyle w:val="20"/>
        <w:tabs>
          <w:tab w:val="right" w:leader="dot" w:pos="10456"/>
        </w:tabs>
        <w:rPr>
          <w:noProof/>
          <w:szCs w:val="22"/>
        </w:rPr>
      </w:pPr>
      <w:hyperlink w:anchor="_Toc483394140" w:history="1">
        <w:r w:rsidR="009F3BF2" w:rsidRPr="00817D40">
          <w:rPr>
            <w:rStyle w:val="a8"/>
            <w:rFonts w:ascii="宋体" w:eastAsia="宋体" w:hAnsi="宋体"/>
            <w:noProof/>
          </w:rPr>
          <w:t>7</w:t>
        </w:r>
        <w:r w:rsidR="009F3BF2" w:rsidRPr="00817D40">
          <w:rPr>
            <w:rStyle w:val="a8"/>
            <w:rFonts w:ascii="宋体" w:eastAsia="宋体" w:hAnsi="宋体" w:hint="eastAsia"/>
            <w:noProof/>
          </w:rPr>
          <w:t>、有效投标</w:t>
        </w:r>
        <w:r w:rsidR="009F3BF2">
          <w:rPr>
            <w:noProof/>
            <w:webHidden/>
          </w:rPr>
          <w:tab/>
        </w:r>
        <w:r>
          <w:rPr>
            <w:noProof/>
            <w:webHidden/>
          </w:rPr>
          <w:fldChar w:fldCharType="begin"/>
        </w:r>
        <w:r w:rsidR="009F3BF2">
          <w:rPr>
            <w:noProof/>
            <w:webHidden/>
          </w:rPr>
          <w:instrText xml:space="preserve"> PAGEREF _Toc483394140 \h </w:instrText>
        </w:r>
        <w:r>
          <w:rPr>
            <w:noProof/>
            <w:webHidden/>
          </w:rPr>
        </w:r>
        <w:r>
          <w:rPr>
            <w:noProof/>
            <w:webHidden/>
          </w:rPr>
          <w:fldChar w:fldCharType="separate"/>
        </w:r>
        <w:r w:rsidR="009F3BF2">
          <w:rPr>
            <w:noProof/>
            <w:webHidden/>
          </w:rPr>
          <w:t>6</w:t>
        </w:r>
        <w:r>
          <w:rPr>
            <w:noProof/>
            <w:webHidden/>
          </w:rPr>
          <w:fldChar w:fldCharType="end"/>
        </w:r>
      </w:hyperlink>
    </w:p>
    <w:p w:rsidR="009F3BF2" w:rsidRDefault="004404A7">
      <w:pPr>
        <w:pStyle w:val="20"/>
        <w:tabs>
          <w:tab w:val="right" w:leader="dot" w:pos="10456"/>
        </w:tabs>
        <w:rPr>
          <w:noProof/>
          <w:szCs w:val="22"/>
        </w:rPr>
      </w:pPr>
      <w:hyperlink w:anchor="_Toc483394141" w:history="1">
        <w:r w:rsidR="009F3BF2" w:rsidRPr="00817D40">
          <w:rPr>
            <w:rStyle w:val="a8"/>
            <w:rFonts w:ascii="宋体" w:eastAsia="宋体" w:hAnsi="宋体"/>
            <w:noProof/>
          </w:rPr>
          <w:t>8</w:t>
        </w:r>
        <w:r w:rsidR="009F3BF2" w:rsidRPr="00817D40">
          <w:rPr>
            <w:rStyle w:val="a8"/>
            <w:rFonts w:ascii="宋体" w:eastAsia="宋体" w:hAnsi="宋体" w:hint="eastAsia"/>
            <w:noProof/>
          </w:rPr>
          <w:t>、招标人联系方式</w:t>
        </w:r>
        <w:r w:rsidR="009F3BF2">
          <w:rPr>
            <w:noProof/>
            <w:webHidden/>
          </w:rPr>
          <w:tab/>
        </w:r>
        <w:r>
          <w:rPr>
            <w:noProof/>
            <w:webHidden/>
          </w:rPr>
          <w:fldChar w:fldCharType="begin"/>
        </w:r>
        <w:r w:rsidR="009F3BF2">
          <w:rPr>
            <w:noProof/>
            <w:webHidden/>
          </w:rPr>
          <w:instrText xml:space="preserve"> PAGEREF _Toc483394141 \h </w:instrText>
        </w:r>
        <w:r>
          <w:rPr>
            <w:noProof/>
            <w:webHidden/>
          </w:rPr>
        </w:r>
        <w:r>
          <w:rPr>
            <w:noProof/>
            <w:webHidden/>
          </w:rPr>
          <w:fldChar w:fldCharType="separate"/>
        </w:r>
        <w:r w:rsidR="009F3BF2">
          <w:rPr>
            <w:noProof/>
            <w:webHidden/>
          </w:rPr>
          <w:t>6</w:t>
        </w:r>
        <w:r>
          <w:rPr>
            <w:noProof/>
            <w:webHidden/>
          </w:rPr>
          <w:fldChar w:fldCharType="end"/>
        </w:r>
      </w:hyperlink>
    </w:p>
    <w:p w:rsidR="009F3BF2" w:rsidRDefault="004404A7">
      <w:pPr>
        <w:pStyle w:val="20"/>
        <w:tabs>
          <w:tab w:val="right" w:leader="dot" w:pos="10456"/>
        </w:tabs>
        <w:rPr>
          <w:noProof/>
          <w:szCs w:val="22"/>
        </w:rPr>
      </w:pPr>
      <w:hyperlink w:anchor="_Toc483394142" w:history="1">
        <w:r w:rsidR="009F3BF2" w:rsidRPr="00817D40">
          <w:rPr>
            <w:rStyle w:val="a8"/>
            <w:rFonts w:ascii="宋体" w:eastAsia="宋体" w:hAnsi="宋体"/>
            <w:noProof/>
          </w:rPr>
          <w:t>9</w:t>
        </w:r>
        <w:r w:rsidR="009F3BF2" w:rsidRPr="00817D40">
          <w:rPr>
            <w:rStyle w:val="a8"/>
            <w:rFonts w:ascii="宋体" w:eastAsia="宋体" w:hAnsi="宋体" w:hint="eastAsia"/>
            <w:noProof/>
          </w:rPr>
          <w:t>、投标回执表</w:t>
        </w:r>
        <w:r w:rsidR="009F3BF2">
          <w:rPr>
            <w:noProof/>
            <w:webHidden/>
          </w:rPr>
          <w:tab/>
        </w:r>
        <w:r>
          <w:rPr>
            <w:noProof/>
            <w:webHidden/>
          </w:rPr>
          <w:fldChar w:fldCharType="begin"/>
        </w:r>
        <w:r w:rsidR="009F3BF2">
          <w:rPr>
            <w:noProof/>
            <w:webHidden/>
          </w:rPr>
          <w:instrText xml:space="preserve"> PAGEREF _Toc483394142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43" w:history="1">
        <w:r w:rsidR="009F3BF2" w:rsidRPr="00817D40">
          <w:rPr>
            <w:rStyle w:val="a8"/>
            <w:rFonts w:hint="eastAsia"/>
            <w:noProof/>
          </w:rPr>
          <w:t>第二章</w:t>
        </w:r>
        <w:r w:rsidR="009F3BF2" w:rsidRPr="00817D40">
          <w:rPr>
            <w:rStyle w:val="a8"/>
            <w:noProof/>
          </w:rPr>
          <w:t xml:space="preserve">  </w:t>
        </w:r>
        <w:r w:rsidR="009F3BF2" w:rsidRPr="00817D40">
          <w:rPr>
            <w:rStyle w:val="a8"/>
            <w:rFonts w:hint="eastAsia"/>
            <w:noProof/>
          </w:rPr>
          <w:t>投标人须知</w:t>
        </w:r>
        <w:r w:rsidR="009F3BF2">
          <w:rPr>
            <w:noProof/>
            <w:webHidden/>
          </w:rPr>
          <w:tab/>
        </w:r>
        <w:r>
          <w:rPr>
            <w:noProof/>
            <w:webHidden/>
          </w:rPr>
          <w:fldChar w:fldCharType="begin"/>
        </w:r>
        <w:r w:rsidR="009F3BF2">
          <w:rPr>
            <w:noProof/>
            <w:webHidden/>
          </w:rPr>
          <w:instrText xml:space="preserve"> PAGEREF _Toc483394143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4" w:history="1">
        <w:r w:rsidR="009F3BF2" w:rsidRPr="00817D40">
          <w:rPr>
            <w:rStyle w:val="a8"/>
            <w:rFonts w:ascii="宋体" w:eastAsia="宋体" w:hAnsi="宋体"/>
            <w:noProof/>
          </w:rPr>
          <w:t>1</w:t>
        </w:r>
        <w:r w:rsidR="009F3BF2" w:rsidRPr="00817D40">
          <w:rPr>
            <w:rStyle w:val="a8"/>
            <w:rFonts w:ascii="宋体" w:eastAsia="宋体" w:hAnsi="宋体" w:hint="eastAsia"/>
            <w:noProof/>
          </w:rPr>
          <w:t>、总则</w:t>
        </w:r>
        <w:r w:rsidR="009F3BF2">
          <w:rPr>
            <w:noProof/>
            <w:webHidden/>
          </w:rPr>
          <w:tab/>
        </w:r>
        <w:r>
          <w:rPr>
            <w:noProof/>
            <w:webHidden/>
          </w:rPr>
          <w:fldChar w:fldCharType="begin"/>
        </w:r>
        <w:r w:rsidR="009F3BF2">
          <w:rPr>
            <w:noProof/>
            <w:webHidden/>
          </w:rPr>
          <w:instrText xml:space="preserve"> PAGEREF _Toc483394144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5" w:history="1">
        <w:r w:rsidR="009F3BF2" w:rsidRPr="00817D40">
          <w:rPr>
            <w:rStyle w:val="a8"/>
            <w:rFonts w:ascii="宋体" w:eastAsia="宋体" w:hAnsi="宋体"/>
            <w:noProof/>
          </w:rPr>
          <w:t>1.1</w:t>
        </w:r>
        <w:r w:rsidR="009F3BF2" w:rsidRPr="00817D40">
          <w:rPr>
            <w:rStyle w:val="a8"/>
            <w:rFonts w:ascii="宋体" w:eastAsia="宋体" w:hAnsi="宋体" w:hint="eastAsia"/>
            <w:noProof/>
          </w:rPr>
          <w:t>使用范围</w:t>
        </w:r>
        <w:r w:rsidR="009F3BF2">
          <w:rPr>
            <w:noProof/>
            <w:webHidden/>
          </w:rPr>
          <w:tab/>
        </w:r>
        <w:r>
          <w:rPr>
            <w:noProof/>
            <w:webHidden/>
          </w:rPr>
          <w:fldChar w:fldCharType="begin"/>
        </w:r>
        <w:r w:rsidR="009F3BF2">
          <w:rPr>
            <w:noProof/>
            <w:webHidden/>
          </w:rPr>
          <w:instrText xml:space="preserve"> PAGEREF _Toc483394145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6" w:history="1">
        <w:r w:rsidR="009F3BF2" w:rsidRPr="00817D40">
          <w:rPr>
            <w:rStyle w:val="a8"/>
            <w:rFonts w:ascii="宋体" w:eastAsia="宋体" w:hAnsi="宋体"/>
            <w:noProof/>
          </w:rPr>
          <w:t xml:space="preserve">1.2 </w:t>
        </w:r>
        <w:r w:rsidR="009F3BF2" w:rsidRPr="00817D40">
          <w:rPr>
            <w:rStyle w:val="a8"/>
            <w:rFonts w:ascii="宋体" w:eastAsia="宋体" w:hAnsi="宋体" w:hint="eastAsia"/>
            <w:noProof/>
          </w:rPr>
          <w:t>定义</w:t>
        </w:r>
        <w:r w:rsidR="009F3BF2">
          <w:rPr>
            <w:noProof/>
            <w:webHidden/>
          </w:rPr>
          <w:tab/>
        </w:r>
        <w:r>
          <w:rPr>
            <w:noProof/>
            <w:webHidden/>
          </w:rPr>
          <w:fldChar w:fldCharType="begin"/>
        </w:r>
        <w:r w:rsidR="009F3BF2">
          <w:rPr>
            <w:noProof/>
            <w:webHidden/>
          </w:rPr>
          <w:instrText xml:space="preserve"> PAGEREF _Toc483394146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7" w:history="1">
        <w:r w:rsidR="009F3BF2" w:rsidRPr="00817D40">
          <w:rPr>
            <w:rStyle w:val="a8"/>
            <w:rFonts w:ascii="宋体" w:eastAsia="宋体" w:hAnsi="宋体"/>
            <w:noProof/>
          </w:rPr>
          <w:t xml:space="preserve">1.3 </w:t>
        </w:r>
        <w:r w:rsidR="009F3BF2" w:rsidRPr="00817D40">
          <w:rPr>
            <w:rStyle w:val="a8"/>
            <w:rFonts w:ascii="宋体" w:eastAsia="宋体" w:hAnsi="宋体" w:hint="eastAsia"/>
            <w:noProof/>
          </w:rPr>
          <w:t>招标方式</w:t>
        </w:r>
        <w:r w:rsidR="009F3BF2">
          <w:rPr>
            <w:noProof/>
            <w:webHidden/>
          </w:rPr>
          <w:tab/>
        </w:r>
        <w:r>
          <w:rPr>
            <w:noProof/>
            <w:webHidden/>
          </w:rPr>
          <w:fldChar w:fldCharType="begin"/>
        </w:r>
        <w:r w:rsidR="009F3BF2">
          <w:rPr>
            <w:noProof/>
            <w:webHidden/>
          </w:rPr>
          <w:instrText xml:space="preserve"> PAGEREF _Toc483394147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8" w:history="1">
        <w:r w:rsidR="009F3BF2" w:rsidRPr="00817D40">
          <w:rPr>
            <w:rStyle w:val="a8"/>
            <w:rFonts w:ascii="宋体" w:eastAsia="宋体" w:hAnsi="宋体"/>
            <w:noProof/>
          </w:rPr>
          <w:t xml:space="preserve">1.4 </w:t>
        </w:r>
        <w:r w:rsidR="009F3BF2" w:rsidRPr="00817D40">
          <w:rPr>
            <w:rStyle w:val="a8"/>
            <w:rFonts w:ascii="宋体" w:eastAsia="宋体" w:hAnsi="宋体" w:hint="eastAsia"/>
            <w:noProof/>
          </w:rPr>
          <w:t>招标项目要求及技术规范</w:t>
        </w:r>
        <w:r w:rsidR="009F3BF2">
          <w:rPr>
            <w:noProof/>
            <w:webHidden/>
          </w:rPr>
          <w:tab/>
        </w:r>
        <w:r>
          <w:rPr>
            <w:noProof/>
            <w:webHidden/>
          </w:rPr>
          <w:fldChar w:fldCharType="begin"/>
        </w:r>
        <w:r w:rsidR="009F3BF2">
          <w:rPr>
            <w:noProof/>
            <w:webHidden/>
          </w:rPr>
          <w:instrText xml:space="preserve"> PAGEREF _Toc483394148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49" w:history="1">
        <w:r w:rsidR="009F3BF2" w:rsidRPr="00817D40">
          <w:rPr>
            <w:rStyle w:val="a8"/>
            <w:rFonts w:ascii="宋体" w:eastAsia="宋体" w:hAnsi="宋体"/>
            <w:noProof/>
          </w:rPr>
          <w:t xml:space="preserve">1.5 </w:t>
        </w:r>
        <w:r w:rsidR="009F3BF2" w:rsidRPr="00817D40">
          <w:rPr>
            <w:rStyle w:val="a8"/>
            <w:rFonts w:ascii="宋体" w:eastAsia="宋体" w:hAnsi="宋体" w:hint="eastAsia"/>
            <w:noProof/>
          </w:rPr>
          <w:t>招标项目商务要求</w:t>
        </w:r>
        <w:r w:rsidR="009F3BF2">
          <w:rPr>
            <w:noProof/>
            <w:webHidden/>
          </w:rPr>
          <w:tab/>
        </w:r>
        <w:r>
          <w:rPr>
            <w:noProof/>
            <w:webHidden/>
          </w:rPr>
          <w:fldChar w:fldCharType="begin"/>
        </w:r>
        <w:r w:rsidR="009F3BF2">
          <w:rPr>
            <w:noProof/>
            <w:webHidden/>
          </w:rPr>
          <w:instrText xml:space="preserve"> PAGEREF _Toc483394149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50" w:history="1">
        <w:r w:rsidR="009F3BF2" w:rsidRPr="00817D40">
          <w:rPr>
            <w:rStyle w:val="a8"/>
            <w:rFonts w:ascii="宋体" w:eastAsia="宋体" w:hAnsi="宋体"/>
            <w:noProof/>
          </w:rPr>
          <w:t xml:space="preserve">1.6 </w:t>
        </w:r>
        <w:r w:rsidR="009F3BF2" w:rsidRPr="00817D40">
          <w:rPr>
            <w:rStyle w:val="a8"/>
            <w:rFonts w:ascii="宋体" w:eastAsia="宋体" w:hAnsi="宋体" w:hint="eastAsia"/>
            <w:noProof/>
          </w:rPr>
          <w:t>合格投标人的资格要求</w:t>
        </w:r>
        <w:r w:rsidR="009F3BF2">
          <w:rPr>
            <w:noProof/>
            <w:webHidden/>
          </w:rPr>
          <w:tab/>
        </w:r>
        <w:r>
          <w:rPr>
            <w:noProof/>
            <w:webHidden/>
          </w:rPr>
          <w:fldChar w:fldCharType="begin"/>
        </w:r>
        <w:r w:rsidR="009F3BF2">
          <w:rPr>
            <w:noProof/>
            <w:webHidden/>
          </w:rPr>
          <w:instrText xml:space="preserve"> PAGEREF _Toc483394150 \h </w:instrText>
        </w:r>
        <w:r>
          <w:rPr>
            <w:noProof/>
            <w:webHidden/>
          </w:rPr>
        </w:r>
        <w:r>
          <w:rPr>
            <w:noProof/>
            <w:webHidden/>
          </w:rPr>
          <w:fldChar w:fldCharType="separate"/>
        </w:r>
        <w:r w:rsidR="009F3BF2">
          <w:rPr>
            <w:noProof/>
            <w:webHidden/>
          </w:rPr>
          <w:t>7</w:t>
        </w:r>
        <w:r>
          <w:rPr>
            <w:noProof/>
            <w:webHidden/>
          </w:rPr>
          <w:fldChar w:fldCharType="end"/>
        </w:r>
      </w:hyperlink>
    </w:p>
    <w:p w:rsidR="009F3BF2" w:rsidRDefault="004404A7">
      <w:pPr>
        <w:pStyle w:val="20"/>
        <w:tabs>
          <w:tab w:val="right" w:leader="dot" w:pos="10456"/>
        </w:tabs>
        <w:rPr>
          <w:noProof/>
          <w:szCs w:val="22"/>
        </w:rPr>
      </w:pPr>
      <w:hyperlink w:anchor="_Toc483394151" w:history="1">
        <w:r w:rsidR="009F3BF2" w:rsidRPr="00817D40">
          <w:rPr>
            <w:rStyle w:val="a8"/>
            <w:rFonts w:ascii="宋体" w:eastAsia="宋体" w:hAnsi="宋体"/>
            <w:noProof/>
          </w:rPr>
          <w:t xml:space="preserve">1.7 </w:t>
        </w:r>
        <w:r w:rsidR="009F3BF2" w:rsidRPr="00817D40">
          <w:rPr>
            <w:rStyle w:val="a8"/>
            <w:rFonts w:ascii="宋体" w:eastAsia="宋体" w:hAnsi="宋体" w:hint="eastAsia"/>
            <w:noProof/>
          </w:rPr>
          <w:t>联合体投标</w:t>
        </w:r>
        <w:r w:rsidR="009F3BF2">
          <w:rPr>
            <w:noProof/>
            <w:webHidden/>
          </w:rPr>
          <w:tab/>
        </w:r>
        <w:r>
          <w:rPr>
            <w:noProof/>
            <w:webHidden/>
          </w:rPr>
          <w:fldChar w:fldCharType="begin"/>
        </w:r>
        <w:r w:rsidR="009F3BF2">
          <w:rPr>
            <w:noProof/>
            <w:webHidden/>
          </w:rPr>
          <w:instrText xml:space="preserve"> PAGEREF _Toc483394151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2" w:history="1">
        <w:r w:rsidR="009F3BF2" w:rsidRPr="00817D40">
          <w:rPr>
            <w:rStyle w:val="a8"/>
            <w:rFonts w:ascii="宋体" w:eastAsia="宋体" w:hAnsi="宋体"/>
            <w:noProof/>
          </w:rPr>
          <w:t>1.8</w:t>
        </w:r>
        <w:r w:rsidR="009F3BF2" w:rsidRPr="00817D40">
          <w:rPr>
            <w:rStyle w:val="a8"/>
            <w:rFonts w:ascii="宋体" w:eastAsia="宋体" w:hAnsi="宋体" w:hint="eastAsia"/>
            <w:noProof/>
          </w:rPr>
          <w:t>投标委托</w:t>
        </w:r>
        <w:r w:rsidR="009F3BF2">
          <w:rPr>
            <w:noProof/>
            <w:webHidden/>
          </w:rPr>
          <w:tab/>
        </w:r>
        <w:r>
          <w:rPr>
            <w:noProof/>
            <w:webHidden/>
          </w:rPr>
          <w:fldChar w:fldCharType="begin"/>
        </w:r>
        <w:r w:rsidR="009F3BF2">
          <w:rPr>
            <w:noProof/>
            <w:webHidden/>
          </w:rPr>
          <w:instrText xml:space="preserve"> PAGEREF _Toc483394152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3" w:history="1">
        <w:r w:rsidR="009F3BF2" w:rsidRPr="00817D40">
          <w:rPr>
            <w:rStyle w:val="a8"/>
            <w:rFonts w:ascii="宋体" w:eastAsia="宋体" w:hAnsi="宋体"/>
            <w:noProof/>
          </w:rPr>
          <w:t>1.9</w:t>
        </w:r>
        <w:r w:rsidR="009F3BF2" w:rsidRPr="00817D40">
          <w:rPr>
            <w:rStyle w:val="a8"/>
            <w:rFonts w:ascii="宋体" w:eastAsia="宋体" w:hAnsi="宋体" w:hint="eastAsia"/>
            <w:noProof/>
          </w:rPr>
          <w:t>投标费用</w:t>
        </w:r>
        <w:r w:rsidR="009F3BF2">
          <w:rPr>
            <w:noProof/>
            <w:webHidden/>
          </w:rPr>
          <w:tab/>
        </w:r>
        <w:r>
          <w:rPr>
            <w:noProof/>
            <w:webHidden/>
          </w:rPr>
          <w:fldChar w:fldCharType="begin"/>
        </w:r>
        <w:r w:rsidR="009F3BF2">
          <w:rPr>
            <w:noProof/>
            <w:webHidden/>
          </w:rPr>
          <w:instrText xml:space="preserve"> PAGEREF _Toc483394153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4" w:history="1">
        <w:r w:rsidR="009F3BF2" w:rsidRPr="00817D40">
          <w:rPr>
            <w:rStyle w:val="a8"/>
            <w:rFonts w:ascii="宋体" w:eastAsia="宋体" w:hAnsi="宋体"/>
            <w:noProof/>
          </w:rPr>
          <w:t>1.10</w:t>
        </w:r>
        <w:r w:rsidR="009F3BF2" w:rsidRPr="00817D40">
          <w:rPr>
            <w:rStyle w:val="a8"/>
            <w:rFonts w:ascii="宋体" w:eastAsia="宋体" w:hAnsi="宋体" w:hint="eastAsia"/>
            <w:noProof/>
          </w:rPr>
          <w:t>投标截止时间和地点</w:t>
        </w:r>
        <w:r w:rsidR="009F3BF2">
          <w:rPr>
            <w:noProof/>
            <w:webHidden/>
          </w:rPr>
          <w:tab/>
        </w:r>
        <w:r>
          <w:rPr>
            <w:noProof/>
            <w:webHidden/>
          </w:rPr>
          <w:fldChar w:fldCharType="begin"/>
        </w:r>
        <w:r w:rsidR="009F3BF2">
          <w:rPr>
            <w:noProof/>
            <w:webHidden/>
          </w:rPr>
          <w:instrText xml:space="preserve"> PAGEREF _Toc483394154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5" w:history="1">
        <w:r w:rsidR="009F3BF2" w:rsidRPr="00817D40">
          <w:rPr>
            <w:rStyle w:val="a8"/>
            <w:rFonts w:ascii="宋体" w:eastAsia="宋体" w:hAnsi="宋体"/>
            <w:noProof/>
          </w:rPr>
          <w:t>1.11</w:t>
        </w:r>
        <w:r w:rsidR="009F3BF2" w:rsidRPr="00817D40">
          <w:rPr>
            <w:rStyle w:val="a8"/>
            <w:rFonts w:ascii="宋体" w:eastAsia="宋体" w:hAnsi="宋体" w:hint="eastAsia"/>
            <w:noProof/>
          </w:rPr>
          <w:t>开标时间和地点</w:t>
        </w:r>
        <w:r w:rsidR="009F3BF2">
          <w:rPr>
            <w:noProof/>
            <w:webHidden/>
          </w:rPr>
          <w:tab/>
        </w:r>
        <w:r>
          <w:rPr>
            <w:noProof/>
            <w:webHidden/>
          </w:rPr>
          <w:fldChar w:fldCharType="begin"/>
        </w:r>
        <w:r w:rsidR="009F3BF2">
          <w:rPr>
            <w:noProof/>
            <w:webHidden/>
          </w:rPr>
          <w:instrText xml:space="preserve"> PAGEREF _Toc483394155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6" w:history="1">
        <w:r w:rsidR="009F3BF2" w:rsidRPr="00817D40">
          <w:rPr>
            <w:rStyle w:val="a8"/>
            <w:rFonts w:ascii="宋体" w:eastAsia="宋体" w:hAnsi="宋体"/>
            <w:noProof/>
          </w:rPr>
          <w:t>1.12</w:t>
        </w:r>
        <w:r w:rsidR="009F3BF2" w:rsidRPr="00817D40">
          <w:rPr>
            <w:rStyle w:val="a8"/>
            <w:rFonts w:ascii="宋体" w:eastAsia="宋体" w:hAnsi="宋体" w:hint="eastAsia"/>
            <w:noProof/>
          </w:rPr>
          <w:t>投标保证金</w:t>
        </w:r>
        <w:r w:rsidR="009F3BF2">
          <w:rPr>
            <w:noProof/>
            <w:webHidden/>
          </w:rPr>
          <w:tab/>
        </w:r>
        <w:r>
          <w:rPr>
            <w:noProof/>
            <w:webHidden/>
          </w:rPr>
          <w:fldChar w:fldCharType="begin"/>
        </w:r>
        <w:r w:rsidR="009F3BF2">
          <w:rPr>
            <w:noProof/>
            <w:webHidden/>
          </w:rPr>
          <w:instrText xml:space="preserve"> PAGEREF _Toc483394156 \h </w:instrText>
        </w:r>
        <w:r>
          <w:rPr>
            <w:noProof/>
            <w:webHidden/>
          </w:rPr>
        </w:r>
        <w:r>
          <w:rPr>
            <w:noProof/>
            <w:webHidden/>
          </w:rPr>
          <w:fldChar w:fldCharType="separate"/>
        </w:r>
        <w:r w:rsidR="009F3BF2">
          <w:rPr>
            <w:noProof/>
            <w:webHidden/>
          </w:rPr>
          <w:t>8</w:t>
        </w:r>
        <w:r>
          <w:rPr>
            <w:noProof/>
            <w:webHidden/>
          </w:rPr>
          <w:fldChar w:fldCharType="end"/>
        </w:r>
      </w:hyperlink>
    </w:p>
    <w:p w:rsidR="009F3BF2" w:rsidRDefault="004404A7">
      <w:pPr>
        <w:pStyle w:val="20"/>
        <w:tabs>
          <w:tab w:val="right" w:leader="dot" w:pos="10456"/>
        </w:tabs>
        <w:rPr>
          <w:noProof/>
          <w:szCs w:val="22"/>
        </w:rPr>
      </w:pPr>
      <w:hyperlink w:anchor="_Toc483394157" w:history="1">
        <w:r w:rsidR="009F3BF2" w:rsidRPr="00817D40">
          <w:rPr>
            <w:rStyle w:val="a8"/>
            <w:rFonts w:ascii="宋体" w:eastAsia="宋体" w:hAnsi="宋体"/>
            <w:noProof/>
          </w:rPr>
          <w:t xml:space="preserve">1.13 </w:t>
        </w:r>
        <w:r w:rsidR="009F3BF2" w:rsidRPr="00817D40">
          <w:rPr>
            <w:rStyle w:val="a8"/>
            <w:rFonts w:ascii="宋体" w:eastAsia="宋体" w:hAnsi="宋体" w:hint="eastAsia"/>
            <w:noProof/>
          </w:rPr>
          <w:t>履约保证金</w:t>
        </w:r>
        <w:r w:rsidR="009F3BF2">
          <w:rPr>
            <w:noProof/>
            <w:webHidden/>
          </w:rPr>
          <w:tab/>
        </w:r>
        <w:r>
          <w:rPr>
            <w:noProof/>
            <w:webHidden/>
          </w:rPr>
          <w:fldChar w:fldCharType="begin"/>
        </w:r>
        <w:r w:rsidR="009F3BF2">
          <w:rPr>
            <w:noProof/>
            <w:webHidden/>
          </w:rPr>
          <w:instrText xml:space="preserve"> PAGEREF _Toc483394157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58" w:history="1">
        <w:r w:rsidR="009F3BF2" w:rsidRPr="00817D40">
          <w:rPr>
            <w:rStyle w:val="a8"/>
            <w:rFonts w:ascii="宋体" w:eastAsia="宋体" w:hAnsi="宋体"/>
            <w:noProof/>
          </w:rPr>
          <w:t xml:space="preserve">1.14 </w:t>
        </w:r>
        <w:r w:rsidR="009F3BF2" w:rsidRPr="00817D40">
          <w:rPr>
            <w:rStyle w:val="a8"/>
            <w:rFonts w:ascii="宋体" w:eastAsia="宋体" w:hAnsi="宋体" w:hint="eastAsia"/>
            <w:noProof/>
          </w:rPr>
          <w:t>投标有效期</w:t>
        </w:r>
        <w:r w:rsidR="009F3BF2">
          <w:rPr>
            <w:noProof/>
            <w:webHidden/>
          </w:rPr>
          <w:tab/>
        </w:r>
        <w:r>
          <w:rPr>
            <w:noProof/>
            <w:webHidden/>
          </w:rPr>
          <w:fldChar w:fldCharType="begin"/>
        </w:r>
        <w:r w:rsidR="009F3BF2">
          <w:rPr>
            <w:noProof/>
            <w:webHidden/>
          </w:rPr>
          <w:instrText xml:space="preserve"> PAGEREF _Toc483394158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59" w:history="1">
        <w:r w:rsidR="009F3BF2" w:rsidRPr="00817D40">
          <w:rPr>
            <w:rStyle w:val="a8"/>
            <w:rFonts w:ascii="宋体" w:eastAsia="宋体" w:hAnsi="宋体"/>
            <w:noProof/>
          </w:rPr>
          <w:t xml:space="preserve">1.15 </w:t>
        </w:r>
        <w:r w:rsidR="009F3BF2" w:rsidRPr="00817D40">
          <w:rPr>
            <w:rStyle w:val="a8"/>
            <w:rFonts w:ascii="宋体" w:eastAsia="宋体" w:hAnsi="宋体" w:hint="eastAsia"/>
            <w:noProof/>
          </w:rPr>
          <w:t>转包与分包</w:t>
        </w:r>
        <w:r w:rsidR="009F3BF2">
          <w:rPr>
            <w:noProof/>
            <w:webHidden/>
          </w:rPr>
          <w:tab/>
        </w:r>
        <w:r>
          <w:rPr>
            <w:noProof/>
            <w:webHidden/>
          </w:rPr>
          <w:fldChar w:fldCharType="begin"/>
        </w:r>
        <w:r w:rsidR="009F3BF2">
          <w:rPr>
            <w:noProof/>
            <w:webHidden/>
          </w:rPr>
          <w:instrText xml:space="preserve"> PAGEREF _Toc483394159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60" w:history="1">
        <w:r w:rsidR="009F3BF2" w:rsidRPr="00817D40">
          <w:rPr>
            <w:rStyle w:val="a8"/>
            <w:rFonts w:ascii="宋体" w:eastAsia="宋体" w:hAnsi="宋体"/>
            <w:noProof/>
          </w:rPr>
          <w:t>2</w:t>
        </w:r>
        <w:r w:rsidR="009F3BF2" w:rsidRPr="00817D40">
          <w:rPr>
            <w:rStyle w:val="a8"/>
            <w:rFonts w:ascii="宋体" w:eastAsia="宋体" w:hAnsi="宋体" w:hint="eastAsia"/>
            <w:noProof/>
          </w:rPr>
          <w:t>、招标文件</w:t>
        </w:r>
        <w:r w:rsidR="009F3BF2">
          <w:rPr>
            <w:noProof/>
            <w:webHidden/>
          </w:rPr>
          <w:tab/>
        </w:r>
        <w:r>
          <w:rPr>
            <w:noProof/>
            <w:webHidden/>
          </w:rPr>
          <w:fldChar w:fldCharType="begin"/>
        </w:r>
        <w:r w:rsidR="009F3BF2">
          <w:rPr>
            <w:noProof/>
            <w:webHidden/>
          </w:rPr>
          <w:instrText xml:space="preserve"> PAGEREF _Toc483394160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61" w:history="1">
        <w:r w:rsidR="009F3BF2" w:rsidRPr="00817D40">
          <w:rPr>
            <w:rStyle w:val="a8"/>
            <w:rFonts w:ascii="宋体" w:eastAsia="宋体" w:hAnsi="宋体"/>
            <w:noProof/>
          </w:rPr>
          <w:t>2.1</w:t>
        </w:r>
        <w:r w:rsidR="009F3BF2" w:rsidRPr="00817D40">
          <w:rPr>
            <w:rStyle w:val="a8"/>
            <w:rFonts w:ascii="宋体" w:eastAsia="宋体" w:hAnsi="宋体" w:hint="eastAsia"/>
            <w:noProof/>
          </w:rPr>
          <w:t>招标文件的构成</w:t>
        </w:r>
        <w:r w:rsidR="009F3BF2">
          <w:rPr>
            <w:noProof/>
            <w:webHidden/>
          </w:rPr>
          <w:tab/>
        </w:r>
        <w:r>
          <w:rPr>
            <w:noProof/>
            <w:webHidden/>
          </w:rPr>
          <w:fldChar w:fldCharType="begin"/>
        </w:r>
        <w:r w:rsidR="009F3BF2">
          <w:rPr>
            <w:noProof/>
            <w:webHidden/>
          </w:rPr>
          <w:instrText xml:space="preserve"> PAGEREF _Toc483394161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62" w:history="1">
        <w:r w:rsidR="009F3BF2" w:rsidRPr="00817D40">
          <w:rPr>
            <w:rStyle w:val="a8"/>
            <w:rFonts w:ascii="宋体" w:eastAsia="宋体" w:hAnsi="宋体"/>
            <w:noProof/>
          </w:rPr>
          <w:t xml:space="preserve">2.2 </w:t>
        </w:r>
        <w:r w:rsidR="009F3BF2" w:rsidRPr="00817D40">
          <w:rPr>
            <w:rStyle w:val="a8"/>
            <w:rFonts w:ascii="宋体" w:eastAsia="宋体" w:hAnsi="宋体" w:hint="eastAsia"/>
            <w:noProof/>
          </w:rPr>
          <w:t>投标人的风险</w:t>
        </w:r>
        <w:r w:rsidR="009F3BF2">
          <w:rPr>
            <w:noProof/>
            <w:webHidden/>
          </w:rPr>
          <w:tab/>
        </w:r>
        <w:r>
          <w:rPr>
            <w:noProof/>
            <w:webHidden/>
          </w:rPr>
          <w:fldChar w:fldCharType="begin"/>
        </w:r>
        <w:r w:rsidR="009F3BF2">
          <w:rPr>
            <w:noProof/>
            <w:webHidden/>
          </w:rPr>
          <w:instrText xml:space="preserve"> PAGEREF _Toc483394162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63" w:history="1">
        <w:r w:rsidR="009F3BF2" w:rsidRPr="00817D40">
          <w:rPr>
            <w:rStyle w:val="a8"/>
            <w:rFonts w:ascii="宋体" w:eastAsia="宋体" w:hAnsi="宋体"/>
            <w:noProof/>
          </w:rPr>
          <w:t xml:space="preserve">2.3 </w:t>
        </w:r>
        <w:r w:rsidR="009F3BF2" w:rsidRPr="00817D40">
          <w:rPr>
            <w:rStyle w:val="a8"/>
            <w:rFonts w:ascii="宋体" w:eastAsia="宋体" w:hAnsi="宋体" w:hint="eastAsia"/>
            <w:noProof/>
          </w:rPr>
          <w:t>招标文件的澄清与修改</w:t>
        </w:r>
        <w:r w:rsidR="009F3BF2">
          <w:rPr>
            <w:noProof/>
            <w:webHidden/>
          </w:rPr>
          <w:tab/>
        </w:r>
        <w:r>
          <w:rPr>
            <w:noProof/>
            <w:webHidden/>
          </w:rPr>
          <w:fldChar w:fldCharType="begin"/>
        </w:r>
        <w:r w:rsidR="009F3BF2">
          <w:rPr>
            <w:noProof/>
            <w:webHidden/>
          </w:rPr>
          <w:instrText xml:space="preserve"> PAGEREF _Toc483394163 \h </w:instrText>
        </w:r>
        <w:r>
          <w:rPr>
            <w:noProof/>
            <w:webHidden/>
          </w:rPr>
        </w:r>
        <w:r>
          <w:rPr>
            <w:noProof/>
            <w:webHidden/>
          </w:rPr>
          <w:fldChar w:fldCharType="separate"/>
        </w:r>
        <w:r w:rsidR="009F3BF2">
          <w:rPr>
            <w:noProof/>
            <w:webHidden/>
          </w:rPr>
          <w:t>9</w:t>
        </w:r>
        <w:r>
          <w:rPr>
            <w:noProof/>
            <w:webHidden/>
          </w:rPr>
          <w:fldChar w:fldCharType="end"/>
        </w:r>
      </w:hyperlink>
    </w:p>
    <w:p w:rsidR="009F3BF2" w:rsidRDefault="004404A7">
      <w:pPr>
        <w:pStyle w:val="20"/>
        <w:tabs>
          <w:tab w:val="right" w:leader="dot" w:pos="10456"/>
        </w:tabs>
        <w:rPr>
          <w:noProof/>
          <w:szCs w:val="22"/>
        </w:rPr>
      </w:pPr>
      <w:hyperlink w:anchor="_Toc483394164" w:history="1">
        <w:r w:rsidR="009F3BF2" w:rsidRPr="00817D40">
          <w:rPr>
            <w:rStyle w:val="a8"/>
            <w:rFonts w:ascii="宋体" w:eastAsia="宋体" w:hAnsi="宋体"/>
            <w:noProof/>
          </w:rPr>
          <w:t>3</w:t>
        </w:r>
        <w:r w:rsidR="009F3BF2" w:rsidRPr="00817D40">
          <w:rPr>
            <w:rStyle w:val="a8"/>
            <w:rFonts w:ascii="宋体" w:eastAsia="宋体" w:hAnsi="宋体" w:hint="eastAsia"/>
            <w:noProof/>
          </w:rPr>
          <w:t>、投标文件</w:t>
        </w:r>
        <w:r w:rsidR="009F3BF2">
          <w:rPr>
            <w:noProof/>
            <w:webHidden/>
          </w:rPr>
          <w:tab/>
        </w:r>
        <w:r>
          <w:rPr>
            <w:noProof/>
            <w:webHidden/>
          </w:rPr>
          <w:fldChar w:fldCharType="begin"/>
        </w:r>
        <w:r w:rsidR="009F3BF2">
          <w:rPr>
            <w:noProof/>
            <w:webHidden/>
          </w:rPr>
          <w:instrText xml:space="preserve"> PAGEREF _Toc483394164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65" w:history="1">
        <w:r w:rsidR="009F3BF2" w:rsidRPr="00817D40">
          <w:rPr>
            <w:rStyle w:val="a8"/>
            <w:rFonts w:ascii="宋体" w:eastAsia="宋体" w:hAnsi="宋体"/>
            <w:noProof/>
          </w:rPr>
          <w:t>3.1</w:t>
        </w:r>
        <w:r w:rsidR="009F3BF2" w:rsidRPr="00817D40">
          <w:rPr>
            <w:rStyle w:val="a8"/>
            <w:rFonts w:ascii="宋体" w:eastAsia="宋体" w:hAnsi="宋体" w:hint="eastAsia"/>
            <w:noProof/>
          </w:rPr>
          <w:t>投标文件的编写</w:t>
        </w:r>
        <w:r w:rsidR="009F3BF2">
          <w:rPr>
            <w:noProof/>
            <w:webHidden/>
          </w:rPr>
          <w:tab/>
        </w:r>
        <w:r>
          <w:rPr>
            <w:noProof/>
            <w:webHidden/>
          </w:rPr>
          <w:fldChar w:fldCharType="begin"/>
        </w:r>
        <w:r w:rsidR="009F3BF2">
          <w:rPr>
            <w:noProof/>
            <w:webHidden/>
          </w:rPr>
          <w:instrText xml:space="preserve"> PAGEREF _Toc483394165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66" w:history="1">
        <w:r w:rsidR="009F3BF2" w:rsidRPr="00817D40">
          <w:rPr>
            <w:rStyle w:val="a8"/>
            <w:rFonts w:ascii="宋体" w:eastAsia="宋体" w:hAnsi="宋体"/>
            <w:noProof/>
          </w:rPr>
          <w:t>3.2</w:t>
        </w:r>
        <w:r w:rsidR="009F3BF2" w:rsidRPr="00817D40">
          <w:rPr>
            <w:rStyle w:val="a8"/>
            <w:rFonts w:ascii="宋体" w:eastAsia="宋体" w:hAnsi="宋体" w:hint="eastAsia"/>
            <w:noProof/>
          </w:rPr>
          <w:t>投标的语言及计量单位</w:t>
        </w:r>
        <w:r w:rsidR="009F3BF2">
          <w:rPr>
            <w:noProof/>
            <w:webHidden/>
          </w:rPr>
          <w:tab/>
        </w:r>
        <w:r>
          <w:rPr>
            <w:noProof/>
            <w:webHidden/>
          </w:rPr>
          <w:fldChar w:fldCharType="begin"/>
        </w:r>
        <w:r w:rsidR="009F3BF2">
          <w:rPr>
            <w:noProof/>
            <w:webHidden/>
          </w:rPr>
          <w:instrText xml:space="preserve"> PAGEREF _Toc483394166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67" w:history="1">
        <w:r w:rsidR="009F3BF2" w:rsidRPr="00817D40">
          <w:rPr>
            <w:rStyle w:val="a8"/>
            <w:rFonts w:ascii="宋体" w:eastAsia="宋体" w:hAnsi="宋体"/>
            <w:noProof/>
          </w:rPr>
          <w:t>3.3</w:t>
        </w:r>
        <w:r w:rsidR="009F3BF2" w:rsidRPr="00817D40">
          <w:rPr>
            <w:rStyle w:val="a8"/>
            <w:rFonts w:ascii="宋体" w:eastAsia="宋体" w:hAnsi="宋体" w:hint="eastAsia"/>
            <w:noProof/>
          </w:rPr>
          <w:t>投标文件构成</w:t>
        </w:r>
        <w:r w:rsidR="009F3BF2">
          <w:rPr>
            <w:noProof/>
            <w:webHidden/>
          </w:rPr>
          <w:tab/>
        </w:r>
        <w:r>
          <w:rPr>
            <w:noProof/>
            <w:webHidden/>
          </w:rPr>
          <w:fldChar w:fldCharType="begin"/>
        </w:r>
        <w:r w:rsidR="009F3BF2">
          <w:rPr>
            <w:noProof/>
            <w:webHidden/>
          </w:rPr>
          <w:instrText xml:space="preserve"> PAGEREF _Toc483394167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68" w:history="1">
        <w:r w:rsidR="009F3BF2" w:rsidRPr="00817D40">
          <w:rPr>
            <w:rStyle w:val="a8"/>
            <w:rFonts w:ascii="宋体" w:eastAsia="宋体" w:hAnsi="宋体"/>
            <w:noProof/>
          </w:rPr>
          <w:t>3.4</w:t>
        </w:r>
        <w:r w:rsidR="009F3BF2" w:rsidRPr="00817D40">
          <w:rPr>
            <w:rStyle w:val="a8"/>
            <w:rFonts w:ascii="宋体" w:eastAsia="宋体" w:hAnsi="宋体" w:hint="eastAsia"/>
            <w:noProof/>
          </w:rPr>
          <w:t>投标保证金</w:t>
        </w:r>
        <w:r w:rsidR="009F3BF2">
          <w:rPr>
            <w:noProof/>
            <w:webHidden/>
          </w:rPr>
          <w:tab/>
        </w:r>
        <w:r>
          <w:rPr>
            <w:noProof/>
            <w:webHidden/>
          </w:rPr>
          <w:fldChar w:fldCharType="begin"/>
        </w:r>
        <w:r w:rsidR="009F3BF2">
          <w:rPr>
            <w:noProof/>
            <w:webHidden/>
          </w:rPr>
          <w:instrText xml:space="preserve"> PAGEREF _Toc483394168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69" w:history="1">
        <w:r w:rsidR="009F3BF2" w:rsidRPr="00817D40">
          <w:rPr>
            <w:rStyle w:val="a8"/>
            <w:rFonts w:ascii="宋体" w:eastAsia="宋体" w:hAnsi="宋体"/>
            <w:noProof/>
          </w:rPr>
          <w:t>3.5</w:t>
        </w:r>
        <w:r w:rsidR="009F3BF2" w:rsidRPr="00817D40">
          <w:rPr>
            <w:rStyle w:val="a8"/>
            <w:rFonts w:ascii="宋体" w:eastAsia="宋体" w:hAnsi="宋体" w:hint="eastAsia"/>
            <w:noProof/>
          </w:rPr>
          <w:t>资信文件</w:t>
        </w:r>
        <w:r w:rsidR="009F3BF2">
          <w:rPr>
            <w:noProof/>
            <w:webHidden/>
          </w:rPr>
          <w:tab/>
        </w:r>
        <w:r>
          <w:rPr>
            <w:noProof/>
            <w:webHidden/>
          </w:rPr>
          <w:fldChar w:fldCharType="begin"/>
        </w:r>
        <w:r w:rsidR="009F3BF2">
          <w:rPr>
            <w:noProof/>
            <w:webHidden/>
          </w:rPr>
          <w:instrText xml:space="preserve"> PAGEREF _Toc483394169 \h </w:instrText>
        </w:r>
        <w:r>
          <w:rPr>
            <w:noProof/>
            <w:webHidden/>
          </w:rPr>
        </w:r>
        <w:r>
          <w:rPr>
            <w:noProof/>
            <w:webHidden/>
          </w:rPr>
          <w:fldChar w:fldCharType="separate"/>
        </w:r>
        <w:r w:rsidR="009F3BF2">
          <w:rPr>
            <w:noProof/>
            <w:webHidden/>
          </w:rPr>
          <w:t>10</w:t>
        </w:r>
        <w:r>
          <w:rPr>
            <w:noProof/>
            <w:webHidden/>
          </w:rPr>
          <w:fldChar w:fldCharType="end"/>
        </w:r>
      </w:hyperlink>
    </w:p>
    <w:p w:rsidR="009F3BF2" w:rsidRDefault="004404A7">
      <w:pPr>
        <w:pStyle w:val="20"/>
        <w:tabs>
          <w:tab w:val="right" w:leader="dot" w:pos="10456"/>
        </w:tabs>
        <w:rPr>
          <w:noProof/>
          <w:szCs w:val="22"/>
        </w:rPr>
      </w:pPr>
      <w:hyperlink w:anchor="_Toc483394170" w:history="1">
        <w:r w:rsidR="009F3BF2" w:rsidRPr="00817D40">
          <w:rPr>
            <w:rStyle w:val="a8"/>
            <w:rFonts w:ascii="宋体" w:eastAsia="宋体" w:hAnsi="宋体"/>
            <w:noProof/>
          </w:rPr>
          <w:t>3.6</w:t>
        </w:r>
        <w:r w:rsidR="009F3BF2" w:rsidRPr="00817D40">
          <w:rPr>
            <w:rStyle w:val="a8"/>
            <w:rFonts w:ascii="宋体" w:eastAsia="宋体" w:hAnsi="宋体" w:hint="eastAsia"/>
            <w:noProof/>
          </w:rPr>
          <w:t>商务文件</w:t>
        </w:r>
        <w:r w:rsidR="009F3BF2">
          <w:rPr>
            <w:noProof/>
            <w:webHidden/>
          </w:rPr>
          <w:tab/>
        </w:r>
        <w:r>
          <w:rPr>
            <w:noProof/>
            <w:webHidden/>
          </w:rPr>
          <w:fldChar w:fldCharType="begin"/>
        </w:r>
        <w:r w:rsidR="009F3BF2">
          <w:rPr>
            <w:noProof/>
            <w:webHidden/>
          </w:rPr>
          <w:instrText xml:space="preserve"> PAGEREF _Toc483394170 \h </w:instrText>
        </w:r>
        <w:r>
          <w:rPr>
            <w:noProof/>
            <w:webHidden/>
          </w:rPr>
        </w:r>
        <w:r>
          <w:rPr>
            <w:noProof/>
            <w:webHidden/>
          </w:rPr>
          <w:fldChar w:fldCharType="separate"/>
        </w:r>
        <w:r w:rsidR="009F3BF2">
          <w:rPr>
            <w:noProof/>
            <w:webHidden/>
          </w:rPr>
          <w:t>11</w:t>
        </w:r>
        <w:r>
          <w:rPr>
            <w:noProof/>
            <w:webHidden/>
          </w:rPr>
          <w:fldChar w:fldCharType="end"/>
        </w:r>
      </w:hyperlink>
    </w:p>
    <w:p w:rsidR="009F3BF2" w:rsidRDefault="004404A7">
      <w:pPr>
        <w:pStyle w:val="20"/>
        <w:tabs>
          <w:tab w:val="right" w:leader="dot" w:pos="10456"/>
        </w:tabs>
        <w:rPr>
          <w:noProof/>
          <w:szCs w:val="22"/>
        </w:rPr>
      </w:pPr>
      <w:hyperlink w:anchor="_Toc483394171" w:history="1">
        <w:r w:rsidR="009F3BF2" w:rsidRPr="00817D40">
          <w:rPr>
            <w:rStyle w:val="a8"/>
            <w:rFonts w:ascii="宋体" w:eastAsia="宋体" w:hAnsi="宋体"/>
            <w:noProof/>
          </w:rPr>
          <w:t>3.7</w:t>
        </w:r>
        <w:r w:rsidR="009F3BF2" w:rsidRPr="00817D40">
          <w:rPr>
            <w:rStyle w:val="a8"/>
            <w:rFonts w:ascii="宋体" w:eastAsia="宋体" w:hAnsi="宋体" w:hint="eastAsia"/>
            <w:noProof/>
          </w:rPr>
          <w:t>技术文件</w:t>
        </w:r>
        <w:r w:rsidR="009F3BF2">
          <w:rPr>
            <w:noProof/>
            <w:webHidden/>
          </w:rPr>
          <w:tab/>
        </w:r>
        <w:r>
          <w:rPr>
            <w:noProof/>
            <w:webHidden/>
          </w:rPr>
          <w:fldChar w:fldCharType="begin"/>
        </w:r>
        <w:r w:rsidR="009F3BF2">
          <w:rPr>
            <w:noProof/>
            <w:webHidden/>
          </w:rPr>
          <w:instrText xml:space="preserve"> PAGEREF _Toc483394171 \h </w:instrText>
        </w:r>
        <w:r>
          <w:rPr>
            <w:noProof/>
            <w:webHidden/>
          </w:rPr>
        </w:r>
        <w:r>
          <w:rPr>
            <w:noProof/>
            <w:webHidden/>
          </w:rPr>
          <w:fldChar w:fldCharType="separate"/>
        </w:r>
        <w:r w:rsidR="009F3BF2">
          <w:rPr>
            <w:noProof/>
            <w:webHidden/>
          </w:rPr>
          <w:t>11</w:t>
        </w:r>
        <w:r>
          <w:rPr>
            <w:noProof/>
            <w:webHidden/>
          </w:rPr>
          <w:fldChar w:fldCharType="end"/>
        </w:r>
      </w:hyperlink>
    </w:p>
    <w:p w:rsidR="009F3BF2" w:rsidRDefault="004404A7">
      <w:pPr>
        <w:pStyle w:val="20"/>
        <w:tabs>
          <w:tab w:val="right" w:leader="dot" w:pos="10456"/>
        </w:tabs>
        <w:rPr>
          <w:noProof/>
          <w:szCs w:val="22"/>
        </w:rPr>
      </w:pPr>
      <w:hyperlink w:anchor="_Toc483394172" w:history="1">
        <w:r w:rsidR="009F3BF2" w:rsidRPr="00817D40">
          <w:rPr>
            <w:rStyle w:val="a8"/>
            <w:rFonts w:ascii="宋体" w:eastAsia="宋体" w:hAnsi="宋体"/>
            <w:noProof/>
          </w:rPr>
          <w:t>3.8</w:t>
        </w:r>
        <w:r w:rsidR="009F3BF2" w:rsidRPr="00817D40">
          <w:rPr>
            <w:rStyle w:val="a8"/>
            <w:rFonts w:ascii="宋体" w:eastAsia="宋体" w:hAnsi="宋体" w:hint="eastAsia"/>
            <w:noProof/>
          </w:rPr>
          <w:t>投标报价文件</w:t>
        </w:r>
        <w:r w:rsidR="009F3BF2">
          <w:rPr>
            <w:noProof/>
            <w:webHidden/>
          </w:rPr>
          <w:tab/>
        </w:r>
        <w:r>
          <w:rPr>
            <w:noProof/>
            <w:webHidden/>
          </w:rPr>
          <w:fldChar w:fldCharType="begin"/>
        </w:r>
        <w:r w:rsidR="009F3BF2">
          <w:rPr>
            <w:noProof/>
            <w:webHidden/>
          </w:rPr>
          <w:instrText xml:space="preserve"> PAGEREF _Toc483394172 \h </w:instrText>
        </w:r>
        <w:r>
          <w:rPr>
            <w:noProof/>
            <w:webHidden/>
          </w:rPr>
        </w:r>
        <w:r>
          <w:rPr>
            <w:noProof/>
            <w:webHidden/>
          </w:rPr>
          <w:fldChar w:fldCharType="separate"/>
        </w:r>
        <w:r w:rsidR="009F3BF2">
          <w:rPr>
            <w:noProof/>
            <w:webHidden/>
          </w:rPr>
          <w:t>12</w:t>
        </w:r>
        <w:r>
          <w:rPr>
            <w:noProof/>
            <w:webHidden/>
          </w:rPr>
          <w:fldChar w:fldCharType="end"/>
        </w:r>
      </w:hyperlink>
    </w:p>
    <w:p w:rsidR="009F3BF2" w:rsidRDefault="004404A7">
      <w:pPr>
        <w:pStyle w:val="20"/>
        <w:tabs>
          <w:tab w:val="right" w:leader="dot" w:pos="10456"/>
        </w:tabs>
        <w:rPr>
          <w:noProof/>
          <w:szCs w:val="22"/>
        </w:rPr>
      </w:pPr>
      <w:hyperlink w:anchor="_Toc483394173" w:history="1">
        <w:r w:rsidR="009F3BF2" w:rsidRPr="00817D40">
          <w:rPr>
            <w:rStyle w:val="a8"/>
            <w:rFonts w:ascii="宋体" w:eastAsia="宋体" w:hAnsi="宋体"/>
            <w:noProof/>
          </w:rPr>
          <w:t xml:space="preserve">3.9 </w:t>
        </w:r>
        <w:r w:rsidR="009F3BF2" w:rsidRPr="00817D40">
          <w:rPr>
            <w:rStyle w:val="a8"/>
            <w:rFonts w:ascii="宋体" w:eastAsia="宋体" w:hAnsi="宋体" w:hint="eastAsia"/>
            <w:noProof/>
          </w:rPr>
          <w:t>投标文件的制作要求</w:t>
        </w:r>
        <w:r w:rsidR="009F3BF2">
          <w:rPr>
            <w:noProof/>
            <w:webHidden/>
          </w:rPr>
          <w:tab/>
        </w:r>
        <w:r>
          <w:rPr>
            <w:noProof/>
            <w:webHidden/>
          </w:rPr>
          <w:fldChar w:fldCharType="begin"/>
        </w:r>
        <w:r w:rsidR="009F3BF2">
          <w:rPr>
            <w:noProof/>
            <w:webHidden/>
          </w:rPr>
          <w:instrText xml:space="preserve"> PAGEREF _Toc483394173 \h </w:instrText>
        </w:r>
        <w:r>
          <w:rPr>
            <w:noProof/>
            <w:webHidden/>
          </w:rPr>
        </w:r>
        <w:r>
          <w:rPr>
            <w:noProof/>
            <w:webHidden/>
          </w:rPr>
          <w:fldChar w:fldCharType="separate"/>
        </w:r>
        <w:r w:rsidR="009F3BF2">
          <w:rPr>
            <w:noProof/>
            <w:webHidden/>
          </w:rPr>
          <w:t>12</w:t>
        </w:r>
        <w:r>
          <w:rPr>
            <w:noProof/>
            <w:webHidden/>
          </w:rPr>
          <w:fldChar w:fldCharType="end"/>
        </w:r>
      </w:hyperlink>
    </w:p>
    <w:p w:rsidR="009F3BF2" w:rsidRDefault="004404A7">
      <w:pPr>
        <w:pStyle w:val="20"/>
        <w:tabs>
          <w:tab w:val="right" w:leader="dot" w:pos="10456"/>
        </w:tabs>
        <w:rPr>
          <w:noProof/>
          <w:szCs w:val="22"/>
        </w:rPr>
      </w:pPr>
      <w:hyperlink w:anchor="_Toc483394174" w:history="1">
        <w:r w:rsidR="009F3BF2" w:rsidRPr="00817D40">
          <w:rPr>
            <w:rStyle w:val="a8"/>
            <w:rFonts w:ascii="宋体" w:eastAsia="宋体" w:hAnsi="宋体"/>
            <w:noProof/>
          </w:rPr>
          <w:t>3.10</w:t>
        </w:r>
        <w:r w:rsidR="009F3BF2" w:rsidRPr="00817D40">
          <w:rPr>
            <w:rStyle w:val="a8"/>
            <w:rFonts w:ascii="宋体" w:eastAsia="宋体" w:hAnsi="宋体" w:hint="eastAsia"/>
            <w:noProof/>
          </w:rPr>
          <w:t>投标文件的修正</w:t>
        </w:r>
        <w:r w:rsidR="009F3BF2">
          <w:rPr>
            <w:noProof/>
            <w:webHidden/>
          </w:rPr>
          <w:tab/>
        </w:r>
        <w:r>
          <w:rPr>
            <w:noProof/>
            <w:webHidden/>
          </w:rPr>
          <w:fldChar w:fldCharType="begin"/>
        </w:r>
        <w:r w:rsidR="009F3BF2">
          <w:rPr>
            <w:noProof/>
            <w:webHidden/>
          </w:rPr>
          <w:instrText xml:space="preserve"> PAGEREF _Toc483394174 \h </w:instrText>
        </w:r>
        <w:r>
          <w:rPr>
            <w:noProof/>
            <w:webHidden/>
          </w:rPr>
        </w:r>
        <w:r>
          <w:rPr>
            <w:noProof/>
            <w:webHidden/>
          </w:rPr>
          <w:fldChar w:fldCharType="separate"/>
        </w:r>
        <w:r w:rsidR="009F3BF2">
          <w:rPr>
            <w:noProof/>
            <w:webHidden/>
          </w:rPr>
          <w:t>13</w:t>
        </w:r>
        <w:r>
          <w:rPr>
            <w:noProof/>
            <w:webHidden/>
          </w:rPr>
          <w:fldChar w:fldCharType="end"/>
        </w:r>
      </w:hyperlink>
    </w:p>
    <w:p w:rsidR="009F3BF2" w:rsidRDefault="004404A7">
      <w:pPr>
        <w:pStyle w:val="20"/>
        <w:tabs>
          <w:tab w:val="right" w:leader="dot" w:pos="10456"/>
        </w:tabs>
        <w:rPr>
          <w:noProof/>
          <w:szCs w:val="22"/>
        </w:rPr>
      </w:pPr>
      <w:hyperlink w:anchor="_Toc483394175" w:history="1">
        <w:r w:rsidR="009F3BF2" w:rsidRPr="00817D40">
          <w:rPr>
            <w:rStyle w:val="a8"/>
            <w:rFonts w:ascii="宋体" w:eastAsia="宋体" w:hAnsi="宋体"/>
            <w:noProof/>
          </w:rPr>
          <w:t xml:space="preserve">3.11 </w:t>
        </w:r>
        <w:r w:rsidR="009F3BF2" w:rsidRPr="00817D40">
          <w:rPr>
            <w:rStyle w:val="a8"/>
            <w:rFonts w:ascii="宋体" w:eastAsia="宋体" w:hAnsi="宋体" w:hint="eastAsia"/>
            <w:noProof/>
          </w:rPr>
          <w:t>投标无效的情形</w:t>
        </w:r>
        <w:r w:rsidR="009F3BF2">
          <w:rPr>
            <w:noProof/>
            <w:webHidden/>
          </w:rPr>
          <w:tab/>
        </w:r>
        <w:r>
          <w:rPr>
            <w:noProof/>
            <w:webHidden/>
          </w:rPr>
          <w:fldChar w:fldCharType="begin"/>
        </w:r>
        <w:r w:rsidR="009F3BF2">
          <w:rPr>
            <w:noProof/>
            <w:webHidden/>
          </w:rPr>
          <w:instrText xml:space="preserve"> PAGEREF _Toc483394175 \h </w:instrText>
        </w:r>
        <w:r>
          <w:rPr>
            <w:noProof/>
            <w:webHidden/>
          </w:rPr>
        </w:r>
        <w:r>
          <w:rPr>
            <w:noProof/>
            <w:webHidden/>
          </w:rPr>
          <w:fldChar w:fldCharType="separate"/>
        </w:r>
        <w:r w:rsidR="009F3BF2">
          <w:rPr>
            <w:noProof/>
            <w:webHidden/>
          </w:rPr>
          <w:t>13</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76" w:history="1">
        <w:r w:rsidR="009F3BF2" w:rsidRPr="00817D40">
          <w:rPr>
            <w:rStyle w:val="a8"/>
            <w:rFonts w:hint="eastAsia"/>
            <w:noProof/>
          </w:rPr>
          <w:t>第三章</w:t>
        </w:r>
        <w:r w:rsidR="009F3BF2" w:rsidRPr="00817D40">
          <w:rPr>
            <w:rStyle w:val="a8"/>
            <w:noProof/>
          </w:rPr>
          <w:t xml:space="preserve">  </w:t>
        </w:r>
        <w:r w:rsidR="009F3BF2" w:rsidRPr="00817D40">
          <w:rPr>
            <w:rStyle w:val="a8"/>
            <w:rFonts w:hint="eastAsia"/>
            <w:noProof/>
          </w:rPr>
          <w:t>招标项目要求及技术规范</w:t>
        </w:r>
        <w:r w:rsidR="009F3BF2">
          <w:rPr>
            <w:noProof/>
            <w:webHidden/>
          </w:rPr>
          <w:tab/>
        </w:r>
        <w:r>
          <w:rPr>
            <w:noProof/>
            <w:webHidden/>
          </w:rPr>
          <w:fldChar w:fldCharType="begin"/>
        </w:r>
        <w:r w:rsidR="009F3BF2">
          <w:rPr>
            <w:noProof/>
            <w:webHidden/>
          </w:rPr>
          <w:instrText xml:space="preserve"> PAGEREF _Toc483394176 \h </w:instrText>
        </w:r>
        <w:r>
          <w:rPr>
            <w:noProof/>
            <w:webHidden/>
          </w:rPr>
        </w:r>
        <w:r>
          <w:rPr>
            <w:noProof/>
            <w:webHidden/>
          </w:rPr>
          <w:fldChar w:fldCharType="separate"/>
        </w:r>
        <w:r w:rsidR="009F3BF2">
          <w:rPr>
            <w:noProof/>
            <w:webHidden/>
          </w:rPr>
          <w:t>15</w:t>
        </w:r>
        <w:r>
          <w:rPr>
            <w:noProof/>
            <w:webHidden/>
          </w:rPr>
          <w:fldChar w:fldCharType="end"/>
        </w:r>
      </w:hyperlink>
    </w:p>
    <w:p w:rsidR="009F3BF2" w:rsidRDefault="004404A7">
      <w:pPr>
        <w:pStyle w:val="20"/>
        <w:tabs>
          <w:tab w:val="right" w:leader="dot" w:pos="10456"/>
        </w:tabs>
        <w:rPr>
          <w:noProof/>
          <w:szCs w:val="22"/>
        </w:rPr>
      </w:pPr>
      <w:hyperlink w:anchor="_Toc483394177" w:history="1">
        <w:r w:rsidR="009F3BF2" w:rsidRPr="00817D40">
          <w:rPr>
            <w:rStyle w:val="a8"/>
            <w:rFonts w:ascii="宋体" w:eastAsia="宋体" w:hAnsi="宋体" w:hint="eastAsia"/>
            <w:noProof/>
          </w:rPr>
          <w:t>一、螺杆压缩机设备使用条件</w:t>
        </w:r>
        <w:r w:rsidR="009F3BF2" w:rsidRPr="00817D40">
          <w:rPr>
            <w:rStyle w:val="a8"/>
            <w:rFonts w:ascii="宋体" w:eastAsia="宋体" w:hAnsi="宋体"/>
            <w:noProof/>
          </w:rPr>
          <w:t xml:space="preserve"> </w:t>
        </w:r>
        <w:r w:rsidR="009F3BF2" w:rsidRPr="00817D40">
          <w:rPr>
            <w:rStyle w:val="a8"/>
            <w:rFonts w:ascii="宋体" w:eastAsia="宋体" w:hAnsi="宋体" w:hint="eastAsia"/>
            <w:noProof/>
          </w:rPr>
          <w:t>质量、技术规范要求</w:t>
        </w:r>
        <w:r w:rsidR="009F3BF2">
          <w:rPr>
            <w:noProof/>
            <w:webHidden/>
          </w:rPr>
          <w:tab/>
        </w:r>
        <w:r>
          <w:rPr>
            <w:noProof/>
            <w:webHidden/>
          </w:rPr>
          <w:fldChar w:fldCharType="begin"/>
        </w:r>
        <w:r w:rsidR="009F3BF2">
          <w:rPr>
            <w:noProof/>
            <w:webHidden/>
          </w:rPr>
          <w:instrText xml:space="preserve"> PAGEREF _Toc483394177 \h </w:instrText>
        </w:r>
        <w:r>
          <w:rPr>
            <w:noProof/>
            <w:webHidden/>
          </w:rPr>
        </w:r>
        <w:r>
          <w:rPr>
            <w:noProof/>
            <w:webHidden/>
          </w:rPr>
          <w:fldChar w:fldCharType="separate"/>
        </w:r>
        <w:r w:rsidR="009F3BF2">
          <w:rPr>
            <w:noProof/>
            <w:webHidden/>
          </w:rPr>
          <w:t>15</w:t>
        </w:r>
        <w:r>
          <w:rPr>
            <w:noProof/>
            <w:webHidden/>
          </w:rPr>
          <w:fldChar w:fldCharType="end"/>
        </w:r>
      </w:hyperlink>
    </w:p>
    <w:p w:rsidR="009F3BF2" w:rsidRDefault="004404A7">
      <w:pPr>
        <w:pStyle w:val="20"/>
        <w:tabs>
          <w:tab w:val="right" w:leader="dot" w:pos="10456"/>
        </w:tabs>
        <w:rPr>
          <w:noProof/>
          <w:szCs w:val="22"/>
        </w:rPr>
      </w:pPr>
      <w:hyperlink w:anchor="_Toc483394178" w:history="1">
        <w:r w:rsidR="009F3BF2" w:rsidRPr="00817D40">
          <w:rPr>
            <w:rStyle w:val="a8"/>
            <w:rFonts w:ascii="宋体" w:eastAsia="宋体" w:hAnsi="宋体"/>
            <w:noProof/>
          </w:rPr>
          <w:t>1</w:t>
        </w:r>
        <w:r w:rsidR="009F3BF2" w:rsidRPr="00817D40">
          <w:rPr>
            <w:rStyle w:val="a8"/>
            <w:rFonts w:ascii="宋体" w:eastAsia="宋体" w:hAnsi="宋体" w:hint="eastAsia"/>
            <w:noProof/>
          </w:rPr>
          <w:t>、招标项目商务要求</w:t>
        </w:r>
        <w:r w:rsidR="009F3BF2">
          <w:rPr>
            <w:noProof/>
            <w:webHidden/>
          </w:rPr>
          <w:tab/>
        </w:r>
        <w:r>
          <w:rPr>
            <w:noProof/>
            <w:webHidden/>
          </w:rPr>
          <w:fldChar w:fldCharType="begin"/>
        </w:r>
        <w:r w:rsidR="009F3BF2">
          <w:rPr>
            <w:noProof/>
            <w:webHidden/>
          </w:rPr>
          <w:instrText xml:space="preserve"> PAGEREF _Toc483394178 \h </w:instrText>
        </w:r>
        <w:r>
          <w:rPr>
            <w:noProof/>
            <w:webHidden/>
          </w:rPr>
        </w:r>
        <w:r>
          <w:rPr>
            <w:noProof/>
            <w:webHidden/>
          </w:rPr>
          <w:fldChar w:fldCharType="separate"/>
        </w:r>
        <w:r w:rsidR="009F3BF2">
          <w:rPr>
            <w:noProof/>
            <w:webHidden/>
          </w:rPr>
          <w:t>23</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79" w:history="1">
        <w:r w:rsidR="009F3BF2" w:rsidRPr="00817D40">
          <w:rPr>
            <w:rStyle w:val="a8"/>
            <w:rFonts w:hint="eastAsia"/>
            <w:noProof/>
          </w:rPr>
          <w:t>第五章</w:t>
        </w:r>
        <w:r w:rsidR="009F3BF2" w:rsidRPr="00817D40">
          <w:rPr>
            <w:rStyle w:val="a8"/>
            <w:noProof/>
          </w:rPr>
          <w:t xml:space="preserve">  </w:t>
        </w:r>
        <w:r w:rsidR="009F3BF2" w:rsidRPr="00817D40">
          <w:rPr>
            <w:rStyle w:val="a8"/>
            <w:rFonts w:hint="eastAsia"/>
            <w:noProof/>
          </w:rPr>
          <w:t>开标与评标</w:t>
        </w:r>
        <w:r w:rsidR="009F3BF2">
          <w:rPr>
            <w:noProof/>
            <w:webHidden/>
          </w:rPr>
          <w:tab/>
        </w:r>
        <w:r>
          <w:rPr>
            <w:noProof/>
            <w:webHidden/>
          </w:rPr>
          <w:fldChar w:fldCharType="begin"/>
        </w:r>
        <w:r w:rsidR="009F3BF2">
          <w:rPr>
            <w:noProof/>
            <w:webHidden/>
          </w:rPr>
          <w:instrText xml:space="preserve"> PAGEREF _Toc483394179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0" w:history="1">
        <w:r w:rsidR="009F3BF2" w:rsidRPr="00817D40">
          <w:rPr>
            <w:rStyle w:val="a8"/>
            <w:rFonts w:ascii="宋体" w:eastAsia="宋体" w:hAnsi="宋体"/>
            <w:noProof/>
          </w:rPr>
          <w:t>1</w:t>
        </w:r>
        <w:r w:rsidR="009F3BF2" w:rsidRPr="00817D40">
          <w:rPr>
            <w:rStyle w:val="a8"/>
            <w:rFonts w:ascii="宋体" w:eastAsia="宋体" w:hAnsi="宋体" w:hint="eastAsia"/>
            <w:noProof/>
          </w:rPr>
          <w:t>、开标</w:t>
        </w:r>
        <w:r w:rsidR="009F3BF2">
          <w:rPr>
            <w:noProof/>
            <w:webHidden/>
          </w:rPr>
          <w:tab/>
        </w:r>
        <w:r>
          <w:rPr>
            <w:noProof/>
            <w:webHidden/>
          </w:rPr>
          <w:fldChar w:fldCharType="begin"/>
        </w:r>
        <w:r w:rsidR="009F3BF2">
          <w:rPr>
            <w:noProof/>
            <w:webHidden/>
          </w:rPr>
          <w:instrText xml:space="preserve"> PAGEREF _Toc483394180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1" w:history="1">
        <w:r w:rsidR="009F3BF2" w:rsidRPr="00817D40">
          <w:rPr>
            <w:rStyle w:val="a8"/>
            <w:rFonts w:ascii="宋体" w:eastAsia="宋体" w:hAnsi="宋体"/>
            <w:noProof/>
          </w:rPr>
          <w:t xml:space="preserve">1.1 </w:t>
        </w:r>
        <w:r w:rsidR="009F3BF2" w:rsidRPr="00817D40">
          <w:rPr>
            <w:rStyle w:val="a8"/>
            <w:rFonts w:ascii="宋体" w:eastAsia="宋体" w:hAnsi="宋体" w:hint="eastAsia"/>
            <w:noProof/>
          </w:rPr>
          <w:t>开标准备</w:t>
        </w:r>
        <w:r w:rsidR="009F3BF2">
          <w:rPr>
            <w:noProof/>
            <w:webHidden/>
          </w:rPr>
          <w:tab/>
        </w:r>
        <w:r>
          <w:rPr>
            <w:noProof/>
            <w:webHidden/>
          </w:rPr>
          <w:fldChar w:fldCharType="begin"/>
        </w:r>
        <w:r w:rsidR="009F3BF2">
          <w:rPr>
            <w:noProof/>
            <w:webHidden/>
          </w:rPr>
          <w:instrText xml:space="preserve"> PAGEREF _Toc483394181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2" w:history="1">
        <w:r w:rsidR="009F3BF2" w:rsidRPr="00817D40">
          <w:rPr>
            <w:rStyle w:val="a8"/>
            <w:rFonts w:ascii="宋体" w:eastAsia="宋体" w:hAnsi="宋体"/>
            <w:noProof/>
          </w:rPr>
          <w:t xml:space="preserve">1.2 </w:t>
        </w:r>
        <w:r w:rsidR="009F3BF2" w:rsidRPr="00817D40">
          <w:rPr>
            <w:rStyle w:val="a8"/>
            <w:rFonts w:ascii="宋体" w:eastAsia="宋体" w:hAnsi="宋体" w:hint="eastAsia"/>
            <w:noProof/>
          </w:rPr>
          <w:t>开标程序</w:t>
        </w:r>
        <w:r w:rsidR="009F3BF2">
          <w:rPr>
            <w:noProof/>
            <w:webHidden/>
          </w:rPr>
          <w:tab/>
        </w:r>
        <w:r>
          <w:rPr>
            <w:noProof/>
            <w:webHidden/>
          </w:rPr>
          <w:fldChar w:fldCharType="begin"/>
        </w:r>
        <w:r w:rsidR="009F3BF2">
          <w:rPr>
            <w:noProof/>
            <w:webHidden/>
          </w:rPr>
          <w:instrText xml:space="preserve"> PAGEREF _Toc483394182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3" w:history="1">
        <w:r w:rsidR="009F3BF2" w:rsidRPr="00817D40">
          <w:rPr>
            <w:rStyle w:val="a8"/>
            <w:rFonts w:ascii="宋体" w:eastAsia="宋体" w:hAnsi="宋体"/>
            <w:noProof/>
          </w:rPr>
          <w:t>2</w:t>
        </w:r>
        <w:r w:rsidR="009F3BF2" w:rsidRPr="00817D40">
          <w:rPr>
            <w:rStyle w:val="a8"/>
            <w:rFonts w:ascii="宋体" w:eastAsia="宋体" w:hAnsi="宋体" w:hint="eastAsia"/>
            <w:noProof/>
          </w:rPr>
          <w:t>、评标</w:t>
        </w:r>
        <w:r w:rsidR="009F3BF2">
          <w:rPr>
            <w:noProof/>
            <w:webHidden/>
          </w:rPr>
          <w:tab/>
        </w:r>
        <w:r>
          <w:rPr>
            <w:noProof/>
            <w:webHidden/>
          </w:rPr>
          <w:fldChar w:fldCharType="begin"/>
        </w:r>
        <w:r w:rsidR="009F3BF2">
          <w:rPr>
            <w:noProof/>
            <w:webHidden/>
          </w:rPr>
          <w:instrText xml:space="preserve"> PAGEREF _Toc483394183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4" w:history="1">
        <w:r w:rsidR="009F3BF2" w:rsidRPr="00817D40">
          <w:rPr>
            <w:rStyle w:val="a8"/>
            <w:rFonts w:ascii="宋体" w:eastAsia="宋体" w:hAnsi="宋体"/>
            <w:noProof/>
          </w:rPr>
          <w:t>2.1</w:t>
        </w:r>
        <w:r w:rsidR="009F3BF2" w:rsidRPr="00817D40">
          <w:rPr>
            <w:rStyle w:val="a8"/>
            <w:rFonts w:ascii="宋体" w:eastAsia="宋体" w:hAnsi="宋体" w:hint="eastAsia"/>
            <w:noProof/>
          </w:rPr>
          <w:t>组建评标委员会</w:t>
        </w:r>
        <w:r w:rsidR="009F3BF2">
          <w:rPr>
            <w:noProof/>
            <w:webHidden/>
          </w:rPr>
          <w:tab/>
        </w:r>
        <w:r>
          <w:rPr>
            <w:noProof/>
            <w:webHidden/>
          </w:rPr>
          <w:fldChar w:fldCharType="begin"/>
        </w:r>
        <w:r w:rsidR="009F3BF2">
          <w:rPr>
            <w:noProof/>
            <w:webHidden/>
          </w:rPr>
          <w:instrText xml:space="preserve"> PAGEREF _Toc483394184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5" w:history="1">
        <w:r w:rsidR="009F3BF2" w:rsidRPr="00817D40">
          <w:rPr>
            <w:rStyle w:val="a8"/>
            <w:rFonts w:ascii="宋体" w:eastAsia="宋体" w:hAnsi="宋体"/>
            <w:noProof/>
          </w:rPr>
          <w:t>2.2</w:t>
        </w:r>
        <w:r w:rsidR="009F3BF2" w:rsidRPr="00817D40">
          <w:rPr>
            <w:rStyle w:val="a8"/>
            <w:rFonts w:ascii="宋体" w:eastAsia="宋体" w:hAnsi="宋体" w:hint="eastAsia"/>
            <w:noProof/>
          </w:rPr>
          <w:t>评标的方式</w:t>
        </w:r>
        <w:r w:rsidR="009F3BF2">
          <w:rPr>
            <w:noProof/>
            <w:webHidden/>
          </w:rPr>
          <w:tab/>
        </w:r>
        <w:r>
          <w:rPr>
            <w:noProof/>
            <w:webHidden/>
          </w:rPr>
          <w:fldChar w:fldCharType="begin"/>
        </w:r>
        <w:r w:rsidR="009F3BF2">
          <w:rPr>
            <w:noProof/>
            <w:webHidden/>
          </w:rPr>
          <w:instrText xml:space="preserve"> PAGEREF _Toc483394185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6" w:history="1">
        <w:r w:rsidR="009F3BF2" w:rsidRPr="00817D40">
          <w:rPr>
            <w:rStyle w:val="a8"/>
            <w:rFonts w:ascii="宋体" w:eastAsia="宋体" w:hAnsi="宋体"/>
            <w:noProof/>
          </w:rPr>
          <w:t>2.3</w:t>
        </w:r>
        <w:r w:rsidR="009F3BF2" w:rsidRPr="00817D40">
          <w:rPr>
            <w:rStyle w:val="a8"/>
            <w:rFonts w:ascii="宋体" w:eastAsia="宋体" w:hAnsi="宋体" w:hint="eastAsia"/>
            <w:noProof/>
          </w:rPr>
          <w:t>评标原则和评标办法</w:t>
        </w:r>
        <w:r w:rsidR="009F3BF2">
          <w:rPr>
            <w:noProof/>
            <w:webHidden/>
          </w:rPr>
          <w:tab/>
        </w:r>
        <w:r>
          <w:rPr>
            <w:noProof/>
            <w:webHidden/>
          </w:rPr>
          <w:fldChar w:fldCharType="begin"/>
        </w:r>
        <w:r w:rsidR="009F3BF2">
          <w:rPr>
            <w:noProof/>
            <w:webHidden/>
          </w:rPr>
          <w:instrText xml:space="preserve"> PAGEREF _Toc483394186 \h </w:instrText>
        </w:r>
        <w:r>
          <w:rPr>
            <w:noProof/>
            <w:webHidden/>
          </w:rPr>
        </w:r>
        <w:r>
          <w:rPr>
            <w:noProof/>
            <w:webHidden/>
          </w:rPr>
          <w:fldChar w:fldCharType="separate"/>
        </w:r>
        <w:r w:rsidR="009F3BF2">
          <w:rPr>
            <w:noProof/>
            <w:webHidden/>
          </w:rPr>
          <w:t>25</w:t>
        </w:r>
        <w:r>
          <w:rPr>
            <w:noProof/>
            <w:webHidden/>
          </w:rPr>
          <w:fldChar w:fldCharType="end"/>
        </w:r>
      </w:hyperlink>
    </w:p>
    <w:p w:rsidR="009F3BF2" w:rsidRDefault="004404A7">
      <w:pPr>
        <w:pStyle w:val="20"/>
        <w:tabs>
          <w:tab w:val="right" w:leader="dot" w:pos="10456"/>
        </w:tabs>
        <w:rPr>
          <w:noProof/>
          <w:szCs w:val="22"/>
        </w:rPr>
      </w:pPr>
      <w:hyperlink w:anchor="_Toc483394187" w:history="1">
        <w:r w:rsidR="009F3BF2" w:rsidRPr="00817D40">
          <w:rPr>
            <w:rStyle w:val="a8"/>
            <w:rFonts w:ascii="宋体" w:eastAsia="宋体" w:hAnsi="宋体"/>
            <w:noProof/>
          </w:rPr>
          <w:t>2.4</w:t>
        </w:r>
        <w:r w:rsidR="009F3BF2" w:rsidRPr="00817D40">
          <w:rPr>
            <w:rStyle w:val="a8"/>
            <w:rFonts w:ascii="宋体" w:eastAsia="宋体" w:hAnsi="宋体" w:hint="eastAsia"/>
            <w:noProof/>
          </w:rPr>
          <w:t>投标文件的澄清</w:t>
        </w:r>
        <w:r w:rsidR="009F3BF2">
          <w:rPr>
            <w:noProof/>
            <w:webHidden/>
          </w:rPr>
          <w:tab/>
        </w:r>
        <w:r>
          <w:rPr>
            <w:noProof/>
            <w:webHidden/>
          </w:rPr>
          <w:fldChar w:fldCharType="begin"/>
        </w:r>
        <w:r w:rsidR="009F3BF2">
          <w:rPr>
            <w:noProof/>
            <w:webHidden/>
          </w:rPr>
          <w:instrText xml:space="preserve"> PAGEREF _Toc483394187 \h </w:instrText>
        </w:r>
        <w:r>
          <w:rPr>
            <w:noProof/>
            <w:webHidden/>
          </w:rPr>
        </w:r>
        <w:r>
          <w:rPr>
            <w:noProof/>
            <w:webHidden/>
          </w:rPr>
          <w:fldChar w:fldCharType="separate"/>
        </w:r>
        <w:r w:rsidR="009F3BF2">
          <w:rPr>
            <w:noProof/>
            <w:webHidden/>
          </w:rPr>
          <w:t>28</w:t>
        </w:r>
        <w:r>
          <w:rPr>
            <w:noProof/>
            <w:webHidden/>
          </w:rPr>
          <w:fldChar w:fldCharType="end"/>
        </w:r>
      </w:hyperlink>
    </w:p>
    <w:p w:rsidR="009F3BF2" w:rsidRDefault="004404A7">
      <w:pPr>
        <w:pStyle w:val="20"/>
        <w:tabs>
          <w:tab w:val="right" w:leader="dot" w:pos="10456"/>
        </w:tabs>
        <w:rPr>
          <w:noProof/>
          <w:szCs w:val="22"/>
        </w:rPr>
      </w:pPr>
      <w:hyperlink w:anchor="_Toc483394188" w:history="1">
        <w:r w:rsidR="009F3BF2" w:rsidRPr="00817D40">
          <w:rPr>
            <w:rStyle w:val="a8"/>
            <w:rFonts w:ascii="宋体" w:eastAsia="宋体" w:hAnsi="宋体"/>
            <w:noProof/>
          </w:rPr>
          <w:t>3</w:t>
        </w:r>
        <w:r w:rsidR="009F3BF2" w:rsidRPr="00817D40">
          <w:rPr>
            <w:rStyle w:val="a8"/>
            <w:rFonts w:ascii="宋体" w:eastAsia="宋体" w:hAnsi="宋体" w:hint="eastAsia"/>
            <w:noProof/>
          </w:rPr>
          <w:t>、确定中标人</w:t>
        </w:r>
        <w:r w:rsidR="009F3BF2">
          <w:rPr>
            <w:noProof/>
            <w:webHidden/>
          </w:rPr>
          <w:tab/>
        </w:r>
        <w:r>
          <w:rPr>
            <w:noProof/>
            <w:webHidden/>
          </w:rPr>
          <w:fldChar w:fldCharType="begin"/>
        </w:r>
        <w:r w:rsidR="009F3BF2">
          <w:rPr>
            <w:noProof/>
            <w:webHidden/>
          </w:rPr>
          <w:instrText xml:space="preserve"> PAGEREF _Toc483394188 \h </w:instrText>
        </w:r>
        <w:r>
          <w:rPr>
            <w:noProof/>
            <w:webHidden/>
          </w:rPr>
        </w:r>
        <w:r>
          <w:rPr>
            <w:noProof/>
            <w:webHidden/>
          </w:rPr>
          <w:fldChar w:fldCharType="separate"/>
        </w:r>
        <w:r w:rsidR="009F3BF2">
          <w:rPr>
            <w:noProof/>
            <w:webHidden/>
          </w:rPr>
          <w:t>28</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89" w:history="1">
        <w:r w:rsidR="009F3BF2" w:rsidRPr="00817D40">
          <w:rPr>
            <w:rStyle w:val="a8"/>
            <w:rFonts w:hint="eastAsia"/>
            <w:noProof/>
          </w:rPr>
          <w:t>第六章</w:t>
        </w:r>
        <w:r w:rsidR="009F3BF2" w:rsidRPr="00817D40">
          <w:rPr>
            <w:rStyle w:val="a8"/>
            <w:noProof/>
          </w:rPr>
          <w:t xml:space="preserve">  </w:t>
        </w:r>
        <w:r w:rsidR="009F3BF2" w:rsidRPr="00817D40">
          <w:rPr>
            <w:rStyle w:val="a8"/>
            <w:rFonts w:hint="eastAsia"/>
            <w:noProof/>
          </w:rPr>
          <w:t>授予合同</w:t>
        </w:r>
        <w:r w:rsidR="009F3BF2">
          <w:rPr>
            <w:noProof/>
            <w:webHidden/>
          </w:rPr>
          <w:tab/>
        </w:r>
        <w:r>
          <w:rPr>
            <w:noProof/>
            <w:webHidden/>
          </w:rPr>
          <w:fldChar w:fldCharType="begin"/>
        </w:r>
        <w:r w:rsidR="009F3BF2">
          <w:rPr>
            <w:noProof/>
            <w:webHidden/>
          </w:rPr>
          <w:instrText xml:space="preserve"> PAGEREF _Toc483394189 \h </w:instrText>
        </w:r>
        <w:r>
          <w:rPr>
            <w:noProof/>
            <w:webHidden/>
          </w:rPr>
        </w:r>
        <w:r>
          <w:rPr>
            <w:noProof/>
            <w:webHidden/>
          </w:rPr>
          <w:fldChar w:fldCharType="separate"/>
        </w:r>
        <w:r w:rsidR="009F3BF2">
          <w:rPr>
            <w:noProof/>
            <w:webHidden/>
          </w:rPr>
          <w:t>29</w:t>
        </w:r>
        <w:r>
          <w:rPr>
            <w:noProof/>
            <w:webHidden/>
          </w:rPr>
          <w:fldChar w:fldCharType="end"/>
        </w:r>
      </w:hyperlink>
    </w:p>
    <w:p w:rsidR="009F3BF2" w:rsidRDefault="004404A7">
      <w:pPr>
        <w:pStyle w:val="20"/>
        <w:tabs>
          <w:tab w:val="right" w:leader="dot" w:pos="10456"/>
        </w:tabs>
        <w:rPr>
          <w:noProof/>
          <w:szCs w:val="22"/>
        </w:rPr>
      </w:pPr>
      <w:hyperlink w:anchor="_Toc483394190" w:history="1">
        <w:r w:rsidR="009F3BF2" w:rsidRPr="00817D40">
          <w:rPr>
            <w:rStyle w:val="a8"/>
            <w:rFonts w:ascii="宋体" w:eastAsia="宋体" w:hAnsi="宋体"/>
            <w:noProof/>
          </w:rPr>
          <w:t>1</w:t>
        </w:r>
        <w:r w:rsidR="009F3BF2" w:rsidRPr="00817D40">
          <w:rPr>
            <w:rStyle w:val="a8"/>
            <w:rFonts w:ascii="宋体" w:eastAsia="宋体" w:hAnsi="宋体" w:hint="eastAsia"/>
            <w:noProof/>
          </w:rPr>
          <w:t>、签订合同</w:t>
        </w:r>
        <w:r w:rsidR="009F3BF2">
          <w:rPr>
            <w:noProof/>
            <w:webHidden/>
          </w:rPr>
          <w:tab/>
        </w:r>
        <w:r>
          <w:rPr>
            <w:noProof/>
            <w:webHidden/>
          </w:rPr>
          <w:fldChar w:fldCharType="begin"/>
        </w:r>
        <w:r w:rsidR="009F3BF2">
          <w:rPr>
            <w:noProof/>
            <w:webHidden/>
          </w:rPr>
          <w:instrText xml:space="preserve"> PAGEREF _Toc483394190 \h </w:instrText>
        </w:r>
        <w:r>
          <w:rPr>
            <w:noProof/>
            <w:webHidden/>
          </w:rPr>
        </w:r>
        <w:r>
          <w:rPr>
            <w:noProof/>
            <w:webHidden/>
          </w:rPr>
          <w:fldChar w:fldCharType="separate"/>
        </w:r>
        <w:r w:rsidR="009F3BF2">
          <w:rPr>
            <w:noProof/>
            <w:webHidden/>
          </w:rPr>
          <w:t>29</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91" w:history="1">
        <w:r w:rsidR="009F3BF2" w:rsidRPr="00817D40">
          <w:rPr>
            <w:rStyle w:val="a8"/>
            <w:rFonts w:hint="eastAsia"/>
            <w:noProof/>
          </w:rPr>
          <w:t>第七章</w:t>
        </w:r>
        <w:r w:rsidR="009F3BF2" w:rsidRPr="00817D40">
          <w:rPr>
            <w:rStyle w:val="a8"/>
            <w:noProof/>
          </w:rPr>
          <w:t xml:space="preserve">  </w:t>
        </w:r>
        <w:r w:rsidR="009F3BF2" w:rsidRPr="00817D40">
          <w:rPr>
            <w:rStyle w:val="a8"/>
            <w:rFonts w:hint="eastAsia"/>
            <w:noProof/>
          </w:rPr>
          <w:t>合同条款</w:t>
        </w:r>
        <w:r w:rsidR="009F3BF2">
          <w:rPr>
            <w:noProof/>
            <w:webHidden/>
          </w:rPr>
          <w:tab/>
        </w:r>
        <w:r>
          <w:rPr>
            <w:noProof/>
            <w:webHidden/>
          </w:rPr>
          <w:fldChar w:fldCharType="begin"/>
        </w:r>
        <w:r w:rsidR="009F3BF2">
          <w:rPr>
            <w:noProof/>
            <w:webHidden/>
          </w:rPr>
          <w:instrText xml:space="preserve"> PAGEREF _Toc483394191 \h </w:instrText>
        </w:r>
        <w:r>
          <w:rPr>
            <w:noProof/>
            <w:webHidden/>
          </w:rPr>
        </w:r>
        <w:r>
          <w:rPr>
            <w:noProof/>
            <w:webHidden/>
          </w:rPr>
          <w:fldChar w:fldCharType="separate"/>
        </w:r>
        <w:r w:rsidR="009F3BF2">
          <w:rPr>
            <w:noProof/>
            <w:webHidden/>
          </w:rPr>
          <w:t>29</w:t>
        </w:r>
        <w:r>
          <w:rPr>
            <w:noProof/>
            <w:webHidden/>
          </w:rPr>
          <w:fldChar w:fldCharType="end"/>
        </w:r>
      </w:hyperlink>
    </w:p>
    <w:p w:rsidR="009F3BF2" w:rsidRDefault="004404A7">
      <w:pPr>
        <w:pStyle w:val="10"/>
        <w:rPr>
          <w:rFonts w:asciiTheme="minorHAnsi" w:eastAsiaTheme="minorEastAsia" w:hAnsiTheme="minorHAnsi"/>
          <w:b w:val="0"/>
          <w:noProof/>
          <w:szCs w:val="22"/>
        </w:rPr>
      </w:pPr>
      <w:hyperlink w:anchor="_Toc483394192" w:history="1">
        <w:r w:rsidR="009F3BF2" w:rsidRPr="00817D40">
          <w:rPr>
            <w:rStyle w:val="a8"/>
            <w:rFonts w:hint="eastAsia"/>
            <w:noProof/>
          </w:rPr>
          <w:t>第八章</w:t>
        </w:r>
        <w:r w:rsidR="009F3BF2" w:rsidRPr="00817D40">
          <w:rPr>
            <w:rStyle w:val="a8"/>
            <w:noProof/>
          </w:rPr>
          <w:t xml:space="preserve">  </w:t>
        </w:r>
        <w:r w:rsidR="009F3BF2" w:rsidRPr="00817D40">
          <w:rPr>
            <w:rStyle w:val="a8"/>
            <w:rFonts w:hint="eastAsia"/>
            <w:noProof/>
          </w:rPr>
          <w:t>投标文件格式</w:t>
        </w:r>
        <w:r w:rsidR="009F3BF2">
          <w:rPr>
            <w:noProof/>
            <w:webHidden/>
          </w:rPr>
          <w:tab/>
        </w:r>
        <w:r>
          <w:rPr>
            <w:noProof/>
            <w:webHidden/>
          </w:rPr>
          <w:fldChar w:fldCharType="begin"/>
        </w:r>
        <w:r w:rsidR="009F3BF2">
          <w:rPr>
            <w:noProof/>
            <w:webHidden/>
          </w:rPr>
          <w:instrText xml:space="preserve"> PAGEREF _Toc483394192 \h </w:instrText>
        </w:r>
        <w:r>
          <w:rPr>
            <w:noProof/>
            <w:webHidden/>
          </w:rPr>
        </w:r>
        <w:r>
          <w:rPr>
            <w:noProof/>
            <w:webHidden/>
          </w:rPr>
          <w:fldChar w:fldCharType="separate"/>
        </w:r>
        <w:r w:rsidR="009F3BF2">
          <w:rPr>
            <w:noProof/>
            <w:webHidden/>
          </w:rPr>
          <w:t>37</w:t>
        </w:r>
        <w:r>
          <w:rPr>
            <w:noProof/>
            <w:webHidden/>
          </w:rPr>
          <w:fldChar w:fldCharType="end"/>
        </w:r>
      </w:hyperlink>
    </w:p>
    <w:p w:rsidR="009F3BF2" w:rsidRDefault="004404A7">
      <w:pPr>
        <w:pStyle w:val="20"/>
        <w:tabs>
          <w:tab w:val="right" w:leader="dot" w:pos="10456"/>
        </w:tabs>
        <w:rPr>
          <w:noProof/>
          <w:szCs w:val="22"/>
        </w:rPr>
      </w:pPr>
      <w:hyperlink w:anchor="_Toc483394193" w:history="1">
        <w:r w:rsidR="009F3BF2" w:rsidRPr="00817D40">
          <w:rPr>
            <w:rStyle w:val="a8"/>
            <w:rFonts w:ascii="宋体" w:eastAsia="宋体" w:hAnsi="宋体"/>
            <w:noProof/>
          </w:rPr>
          <w:t>1</w:t>
        </w:r>
        <w:r w:rsidR="009F3BF2" w:rsidRPr="00817D40">
          <w:rPr>
            <w:rStyle w:val="a8"/>
            <w:rFonts w:ascii="宋体" w:eastAsia="宋体" w:hAnsi="宋体" w:hint="eastAsia"/>
            <w:noProof/>
          </w:rPr>
          <w:t>、整套投标文件的外包装袋封面格式</w:t>
        </w:r>
        <w:r w:rsidR="009F3BF2">
          <w:rPr>
            <w:noProof/>
            <w:webHidden/>
          </w:rPr>
          <w:tab/>
        </w:r>
        <w:r>
          <w:rPr>
            <w:noProof/>
            <w:webHidden/>
          </w:rPr>
          <w:fldChar w:fldCharType="begin"/>
        </w:r>
        <w:r w:rsidR="009F3BF2">
          <w:rPr>
            <w:noProof/>
            <w:webHidden/>
          </w:rPr>
          <w:instrText xml:space="preserve"> PAGEREF _Toc483394193 \h </w:instrText>
        </w:r>
        <w:r>
          <w:rPr>
            <w:noProof/>
            <w:webHidden/>
          </w:rPr>
        </w:r>
        <w:r>
          <w:rPr>
            <w:noProof/>
            <w:webHidden/>
          </w:rPr>
          <w:fldChar w:fldCharType="separate"/>
        </w:r>
        <w:r w:rsidR="009F3BF2">
          <w:rPr>
            <w:noProof/>
            <w:webHidden/>
          </w:rPr>
          <w:t>37</w:t>
        </w:r>
        <w:r>
          <w:rPr>
            <w:noProof/>
            <w:webHidden/>
          </w:rPr>
          <w:fldChar w:fldCharType="end"/>
        </w:r>
      </w:hyperlink>
    </w:p>
    <w:p w:rsidR="009F3BF2" w:rsidRDefault="004404A7">
      <w:pPr>
        <w:pStyle w:val="20"/>
        <w:tabs>
          <w:tab w:val="right" w:leader="dot" w:pos="10456"/>
        </w:tabs>
        <w:rPr>
          <w:noProof/>
          <w:szCs w:val="22"/>
        </w:rPr>
      </w:pPr>
      <w:hyperlink w:anchor="_Toc483394194" w:history="1">
        <w:r w:rsidR="009F3BF2" w:rsidRPr="00817D40">
          <w:rPr>
            <w:rStyle w:val="a8"/>
            <w:rFonts w:ascii="宋体" w:eastAsia="宋体" w:hAnsi="宋体"/>
            <w:noProof/>
          </w:rPr>
          <w:t>2</w:t>
        </w:r>
        <w:r w:rsidR="009F3BF2" w:rsidRPr="00817D40">
          <w:rPr>
            <w:rStyle w:val="a8"/>
            <w:rFonts w:ascii="宋体" w:eastAsia="宋体" w:hAnsi="宋体" w:hint="eastAsia"/>
            <w:noProof/>
          </w:rPr>
          <w:t>、资信文件外包装袋封面格式</w:t>
        </w:r>
        <w:r w:rsidR="009F3BF2">
          <w:rPr>
            <w:noProof/>
            <w:webHidden/>
          </w:rPr>
          <w:tab/>
        </w:r>
        <w:r>
          <w:rPr>
            <w:noProof/>
            <w:webHidden/>
          </w:rPr>
          <w:fldChar w:fldCharType="begin"/>
        </w:r>
        <w:r w:rsidR="009F3BF2">
          <w:rPr>
            <w:noProof/>
            <w:webHidden/>
          </w:rPr>
          <w:instrText xml:space="preserve"> PAGEREF _Toc483394194 \h </w:instrText>
        </w:r>
        <w:r>
          <w:rPr>
            <w:noProof/>
            <w:webHidden/>
          </w:rPr>
        </w:r>
        <w:r>
          <w:rPr>
            <w:noProof/>
            <w:webHidden/>
          </w:rPr>
          <w:fldChar w:fldCharType="separate"/>
        </w:r>
        <w:r w:rsidR="009F3BF2">
          <w:rPr>
            <w:noProof/>
            <w:webHidden/>
          </w:rPr>
          <w:t>38</w:t>
        </w:r>
        <w:r>
          <w:rPr>
            <w:noProof/>
            <w:webHidden/>
          </w:rPr>
          <w:fldChar w:fldCharType="end"/>
        </w:r>
      </w:hyperlink>
    </w:p>
    <w:p w:rsidR="009F3BF2" w:rsidRDefault="004404A7">
      <w:pPr>
        <w:pStyle w:val="20"/>
        <w:tabs>
          <w:tab w:val="right" w:leader="dot" w:pos="10456"/>
        </w:tabs>
        <w:rPr>
          <w:noProof/>
          <w:szCs w:val="22"/>
        </w:rPr>
      </w:pPr>
      <w:hyperlink w:anchor="_Toc483394195" w:history="1">
        <w:r w:rsidR="009F3BF2" w:rsidRPr="00817D40">
          <w:rPr>
            <w:rStyle w:val="a8"/>
            <w:rFonts w:ascii="宋体" w:eastAsia="宋体" w:hAnsi="宋体"/>
            <w:noProof/>
          </w:rPr>
          <w:t>3</w:t>
        </w:r>
        <w:r w:rsidR="009F3BF2" w:rsidRPr="00817D40">
          <w:rPr>
            <w:rStyle w:val="a8"/>
            <w:rFonts w:ascii="宋体" w:eastAsia="宋体" w:hAnsi="宋体" w:hint="eastAsia"/>
            <w:noProof/>
          </w:rPr>
          <w:t>、资信文件封面格式</w:t>
        </w:r>
        <w:r w:rsidR="009F3BF2">
          <w:rPr>
            <w:noProof/>
            <w:webHidden/>
          </w:rPr>
          <w:tab/>
        </w:r>
        <w:r>
          <w:rPr>
            <w:noProof/>
            <w:webHidden/>
          </w:rPr>
          <w:fldChar w:fldCharType="begin"/>
        </w:r>
        <w:r w:rsidR="009F3BF2">
          <w:rPr>
            <w:noProof/>
            <w:webHidden/>
          </w:rPr>
          <w:instrText xml:space="preserve"> PAGEREF _Toc483394195 \h </w:instrText>
        </w:r>
        <w:r>
          <w:rPr>
            <w:noProof/>
            <w:webHidden/>
          </w:rPr>
        </w:r>
        <w:r>
          <w:rPr>
            <w:noProof/>
            <w:webHidden/>
          </w:rPr>
          <w:fldChar w:fldCharType="separate"/>
        </w:r>
        <w:r w:rsidR="009F3BF2">
          <w:rPr>
            <w:noProof/>
            <w:webHidden/>
          </w:rPr>
          <w:t>39</w:t>
        </w:r>
        <w:r>
          <w:rPr>
            <w:noProof/>
            <w:webHidden/>
          </w:rPr>
          <w:fldChar w:fldCharType="end"/>
        </w:r>
      </w:hyperlink>
    </w:p>
    <w:p w:rsidR="009F3BF2" w:rsidRDefault="004404A7">
      <w:pPr>
        <w:pStyle w:val="20"/>
        <w:tabs>
          <w:tab w:val="right" w:leader="dot" w:pos="10456"/>
        </w:tabs>
        <w:rPr>
          <w:noProof/>
          <w:szCs w:val="22"/>
        </w:rPr>
      </w:pPr>
      <w:hyperlink w:anchor="_Toc483394196" w:history="1">
        <w:r w:rsidR="009F3BF2" w:rsidRPr="00817D40">
          <w:rPr>
            <w:rStyle w:val="a8"/>
            <w:rFonts w:ascii="宋体" w:eastAsia="宋体" w:hAnsi="宋体"/>
            <w:noProof/>
          </w:rPr>
          <w:t>4</w:t>
        </w:r>
        <w:r w:rsidR="009F3BF2" w:rsidRPr="00817D40">
          <w:rPr>
            <w:rStyle w:val="a8"/>
            <w:rFonts w:ascii="宋体" w:eastAsia="宋体" w:hAnsi="宋体" w:hint="eastAsia"/>
            <w:noProof/>
          </w:rPr>
          <w:t>、资信文件目录</w:t>
        </w:r>
        <w:r w:rsidR="009F3BF2">
          <w:rPr>
            <w:noProof/>
            <w:webHidden/>
          </w:rPr>
          <w:tab/>
        </w:r>
        <w:r>
          <w:rPr>
            <w:noProof/>
            <w:webHidden/>
          </w:rPr>
          <w:fldChar w:fldCharType="begin"/>
        </w:r>
        <w:r w:rsidR="009F3BF2">
          <w:rPr>
            <w:noProof/>
            <w:webHidden/>
          </w:rPr>
          <w:instrText xml:space="preserve"> PAGEREF _Toc483394196 \h </w:instrText>
        </w:r>
        <w:r>
          <w:rPr>
            <w:noProof/>
            <w:webHidden/>
          </w:rPr>
        </w:r>
        <w:r>
          <w:rPr>
            <w:noProof/>
            <w:webHidden/>
          </w:rPr>
          <w:fldChar w:fldCharType="separate"/>
        </w:r>
        <w:r w:rsidR="009F3BF2">
          <w:rPr>
            <w:noProof/>
            <w:webHidden/>
          </w:rPr>
          <w:t>40</w:t>
        </w:r>
        <w:r>
          <w:rPr>
            <w:noProof/>
            <w:webHidden/>
          </w:rPr>
          <w:fldChar w:fldCharType="end"/>
        </w:r>
      </w:hyperlink>
    </w:p>
    <w:p w:rsidR="009F3BF2" w:rsidRDefault="004404A7">
      <w:pPr>
        <w:pStyle w:val="20"/>
        <w:tabs>
          <w:tab w:val="right" w:leader="dot" w:pos="10456"/>
        </w:tabs>
        <w:rPr>
          <w:noProof/>
          <w:szCs w:val="22"/>
        </w:rPr>
      </w:pPr>
      <w:hyperlink w:anchor="_Toc483394197" w:history="1">
        <w:r w:rsidR="009F3BF2" w:rsidRPr="00817D40">
          <w:rPr>
            <w:rStyle w:val="a8"/>
            <w:rFonts w:ascii="宋体" w:eastAsia="宋体" w:hAnsi="宋体"/>
            <w:noProof/>
          </w:rPr>
          <w:t>5</w:t>
        </w:r>
        <w:r w:rsidR="009F3BF2" w:rsidRPr="00817D40">
          <w:rPr>
            <w:rStyle w:val="a8"/>
            <w:rFonts w:ascii="宋体" w:eastAsia="宋体" w:hAnsi="宋体" w:hint="eastAsia"/>
            <w:noProof/>
          </w:rPr>
          <w:t>、法定代表人授权委托书</w:t>
        </w:r>
        <w:r w:rsidR="009F3BF2">
          <w:rPr>
            <w:noProof/>
            <w:webHidden/>
          </w:rPr>
          <w:tab/>
        </w:r>
        <w:r>
          <w:rPr>
            <w:noProof/>
            <w:webHidden/>
          </w:rPr>
          <w:fldChar w:fldCharType="begin"/>
        </w:r>
        <w:r w:rsidR="009F3BF2">
          <w:rPr>
            <w:noProof/>
            <w:webHidden/>
          </w:rPr>
          <w:instrText xml:space="preserve"> PAGEREF _Toc483394197 \h </w:instrText>
        </w:r>
        <w:r>
          <w:rPr>
            <w:noProof/>
            <w:webHidden/>
          </w:rPr>
        </w:r>
        <w:r>
          <w:rPr>
            <w:noProof/>
            <w:webHidden/>
          </w:rPr>
          <w:fldChar w:fldCharType="separate"/>
        </w:r>
        <w:r w:rsidR="009F3BF2">
          <w:rPr>
            <w:noProof/>
            <w:webHidden/>
          </w:rPr>
          <w:t>41</w:t>
        </w:r>
        <w:r>
          <w:rPr>
            <w:noProof/>
            <w:webHidden/>
          </w:rPr>
          <w:fldChar w:fldCharType="end"/>
        </w:r>
      </w:hyperlink>
    </w:p>
    <w:p w:rsidR="009F3BF2" w:rsidRDefault="004404A7">
      <w:pPr>
        <w:pStyle w:val="20"/>
        <w:tabs>
          <w:tab w:val="right" w:leader="dot" w:pos="10456"/>
        </w:tabs>
        <w:rPr>
          <w:noProof/>
          <w:szCs w:val="22"/>
        </w:rPr>
      </w:pPr>
      <w:hyperlink w:anchor="_Toc483394198" w:history="1">
        <w:r w:rsidR="009F3BF2" w:rsidRPr="00817D40">
          <w:rPr>
            <w:rStyle w:val="a8"/>
            <w:rFonts w:ascii="宋体" w:eastAsia="宋体" w:hAnsi="宋体"/>
            <w:noProof/>
          </w:rPr>
          <w:t>6</w:t>
        </w:r>
        <w:r w:rsidR="009F3BF2" w:rsidRPr="00817D40">
          <w:rPr>
            <w:rStyle w:val="a8"/>
            <w:rFonts w:ascii="宋体" w:eastAsia="宋体" w:hAnsi="宋体" w:hint="eastAsia"/>
            <w:noProof/>
          </w:rPr>
          <w:t>、投标人组织机构、财务状况</w:t>
        </w:r>
        <w:r w:rsidR="009F3BF2">
          <w:rPr>
            <w:noProof/>
            <w:webHidden/>
          </w:rPr>
          <w:tab/>
        </w:r>
        <w:r>
          <w:rPr>
            <w:noProof/>
            <w:webHidden/>
          </w:rPr>
          <w:fldChar w:fldCharType="begin"/>
        </w:r>
        <w:r w:rsidR="009F3BF2">
          <w:rPr>
            <w:noProof/>
            <w:webHidden/>
          </w:rPr>
          <w:instrText xml:space="preserve"> PAGEREF _Toc483394198 \h </w:instrText>
        </w:r>
        <w:r>
          <w:rPr>
            <w:noProof/>
            <w:webHidden/>
          </w:rPr>
        </w:r>
        <w:r>
          <w:rPr>
            <w:noProof/>
            <w:webHidden/>
          </w:rPr>
          <w:fldChar w:fldCharType="separate"/>
        </w:r>
        <w:r w:rsidR="009F3BF2">
          <w:rPr>
            <w:noProof/>
            <w:webHidden/>
          </w:rPr>
          <w:t>42</w:t>
        </w:r>
        <w:r>
          <w:rPr>
            <w:noProof/>
            <w:webHidden/>
          </w:rPr>
          <w:fldChar w:fldCharType="end"/>
        </w:r>
      </w:hyperlink>
    </w:p>
    <w:p w:rsidR="009F3BF2" w:rsidRDefault="004404A7">
      <w:pPr>
        <w:pStyle w:val="20"/>
        <w:tabs>
          <w:tab w:val="right" w:leader="dot" w:pos="10456"/>
        </w:tabs>
        <w:rPr>
          <w:noProof/>
          <w:szCs w:val="22"/>
        </w:rPr>
      </w:pPr>
      <w:hyperlink w:anchor="_Toc483394199"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_Toc483394199 \h </w:instrText>
        </w:r>
        <w:r>
          <w:rPr>
            <w:noProof/>
            <w:webHidden/>
          </w:rPr>
        </w:r>
        <w:r>
          <w:rPr>
            <w:noProof/>
            <w:webHidden/>
          </w:rPr>
          <w:fldChar w:fldCharType="separate"/>
        </w:r>
        <w:r w:rsidR="009F3BF2">
          <w:rPr>
            <w:noProof/>
            <w:webHidden/>
          </w:rPr>
          <w:t>42</w:t>
        </w:r>
        <w:r>
          <w:rPr>
            <w:noProof/>
            <w:webHidden/>
          </w:rPr>
          <w:fldChar w:fldCharType="end"/>
        </w:r>
      </w:hyperlink>
    </w:p>
    <w:p w:rsidR="009F3BF2" w:rsidRDefault="004404A7">
      <w:pPr>
        <w:pStyle w:val="20"/>
        <w:tabs>
          <w:tab w:val="right" w:leader="dot" w:pos="10456"/>
        </w:tabs>
        <w:rPr>
          <w:noProof/>
          <w:szCs w:val="22"/>
        </w:rPr>
      </w:pPr>
      <w:hyperlink w:anchor="_Toc483394200"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_Toc483394200 \h </w:instrText>
        </w:r>
        <w:r>
          <w:rPr>
            <w:noProof/>
            <w:webHidden/>
          </w:rPr>
        </w:r>
        <w:r>
          <w:rPr>
            <w:noProof/>
            <w:webHidden/>
          </w:rPr>
          <w:fldChar w:fldCharType="separate"/>
        </w:r>
        <w:r w:rsidR="009F3BF2">
          <w:rPr>
            <w:noProof/>
            <w:webHidden/>
          </w:rPr>
          <w:t>42</w:t>
        </w:r>
        <w:r>
          <w:rPr>
            <w:noProof/>
            <w:webHidden/>
          </w:rPr>
          <w:fldChar w:fldCharType="end"/>
        </w:r>
      </w:hyperlink>
    </w:p>
    <w:p w:rsidR="009F3BF2" w:rsidRDefault="004404A7">
      <w:pPr>
        <w:pStyle w:val="20"/>
        <w:tabs>
          <w:tab w:val="right" w:leader="dot" w:pos="10456"/>
        </w:tabs>
        <w:rPr>
          <w:noProof/>
          <w:szCs w:val="22"/>
        </w:rPr>
      </w:pPr>
      <w:hyperlink w:anchor="_Toc483394201"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_Toc483394201 \h </w:instrText>
        </w:r>
        <w:r>
          <w:rPr>
            <w:noProof/>
            <w:webHidden/>
          </w:rPr>
        </w:r>
        <w:r>
          <w:rPr>
            <w:noProof/>
            <w:webHidden/>
          </w:rPr>
          <w:fldChar w:fldCharType="separate"/>
        </w:r>
        <w:r w:rsidR="009F3BF2">
          <w:rPr>
            <w:noProof/>
            <w:webHidden/>
          </w:rPr>
          <w:t>42</w:t>
        </w:r>
        <w:r>
          <w:rPr>
            <w:noProof/>
            <w:webHidden/>
          </w:rPr>
          <w:fldChar w:fldCharType="end"/>
        </w:r>
      </w:hyperlink>
    </w:p>
    <w:p w:rsidR="009F3BF2" w:rsidRDefault="004404A7">
      <w:pPr>
        <w:pStyle w:val="20"/>
        <w:tabs>
          <w:tab w:val="right" w:leader="dot" w:pos="10456"/>
        </w:tabs>
        <w:rPr>
          <w:noProof/>
          <w:szCs w:val="22"/>
        </w:rPr>
      </w:pPr>
      <w:hyperlink w:anchor="_Toc483394202" w:history="1">
        <w:r w:rsidR="009F3BF2" w:rsidRPr="00817D40">
          <w:rPr>
            <w:rStyle w:val="a8"/>
            <w:rFonts w:ascii="宋体" w:eastAsia="宋体" w:hAnsi="宋体"/>
            <w:noProof/>
          </w:rPr>
          <w:t>7</w:t>
        </w:r>
        <w:r w:rsidR="009F3BF2" w:rsidRPr="00817D40">
          <w:rPr>
            <w:rStyle w:val="a8"/>
            <w:rFonts w:ascii="宋体" w:eastAsia="宋体" w:hAnsi="宋体" w:hint="eastAsia"/>
            <w:noProof/>
          </w:rPr>
          <w:t>、商务文件外包装袋封面格式</w:t>
        </w:r>
        <w:r w:rsidR="009F3BF2">
          <w:rPr>
            <w:noProof/>
            <w:webHidden/>
          </w:rPr>
          <w:tab/>
        </w:r>
        <w:r>
          <w:rPr>
            <w:noProof/>
            <w:webHidden/>
          </w:rPr>
          <w:fldChar w:fldCharType="begin"/>
        </w:r>
        <w:r w:rsidR="009F3BF2">
          <w:rPr>
            <w:noProof/>
            <w:webHidden/>
          </w:rPr>
          <w:instrText xml:space="preserve"> PAGEREF _Toc483394202 \h </w:instrText>
        </w:r>
        <w:r>
          <w:rPr>
            <w:noProof/>
            <w:webHidden/>
          </w:rPr>
        </w:r>
        <w:r>
          <w:rPr>
            <w:noProof/>
            <w:webHidden/>
          </w:rPr>
          <w:fldChar w:fldCharType="separate"/>
        </w:r>
        <w:r w:rsidR="009F3BF2">
          <w:rPr>
            <w:noProof/>
            <w:webHidden/>
          </w:rPr>
          <w:t>43</w:t>
        </w:r>
        <w:r>
          <w:rPr>
            <w:noProof/>
            <w:webHidden/>
          </w:rPr>
          <w:fldChar w:fldCharType="end"/>
        </w:r>
      </w:hyperlink>
    </w:p>
    <w:p w:rsidR="009F3BF2" w:rsidRDefault="004404A7">
      <w:pPr>
        <w:pStyle w:val="20"/>
        <w:tabs>
          <w:tab w:val="right" w:leader="dot" w:pos="10456"/>
        </w:tabs>
        <w:rPr>
          <w:noProof/>
          <w:szCs w:val="22"/>
        </w:rPr>
      </w:pPr>
      <w:hyperlink w:anchor="_Toc483394203" w:history="1">
        <w:r w:rsidR="009F3BF2" w:rsidRPr="00817D40">
          <w:rPr>
            <w:rStyle w:val="a8"/>
            <w:rFonts w:ascii="宋体" w:eastAsia="宋体" w:hAnsi="宋体"/>
            <w:noProof/>
          </w:rPr>
          <w:t>8</w:t>
        </w:r>
        <w:r w:rsidR="009F3BF2" w:rsidRPr="00817D40">
          <w:rPr>
            <w:rStyle w:val="a8"/>
            <w:rFonts w:ascii="宋体" w:eastAsia="宋体" w:hAnsi="宋体" w:hint="eastAsia"/>
            <w:noProof/>
          </w:rPr>
          <w:t>、商务文件封面格式</w:t>
        </w:r>
        <w:r w:rsidR="009F3BF2">
          <w:rPr>
            <w:noProof/>
            <w:webHidden/>
          </w:rPr>
          <w:tab/>
        </w:r>
        <w:r>
          <w:rPr>
            <w:noProof/>
            <w:webHidden/>
          </w:rPr>
          <w:fldChar w:fldCharType="begin"/>
        </w:r>
        <w:r w:rsidR="009F3BF2">
          <w:rPr>
            <w:noProof/>
            <w:webHidden/>
          </w:rPr>
          <w:instrText xml:space="preserve"> PAGEREF _Toc483394203 \h </w:instrText>
        </w:r>
        <w:r>
          <w:rPr>
            <w:noProof/>
            <w:webHidden/>
          </w:rPr>
        </w:r>
        <w:r>
          <w:rPr>
            <w:noProof/>
            <w:webHidden/>
          </w:rPr>
          <w:fldChar w:fldCharType="separate"/>
        </w:r>
        <w:r w:rsidR="009F3BF2">
          <w:rPr>
            <w:noProof/>
            <w:webHidden/>
          </w:rPr>
          <w:t>44</w:t>
        </w:r>
        <w:r>
          <w:rPr>
            <w:noProof/>
            <w:webHidden/>
          </w:rPr>
          <w:fldChar w:fldCharType="end"/>
        </w:r>
      </w:hyperlink>
    </w:p>
    <w:p w:rsidR="009F3BF2" w:rsidRDefault="004404A7">
      <w:pPr>
        <w:pStyle w:val="20"/>
        <w:tabs>
          <w:tab w:val="right" w:leader="dot" w:pos="10456"/>
        </w:tabs>
        <w:rPr>
          <w:noProof/>
          <w:szCs w:val="22"/>
        </w:rPr>
      </w:pPr>
      <w:hyperlink w:anchor="_Toc483394204" w:history="1">
        <w:r w:rsidR="009F3BF2" w:rsidRPr="00817D40">
          <w:rPr>
            <w:rStyle w:val="a8"/>
            <w:rFonts w:ascii="宋体" w:eastAsia="宋体" w:hAnsi="宋体"/>
            <w:noProof/>
          </w:rPr>
          <w:t>9</w:t>
        </w:r>
        <w:r w:rsidR="009F3BF2" w:rsidRPr="00817D40">
          <w:rPr>
            <w:rStyle w:val="a8"/>
            <w:rFonts w:ascii="宋体" w:eastAsia="宋体" w:hAnsi="宋体" w:hint="eastAsia"/>
            <w:noProof/>
          </w:rPr>
          <w:t>、商务文件目录</w:t>
        </w:r>
        <w:r w:rsidR="009F3BF2">
          <w:rPr>
            <w:noProof/>
            <w:webHidden/>
          </w:rPr>
          <w:tab/>
        </w:r>
        <w:r>
          <w:rPr>
            <w:noProof/>
            <w:webHidden/>
          </w:rPr>
          <w:fldChar w:fldCharType="begin"/>
        </w:r>
        <w:r w:rsidR="009F3BF2">
          <w:rPr>
            <w:noProof/>
            <w:webHidden/>
          </w:rPr>
          <w:instrText xml:space="preserve"> PAGEREF _Toc483394204 \h </w:instrText>
        </w:r>
        <w:r>
          <w:rPr>
            <w:noProof/>
            <w:webHidden/>
          </w:rPr>
        </w:r>
        <w:r>
          <w:rPr>
            <w:noProof/>
            <w:webHidden/>
          </w:rPr>
          <w:fldChar w:fldCharType="separate"/>
        </w:r>
        <w:r w:rsidR="009F3BF2">
          <w:rPr>
            <w:noProof/>
            <w:webHidden/>
          </w:rPr>
          <w:t>45</w:t>
        </w:r>
        <w:r>
          <w:rPr>
            <w:noProof/>
            <w:webHidden/>
          </w:rPr>
          <w:fldChar w:fldCharType="end"/>
        </w:r>
      </w:hyperlink>
    </w:p>
    <w:p w:rsidR="009F3BF2" w:rsidRDefault="004404A7">
      <w:pPr>
        <w:pStyle w:val="20"/>
        <w:tabs>
          <w:tab w:val="right" w:leader="dot" w:pos="10456"/>
        </w:tabs>
        <w:rPr>
          <w:noProof/>
          <w:szCs w:val="22"/>
        </w:rPr>
      </w:pPr>
      <w:hyperlink w:anchor="_Toc483394205" w:history="1">
        <w:r w:rsidR="009F3BF2" w:rsidRPr="00817D40">
          <w:rPr>
            <w:rStyle w:val="a8"/>
            <w:rFonts w:ascii="宋体" w:eastAsia="宋体" w:hAnsi="宋体"/>
            <w:noProof/>
          </w:rPr>
          <w:t>10</w:t>
        </w:r>
        <w:r w:rsidR="009F3BF2" w:rsidRPr="00817D40">
          <w:rPr>
            <w:rStyle w:val="a8"/>
            <w:rFonts w:ascii="宋体" w:eastAsia="宋体" w:hAnsi="宋体" w:hint="eastAsia"/>
            <w:noProof/>
          </w:rPr>
          <w:t>、商务响应表</w:t>
        </w:r>
        <w:r w:rsidR="009F3BF2">
          <w:rPr>
            <w:noProof/>
            <w:webHidden/>
          </w:rPr>
          <w:tab/>
        </w:r>
        <w:r>
          <w:rPr>
            <w:noProof/>
            <w:webHidden/>
          </w:rPr>
          <w:fldChar w:fldCharType="begin"/>
        </w:r>
        <w:r w:rsidR="009F3BF2">
          <w:rPr>
            <w:noProof/>
            <w:webHidden/>
          </w:rPr>
          <w:instrText xml:space="preserve"> PAGEREF _Toc483394205 \h </w:instrText>
        </w:r>
        <w:r>
          <w:rPr>
            <w:noProof/>
            <w:webHidden/>
          </w:rPr>
        </w:r>
        <w:r>
          <w:rPr>
            <w:noProof/>
            <w:webHidden/>
          </w:rPr>
          <w:fldChar w:fldCharType="separate"/>
        </w:r>
        <w:r w:rsidR="009F3BF2">
          <w:rPr>
            <w:noProof/>
            <w:webHidden/>
          </w:rPr>
          <w:t>46</w:t>
        </w:r>
        <w:r>
          <w:rPr>
            <w:noProof/>
            <w:webHidden/>
          </w:rPr>
          <w:fldChar w:fldCharType="end"/>
        </w:r>
      </w:hyperlink>
    </w:p>
    <w:p w:rsidR="009F3BF2" w:rsidRDefault="004404A7">
      <w:pPr>
        <w:pStyle w:val="20"/>
        <w:tabs>
          <w:tab w:val="right" w:leader="dot" w:pos="10456"/>
        </w:tabs>
        <w:rPr>
          <w:noProof/>
          <w:szCs w:val="22"/>
        </w:rPr>
      </w:pPr>
      <w:hyperlink w:anchor="_Toc483394206"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_Toc483394206 \h </w:instrText>
        </w:r>
        <w:r>
          <w:rPr>
            <w:noProof/>
            <w:webHidden/>
          </w:rPr>
        </w:r>
        <w:r>
          <w:rPr>
            <w:noProof/>
            <w:webHidden/>
          </w:rPr>
          <w:fldChar w:fldCharType="separate"/>
        </w:r>
        <w:r w:rsidR="009F3BF2">
          <w:rPr>
            <w:noProof/>
            <w:webHidden/>
          </w:rPr>
          <w:t>47</w:t>
        </w:r>
        <w:r>
          <w:rPr>
            <w:noProof/>
            <w:webHidden/>
          </w:rPr>
          <w:fldChar w:fldCharType="end"/>
        </w:r>
      </w:hyperlink>
    </w:p>
    <w:p w:rsidR="009F3BF2" w:rsidRDefault="004404A7">
      <w:pPr>
        <w:pStyle w:val="20"/>
        <w:tabs>
          <w:tab w:val="right" w:leader="dot" w:pos="10456"/>
        </w:tabs>
        <w:rPr>
          <w:noProof/>
          <w:szCs w:val="22"/>
        </w:rPr>
      </w:pPr>
      <w:hyperlink w:anchor="_Toc483394207"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_Toc483394207 \h </w:instrText>
        </w:r>
        <w:r>
          <w:rPr>
            <w:noProof/>
            <w:webHidden/>
          </w:rPr>
        </w:r>
        <w:r>
          <w:rPr>
            <w:noProof/>
            <w:webHidden/>
          </w:rPr>
          <w:fldChar w:fldCharType="separate"/>
        </w:r>
        <w:r w:rsidR="009F3BF2">
          <w:rPr>
            <w:noProof/>
            <w:webHidden/>
          </w:rPr>
          <w:t>47</w:t>
        </w:r>
        <w:r>
          <w:rPr>
            <w:noProof/>
            <w:webHidden/>
          </w:rPr>
          <w:fldChar w:fldCharType="end"/>
        </w:r>
      </w:hyperlink>
    </w:p>
    <w:p w:rsidR="009F3BF2" w:rsidRDefault="004404A7">
      <w:pPr>
        <w:pStyle w:val="20"/>
        <w:tabs>
          <w:tab w:val="right" w:leader="dot" w:pos="10456"/>
        </w:tabs>
        <w:rPr>
          <w:noProof/>
          <w:szCs w:val="22"/>
        </w:rPr>
      </w:pPr>
      <w:hyperlink w:anchor="_Toc483394208"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_Toc483394208 \h </w:instrText>
        </w:r>
        <w:r>
          <w:rPr>
            <w:noProof/>
            <w:webHidden/>
          </w:rPr>
        </w:r>
        <w:r>
          <w:rPr>
            <w:noProof/>
            <w:webHidden/>
          </w:rPr>
          <w:fldChar w:fldCharType="separate"/>
        </w:r>
        <w:r w:rsidR="009F3BF2">
          <w:rPr>
            <w:noProof/>
            <w:webHidden/>
          </w:rPr>
          <w:t>47</w:t>
        </w:r>
        <w:r>
          <w:rPr>
            <w:noProof/>
            <w:webHidden/>
          </w:rPr>
          <w:fldChar w:fldCharType="end"/>
        </w:r>
      </w:hyperlink>
    </w:p>
    <w:p w:rsidR="009F3BF2" w:rsidRDefault="004404A7">
      <w:pPr>
        <w:pStyle w:val="20"/>
        <w:tabs>
          <w:tab w:val="right" w:leader="dot" w:pos="10456"/>
        </w:tabs>
        <w:rPr>
          <w:noProof/>
          <w:szCs w:val="22"/>
        </w:rPr>
      </w:pPr>
      <w:hyperlink w:anchor="_Toc483394209" w:history="1">
        <w:r w:rsidR="009F3BF2" w:rsidRPr="00817D40">
          <w:rPr>
            <w:rStyle w:val="a8"/>
            <w:rFonts w:ascii="宋体" w:eastAsia="宋体" w:hAnsi="宋体"/>
            <w:noProof/>
          </w:rPr>
          <w:t>11</w:t>
        </w:r>
        <w:r w:rsidR="009F3BF2" w:rsidRPr="00817D40">
          <w:rPr>
            <w:rStyle w:val="a8"/>
            <w:rFonts w:ascii="宋体" w:eastAsia="宋体" w:hAnsi="宋体" w:hint="eastAsia"/>
            <w:noProof/>
          </w:rPr>
          <w:t>、技术文件外包装袋封面格式</w:t>
        </w:r>
        <w:r w:rsidR="009F3BF2">
          <w:rPr>
            <w:noProof/>
            <w:webHidden/>
          </w:rPr>
          <w:tab/>
        </w:r>
        <w:r>
          <w:rPr>
            <w:noProof/>
            <w:webHidden/>
          </w:rPr>
          <w:fldChar w:fldCharType="begin"/>
        </w:r>
        <w:r w:rsidR="009F3BF2">
          <w:rPr>
            <w:noProof/>
            <w:webHidden/>
          </w:rPr>
          <w:instrText xml:space="preserve"> PAGEREF _Toc483394209 \h </w:instrText>
        </w:r>
        <w:r>
          <w:rPr>
            <w:noProof/>
            <w:webHidden/>
          </w:rPr>
        </w:r>
        <w:r>
          <w:rPr>
            <w:noProof/>
            <w:webHidden/>
          </w:rPr>
          <w:fldChar w:fldCharType="separate"/>
        </w:r>
        <w:r w:rsidR="009F3BF2">
          <w:rPr>
            <w:noProof/>
            <w:webHidden/>
          </w:rPr>
          <w:t>48</w:t>
        </w:r>
        <w:r>
          <w:rPr>
            <w:noProof/>
            <w:webHidden/>
          </w:rPr>
          <w:fldChar w:fldCharType="end"/>
        </w:r>
      </w:hyperlink>
    </w:p>
    <w:p w:rsidR="009F3BF2" w:rsidRDefault="004404A7">
      <w:pPr>
        <w:pStyle w:val="20"/>
        <w:tabs>
          <w:tab w:val="right" w:leader="dot" w:pos="10456"/>
        </w:tabs>
        <w:rPr>
          <w:noProof/>
          <w:szCs w:val="22"/>
        </w:rPr>
      </w:pPr>
      <w:hyperlink w:anchor="_Toc483394210" w:history="1">
        <w:r w:rsidR="009F3BF2" w:rsidRPr="00817D40">
          <w:rPr>
            <w:rStyle w:val="a8"/>
            <w:rFonts w:ascii="宋体" w:eastAsia="宋体" w:hAnsi="宋体"/>
            <w:noProof/>
          </w:rPr>
          <w:t>12</w:t>
        </w:r>
        <w:r w:rsidR="009F3BF2" w:rsidRPr="00817D40">
          <w:rPr>
            <w:rStyle w:val="a8"/>
            <w:rFonts w:ascii="宋体" w:eastAsia="宋体" w:hAnsi="宋体" w:hint="eastAsia"/>
            <w:noProof/>
          </w:rPr>
          <w:t>、技术文件封面格式</w:t>
        </w:r>
        <w:r w:rsidR="009F3BF2">
          <w:rPr>
            <w:noProof/>
            <w:webHidden/>
          </w:rPr>
          <w:tab/>
        </w:r>
        <w:r>
          <w:rPr>
            <w:noProof/>
            <w:webHidden/>
          </w:rPr>
          <w:fldChar w:fldCharType="begin"/>
        </w:r>
        <w:r w:rsidR="009F3BF2">
          <w:rPr>
            <w:noProof/>
            <w:webHidden/>
          </w:rPr>
          <w:instrText xml:space="preserve"> PAGEREF _Toc483394210 \h </w:instrText>
        </w:r>
        <w:r>
          <w:rPr>
            <w:noProof/>
            <w:webHidden/>
          </w:rPr>
        </w:r>
        <w:r>
          <w:rPr>
            <w:noProof/>
            <w:webHidden/>
          </w:rPr>
          <w:fldChar w:fldCharType="separate"/>
        </w:r>
        <w:r w:rsidR="009F3BF2">
          <w:rPr>
            <w:noProof/>
            <w:webHidden/>
          </w:rPr>
          <w:t>49</w:t>
        </w:r>
        <w:r>
          <w:rPr>
            <w:noProof/>
            <w:webHidden/>
          </w:rPr>
          <w:fldChar w:fldCharType="end"/>
        </w:r>
      </w:hyperlink>
    </w:p>
    <w:p w:rsidR="009F3BF2" w:rsidRDefault="004404A7">
      <w:pPr>
        <w:pStyle w:val="20"/>
        <w:tabs>
          <w:tab w:val="right" w:leader="dot" w:pos="10456"/>
        </w:tabs>
        <w:rPr>
          <w:noProof/>
          <w:szCs w:val="22"/>
        </w:rPr>
      </w:pPr>
      <w:hyperlink w:anchor="_Toc483394211" w:history="1">
        <w:r w:rsidR="009F3BF2" w:rsidRPr="00817D40">
          <w:rPr>
            <w:rStyle w:val="a8"/>
            <w:rFonts w:ascii="宋体" w:eastAsia="宋体" w:hAnsi="宋体"/>
            <w:noProof/>
          </w:rPr>
          <w:t>13</w:t>
        </w:r>
        <w:r w:rsidR="009F3BF2" w:rsidRPr="00817D40">
          <w:rPr>
            <w:rStyle w:val="a8"/>
            <w:rFonts w:ascii="宋体" w:eastAsia="宋体" w:hAnsi="宋体" w:hint="eastAsia"/>
            <w:noProof/>
          </w:rPr>
          <w:t>、技术文件目录</w:t>
        </w:r>
        <w:r w:rsidR="009F3BF2">
          <w:rPr>
            <w:noProof/>
            <w:webHidden/>
          </w:rPr>
          <w:tab/>
        </w:r>
        <w:r>
          <w:rPr>
            <w:noProof/>
            <w:webHidden/>
          </w:rPr>
          <w:fldChar w:fldCharType="begin"/>
        </w:r>
        <w:r w:rsidR="009F3BF2">
          <w:rPr>
            <w:noProof/>
            <w:webHidden/>
          </w:rPr>
          <w:instrText xml:space="preserve"> PAGEREF _Toc483394211 \h </w:instrText>
        </w:r>
        <w:r>
          <w:rPr>
            <w:noProof/>
            <w:webHidden/>
          </w:rPr>
        </w:r>
        <w:r>
          <w:rPr>
            <w:noProof/>
            <w:webHidden/>
          </w:rPr>
          <w:fldChar w:fldCharType="separate"/>
        </w:r>
        <w:r w:rsidR="009F3BF2">
          <w:rPr>
            <w:noProof/>
            <w:webHidden/>
          </w:rPr>
          <w:t>50</w:t>
        </w:r>
        <w:r>
          <w:rPr>
            <w:noProof/>
            <w:webHidden/>
          </w:rPr>
          <w:fldChar w:fldCharType="end"/>
        </w:r>
      </w:hyperlink>
    </w:p>
    <w:p w:rsidR="009F3BF2" w:rsidRDefault="004404A7">
      <w:pPr>
        <w:pStyle w:val="20"/>
        <w:tabs>
          <w:tab w:val="right" w:leader="dot" w:pos="10456"/>
        </w:tabs>
        <w:rPr>
          <w:noProof/>
          <w:szCs w:val="22"/>
        </w:rPr>
      </w:pPr>
      <w:hyperlink w:anchor="_Toc483394212" w:history="1">
        <w:r w:rsidR="009F3BF2" w:rsidRPr="00817D40">
          <w:rPr>
            <w:rStyle w:val="a8"/>
            <w:rFonts w:ascii="宋体" w:eastAsia="宋体" w:hAnsi="宋体"/>
            <w:noProof/>
            <w:kern w:val="0"/>
          </w:rPr>
          <w:t>14</w:t>
        </w:r>
        <w:r w:rsidR="009F3BF2" w:rsidRPr="00817D40">
          <w:rPr>
            <w:rStyle w:val="a8"/>
            <w:rFonts w:ascii="宋体" w:eastAsia="宋体" w:hAnsi="宋体" w:hint="eastAsia"/>
            <w:noProof/>
            <w:kern w:val="0"/>
          </w:rPr>
          <w:t>、货物说明一览表</w:t>
        </w:r>
        <w:r w:rsidR="009F3BF2">
          <w:rPr>
            <w:noProof/>
            <w:webHidden/>
          </w:rPr>
          <w:tab/>
        </w:r>
        <w:r>
          <w:rPr>
            <w:noProof/>
            <w:webHidden/>
          </w:rPr>
          <w:fldChar w:fldCharType="begin"/>
        </w:r>
        <w:r w:rsidR="009F3BF2">
          <w:rPr>
            <w:noProof/>
            <w:webHidden/>
          </w:rPr>
          <w:instrText xml:space="preserve"> PAGEREF _Toc483394212 \h </w:instrText>
        </w:r>
        <w:r>
          <w:rPr>
            <w:noProof/>
            <w:webHidden/>
          </w:rPr>
        </w:r>
        <w:r>
          <w:rPr>
            <w:noProof/>
            <w:webHidden/>
          </w:rPr>
          <w:fldChar w:fldCharType="separate"/>
        </w:r>
        <w:r w:rsidR="009F3BF2">
          <w:rPr>
            <w:noProof/>
            <w:webHidden/>
          </w:rPr>
          <w:t>51</w:t>
        </w:r>
        <w:r>
          <w:rPr>
            <w:noProof/>
            <w:webHidden/>
          </w:rPr>
          <w:fldChar w:fldCharType="end"/>
        </w:r>
      </w:hyperlink>
    </w:p>
    <w:p w:rsidR="009F3BF2" w:rsidRDefault="004404A7">
      <w:pPr>
        <w:pStyle w:val="20"/>
        <w:tabs>
          <w:tab w:val="right" w:leader="dot" w:pos="10456"/>
        </w:tabs>
        <w:rPr>
          <w:noProof/>
          <w:szCs w:val="22"/>
        </w:rPr>
      </w:pPr>
      <w:hyperlink w:anchor="_Toc483394213"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_Toc483394213 \h </w:instrText>
        </w:r>
        <w:r>
          <w:rPr>
            <w:noProof/>
            <w:webHidden/>
          </w:rPr>
        </w:r>
        <w:r>
          <w:rPr>
            <w:noProof/>
            <w:webHidden/>
          </w:rPr>
          <w:fldChar w:fldCharType="separate"/>
        </w:r>
        <w:r w:rsidR="009F3BF2">
          <w:rPr>
            <w:noProof/>
            <w:webHidden/>
          </w:rPr>
          <w:t>51</w:t>
        </w:r>
        <w:r>
          <w:rPr>
            <w:noProof/>
            <w:webHidden/>
          </w:rPr>
          <w:fldChar w:fldCharType="end"/>
        </w:r>
      </w:hyperlink>
    </w:p>
    <w:p w:rsidR="009F3BF2" w:rsidRDefault="004404A7">
      <w:pPr>
        <w:pStyle w:val="20"/>
        <w:tabs>
          <w:tab w:val="right" w:leader="dot" w:pos="10456"/>
        </w:tabs>
        <w:rPr>
          <w:noProof/>
          <w:szCs w:val="22"/>
        </w:rPr>
      </w:pPr>
      <w:hyperlink w:anchor="_Toc483394214"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_Toc483394214 \h </w:instrText>
        </w:r>
        <w:r>
          <w:rPr>
            <w:noProof/>
            <w:webHidden/>
          </w:rPr>
        </w:r>
        <w:r>
          <w:rPr>
            <w:noProof/>
            <w:webHidden/>
          </w:rPr>
          <w:fldChar w:fldCharType="separate"/>
        </w:r>
        <w:r w:rsidR="009F3BF2">
          <w:rPr>
            <w:noProof/>
            <w:webHidden/>
          </w:rPr>
          <w:t>51</w:t>
        </w:r>
        <w:r>
          <w:rPr>
            <w:noProof/>
            <w:webHidden/>
          </w:rPr>
          <w:fldChar w:fldCharType="end"/>
        </w:r>
      </w:hyperlink>
    </w:p>
    <w:p w:rsidR="009F3BF2" w:rsidRDefault="004404A7">
      <w:pPr>
        <w:pStyle w:val="20"/>
        <w:tabs>
          <w:tab w:val="right" w:leader="dot" w:pos="10456"/>
        </w:tabs>
        <w:rPr>
          <w:noProof/>
          <w:szCs w:val="22"/>
        </w:rPr>
      </w:pPr>
      <w:hyperlink w:anchor="_Toc483394215"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_Toc483394215 \h </w:instrText>
        </w:r>
        <w:r>
          <w:rPr>
            <w:noProof/>
            <w:webHidden/>
          </w:rPr>
        </w:r>
        <w:r>
          <w:rPr>
            <w:noProof/>
            <w:webHidden/>
          </w:rPr>
          <w:fldChar w:fldCharType="separate"/>
        </w:r>
        <w:r w:rsidR="009F3BF2">
          <w:rPr>
            <w:noProof/>
            <w:webHidden/>
          </w:rPr>
          <w:t>51</w:t>
        </w:r>
        <w:r>
          <w:rPr>
            <w:noProof/>
            <w:webHidden/>
          </w:rPr>
          <w:fldChar w:fldCharType="end"/>
        </w:r>
      </w:hyperlink>
    </w:p>
    <w:p w:rsidR="009F3BF2" w:rsidRDefault="004404A7">
      <w:pPr>
        <w:pStyle w:val="20"/>
        <w:tabs>
          <w:tab w:val="right" w:leader="dot" w:pos="10456"/>
        </w:tabs>
        <w:rPr>
          <w:noProof/>
          <w:szCs w:val="22"/>
        </w:rPr>
      </w:pPr>
      <w:hyperlink w:anchor="_Toc483394216" w:history="1">
        <w:r w:rsidR="009F3BF2" w:rsidRPr="00817D40">
          <w:rPr>
            <w:rStyle w:val="a8"/>
            <w:rFonts w:ascii="宋体" w:eastAsia="宋体" w:hAnsi="宋体"/>
            <w:noProof/>
          </w:rPr>
          <w:t>15</w:t>
        </w:r>
        <w:r w:rsidR="009F3BF2" w:rsidRPr="00817D40">
          <w:rPr>
            <w:rStyle w:val="a8"/>
            <w:rFonts w:ascii="宋体" w:eastAsia="宋体" w:hAnsi="宋体" w:hint="eastAsia"/>
            <w:noProof/>
          </w:rPr>
          <w:t>、规格偏离表</w:t>
        </w:r>
        <w:r w:rsidR="009F3BF2">
          <w:rPr>
            <w:noProof/>
            <w:webHidden/>
          </w:rPr>
          <w:tab/>
        </w:r>
        <w:r>
          <w:rPr>
            <w:noProof/>
            <w:webHidden/>
          </w:rPr>
          <w:fldChar w:fldCharType="begin"/>
        </w:r>
        <w:r w:rsidR="009F3BF2">
          <w:rPr>
            <w:noProof/>
            <w:webHidden/>
          </w:rPr>
          <w:instrText xml:space="preserve"> PAGEREF _Toc483394216 \h </w:instrText>
        </w:r>
        <w:r>
          <w:rPr>
            <w:noProof/>
            <w:webHidden/>
          </w:rPr>
        </w:r>
        <w:r>
          <w:rPr>
            <w:noProof/>
            <w:webHidden/>
          </w:rPr>
          <w:fldChar w:fldCharType="separate"/>
        </w:r>
        <w:r w:rsidR="009F3BF2">
          <w:rPr>
            <w:noProof/>
            <w:webHidden/>
          </w:rPr>
          <w:t>52</w:t>
        </w:r>
        <w:r>
          <w:rPr>
            <w:noProof/>
            <w:webHidden/>
          </w:rPr>
          <w:fldChar w:fldCharType="end"/>
        </w:r>
      </w:hyperlink>
    </w:p>
    <w:p w:rsidR="009F3BF2" w:rsidRDefault="004404A7">
      <w:pPr>
        <w:pStyle w:val="20"/>
        <w:tabs>
          <w:tab w:val="right" w:leader="dot" w:pos="10456"/>
        </w:tabs>
        <w:rPr>
          <w:noProof/>
          <w:szCs w:val="22"/>
        </w:rPr>
      </w:pPr>
      <w:hyperlink w:anchor="_Toc483394217"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_Toc483394217 \h </w:instrText>
        </w:r>
        <w:r>
          <w:rPr>
            <w:noProof/>
            <w:webHidden/>
          </w:rPr>
        </w:r>
        <w:r>
          <w:rPr>
            <w:noProof/>
            <w:webHidden/>
          </w:rPr>
          <w:fldChar w:fldCharType="separate"/>
        </w:r>
        <w:r w:rsidR="009F3BF2">
          <w:rPr>
            <w:noProof/>
            <w:webHidden/>
          </w:rPr>
          <w:t>52</w:t>
        </w:r>
        <w:r>
          <w:rPr>
            <w:noProof/>
            <w:webHidden/>
          </w:rPr>
          <w:fldChar w:fldCharType="end"/>
        </w:r>
      </w:hyperlink>
    </w:p>
    <w:p w:rsidR="009F3BF2" w:rsidRDefault="004404A7">
      <w:pPr>
        <w:pStyle w:val="20"/>
        <w:tabs>
          <w:tab w:val="right" w:leader="dot" w:pos="10456"/>
        </w:tabs>
        <w:rPr>
          <w:noProof/>
          <w:szCs w:val="22"/>
        </w:rPr>
      </w:pPr>
      <w:hyperlink w:anchor="_Toc483394218"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_Toc483394218 \h </w:instrText>
        </w:r>
        <w:r>
          <w:rPr>
            <w:noProof/>
            <w:webHidden/>
          </w:rPr>
        </w:r>
        <w:r>
          <w:rPr>
            <w:noProof/>
            <w:webHidden/>
          </w:rPr>
          <w:fldChar w:fldCharType="separate"/>
        </w:r>
        <w:r w:rsidR="009F3BF2">
          <w:rPr>
            <w:noProof/>
            <w:webHidden/>
          </w:rPr>
          <w:t>52</w:t>
        </w:r>
        <w:r>
          <w:rPr>
            <w:noProof/>
            <w:webHidden/>
          </w:rPr>
          <w:fldChar w:fldCharType="end"/>
        </w:r>
      </w:hyperlink>
    </w:p>
    <w:p w:rsidR="009F3BF2" w:rsidRDefault="004404A7">
      <w:pPr>
        <w:pStyle w:val="20"/>
        <w:tabs>
          <w:tab w:val="right" w:leader="dot" w:pos="10456"/>
        </w:tabs>
        <w:rPr>
          <w:noProof/>
          <w:szCs w:val="22"/>
        </w:rPr>
      </w:pPr>
      <w:hyperlink w:anchor="_Toc483394219"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_Toc483394219 \h </w:instrText>
        </w:r>
        <w:r>
          <w:rPr>
            <w:noProof/>
            <w:webHidden/>
          </w:rPr>
        </w:r>
        <w:r>
          <w:rPr>
            <w:noProof/>
            <w:webHidden/>
          </w:rPr>
          <w:fldChar w:fldCharType="separate"/>
        </w:r>
        <w:r w:rsidR="009F3BF2">
          <w:rPr>
            <w:noProof/>
            <w:webHidden/>
          </w:rPr>
          <w:t>52</w:t>
        </w:r>
        <w:r>
          <w:rPr>
            <w:noProof/>
            <w:webHidden/>
          </w:rPr>
          <w:fldChar w:fldCharType="end"/>
        </w:r>
      </w:hyperlink>
    </w:p>
    <w:p w:rsidR="009F3BF2" w:rsidRDefault="004404A7">
      <w:pPr>
        <w:pStyle w:val="20"/>
        <w:tabs>
          <w:tab w:val="right" w:leader="dot" w:pos="10456"/>
        </w:tabs>
        <w:rPr>
          <w:noProof/>
          <w:szCs w:val="22"/>
        </w:rPr>
      </w:pPr>
      <w:hyperlink w:anchor="_Toc483394220" w:history="1">
        <w:r w:rsidR="009F3BF2" w:rsidRPr="00817D40">
          <w:rPr>
            <w:rStyle w:val="a8"/>
            <w:rFonts w:ascii="宋体" w:eastAsia="宋体" w:hAnsi="宋体"/>
            <w:noProof/>
          </w:rPr>
          <w:t>16</w:t>
        </w:r>
        <w:r w:rsidR="009F3BF2" w:rsidRPr="00817D40">
          <w:rPr>
            <w:rStyle w:val="a8"/>
            <w:rFonts w:ascii="宋体" w:eastAsia="宋体" w:hAnsi="宋体" w:hint="eastAsia"/>
            <w:noProof/>
          </w:rPr>
          <w:t>、投标报价文件外包装袋封面格式</w:t>
        </w:r>
        <w:r w:rsidR="009F3BF2">
          <w:rPr>
            <w:noProof/>
            <w:webHidden/>
          </w:rPr>
          <w:tab/>
        </w:r>
        <w:r>
          <w:rPr>
            <w:noProof/>
            <w:webHidden/>
          </w:rPr>
          <w:fldChar w:fldCharType="begin"/>
        </w:r>
        <w:r w:rsidR="009F3BF2">
          <w:rPr>
            <w:noProof/>
            <w:webHidden/>
          </w:rPr>
          <w:instrText xml:space="preserve"> PAGEREF _Toc483394220 \h </w:instrText>
        </w:r>
        <w:r>
          <w:rPr>
            <w:noProof/>
            <w:webHidden/>
          </w:rPr>
        </w:r>
        <w:r>
          <w:rPr>
            <w:noProof/>
            <w:webHidden/>
          </w:rPr>
          <w:fldChar w:fldCharType="separate"/>
        </w:r>
        <w:r w:rsidR="009F3BF2">
          <w:rPr>
            <w:noProof/>
            <w:webHidden/>
          </w:rPr>
          <w:t>53</w:t>
        </w:r>
        <w:r>
          <w:rPr>
            <w:noProof/>
            <w:webHidden/>
          </w:rPr>
          <w:fldChar w:fldCharType="end"/>
        </w:r>
      </w:hyperlink>
    </w:p>
    <w:p w:rsidR="009F3BF2" w:rsidRDefault="004404A7">
      <w:pPr>
        <w:pStyle w:val="20"/>
        <w:tabs>
          <w:tab w:val="right" w:leader="dot" w:pos="10456"/>
        </w:tabs>
        <w:rPr>
          <w:noProof/>
          <w:szCs w:val="22"/>
        </w:rPr>
      </w:pPr>
      <w:hyperlink w:anchor="_Toc483394221" w:history="1">
        <w:r w:rsidR="009F3BF2" w:rsidRPr="00817D40">
          <w:rPr>
            <w:rStyle w:val="a8"/>
            <w:rFonts w:ascii="宋体" w:eastAsia="宋体" w:hAnsi="宋体"/>
            <w:noProof/>
          </w:rPr>
          <w:t>18</w:t>
        </w:r>
        <w:r w:rsidR="009F3BF2" w:rsidRPr="00817D40">
          <w:rPr>
            <w:rStyle w:val="a8"/>
            <w:rFonts w:ascii="宋体" w:eastAsia="宋体" w:hAnsi="宋体" w:hint="eastAsia"/>
            <w:noProof/>
          </w:rPr>
          <w:t>、投标报价文件封面格式</w:t>
        </w:r>
        <w:r w:rsidR="009F3BF2">
          <w:rPr>
            <w:noProof/>
            <w:webHidden/>
          </w:rPr>
          <w:tab/>
        </w:r>
        <w:r>
          <w:rPr>
            <w:noProof/>
            <w:webHidden/>
          </w:rPr>
          <w:fldChar w:fldCharType="begin"/>
        </w:r>
        <w:r w:rsidR="009F3BF2">
          <w:rPr>
            <w:noProof/>
            <w:webHidden/>
          </w:rPr>
          <w:instrText xml:space="preserve"> PAGEREF _Toc483394221 \h </w:instrText>
        </w:r>
        <w:r>
          <w:rPr>
            <w:noProof/>
            <w:webHidden/>
          </w:rPr>
        </w:r>
        <w:r>
          <w:rPr>
            <w:noProof/>
            <w:webHidden/>
          </w:rPr>
          <w:fldChar w:fldCharType="separate"/>
        </w:r>
        <w:r w:rsidR="009F3BF2">
          <w:rPr>
            <w:noProof/>
            <w:webHidden/>
          </w:rPr>
          <w:t>54</w:t>
        </w:r>
        <w:r>
          <w:rPr>
            <w:noProof/>
            <w:webHidden/>
          </w:rPr>
          <w:fldChar w:fldCharType="end"/>
        </w:r>
      </w:hyperlink>
    </w:p>
    <w:p w:rsidR="009F3BF2" w:rsidRDefault="004404A7">
      <w:pPr>
        <w:pStyle w:val="20"/>
        <w:tabs>
          <w:tab w:val="right" w:leader="dot" w:pos="10456"/>
        </w:tabs>
        <w:rPr>
          <w:noProof/>
          <w:szCs w:val="22"/>
        </w:rPr>
      </w:pPr>
      <w:hyperlink w:anchor="_Toc483394222" w:history="1">
        <w:r w:rsidR="009F3BF2" w:rsidRPr="00817D40">
          <w:rPr>
            <w:rStyle w:val="a8"/>
            <w:rFonts w:ascii="宋体" w:eastAsia="宋体" w:hAnsi="宋体"/>
            <w:noProof/>
          </w:rPr>
          <w:t>19</w:t>
        </w:r>
        <w:r w:rsidR="009F3BF2" w:rsidRPr="00817D40">
          <w:rPr>
            <w:rStyle w:val="a8"/>
            <w:rFonts w:ascii="宋体" w:eastAsia="宋体" w:hAnsi="宋体" w:hint="eastAsia"/>
            <w:noProof/>
          </w:rPr>
          <w:t>、投标报价文件目录</w:t>
        </w:r>
        <w:r w:rsidR="009F3BF2">
          <w:rPr>
            <w:noProof/>
            <w:webHidden/>
          </w:rPr>
          <w:tab/>
        </w:r>
        <w:r>
          <w:rPr>
            <w:noProof/>
            <w:webHidden/>
          </w:rPr>
          <w:fldChar w:fldCharType="begin"/>
        </w:r>
        <w:r w:rsidR="009F3BF2">
          <w:rPr>
            <w:noProof/>
            <w:webHidden/>
          </w:rPr>
          <w:instrText xml:space="preserve"> PAGEREF _Toc483394222 \h </w:instrText>
        </w:r>
        <w:r>
          <w:rPr>
            <w:noProof/>
            <w:webHidden/>
          </w:rPr>
        </w:r>
        <w:r>
          <w:rPr>
            <w:noProof/>
            <w:webHidden/>
          </w:rPr>
          <w:fldChar w:fldCharType="separate"/>
        </w:r>
        <w:r w:rsidR="009F3BF2">
          <w:rPr>
            <w:noProof/>
            <w:webHidden/>
          </w:rPr>
          <w:t>55</w:t>
        </w:r>
        <w:r>
          <w:rPr>
            <w:noProof/>
            <w:webHidden/>
          </w:rPr>
          <w:fldChar w:fldCharType="end"/>
        </w:r>
      </w:hyperlink>
    </w:p>
    <w:p w:rsidR="009F3BF2" w:rsidRDefault="004404A7">
      <w:pPr>
        <w:pStyle w:val="20"/>
        <w:tabs>
          <w:tab w:val="right" w:leader="dot" w:pos="10456"/>
        </w:tabs>
        <w:rPr>
          <w:noProof/>
          <w:szCs w:val="22"/>
        </w:rPr>
      </w:pPr>
      <w:hyperlink w:anchor="_Toc483394223" w:history="1">
        <w:r w:rsidR="009F3BF2" w:rsidRPr="00817D40">
          <w:rPr>
            <w:rStyle w:val="a8"/>
            <w:rFonts w:ascii="宋体" w:eastAsia="宋体" w:hAnsi="宋体"/>
            <w:noProof/>
          </w:rPr>
          <w:t>20</w:t>
        </w:r>
        <w:r w:rsidR="009F3BF2" w:rsidRPr="00817D40">
          <w:rPr>
            <w:rStyle w:val="a8"/>
            <w:rFonts w:ascii="宋体" w:eastAsia="宋体" w:hAnsi="宋体" w:hint="eastAsia"/>
            <w:noProof/>
          </w:rPr>
          <w:t>、投标声明书</w:t>
        </w:r>
        <w:r w:rsidR="009F3BF2">
          <w:rPr>
            <w:noProof/>
            <w:webHidden/>
          </w:rPr>
          <w:tab/>
        </w:r>
        <w:r>
          <w:rPr>
            <w:noProof/>
            <w:webHidden/>
          </w:rPr>
          <w:fldChar w:fldCharType="begin"/>
        </w:r>
        <w:r w:rsidR="009F3BF2">
          <w:rPr>
            <w:noProof/>
            <w:webHidden/>
          </w:rPr>
          <w:instrText xml:space="preserve"> PAGEREF _Toc483394223 \h </w:instrText>
        </w:r>
        <w:r>
          <w:rPr>
            <w:noProof/>
            <w:webHidden/>
          </w:rPr>
        </w:r>
        <w:r>
          <w:rPr>
            <w:noProof/>
            <w:webHidden/>
          </w:rPr>
          <w:fldChar w:fldCharType="separate"/>
        </w:r>
        <w:r w:rsidR="009F3BF2">
          <w:rPr>
            <w:noProof/>
            <w:webHidden/>
          </w:rPr>
          <w:t>56</w:t>
        </w:r>
        <w:r>
          <w:rPr>
            <w:noProof/>
            <w:webHidden/>
          </w:rPr>
          <w:fldChar w:fldCharType="end"/>
        </w:r>
      </w:hyperlink>
    </w:p>
    <w:p w:rsidR="009F3BF2" w:rsidRDefault="004404A7">
      <w:pPr>
        <w:pStyle w:val="20"/>
        <w:tabs>
          <w:tab w:val="right" w:leader="dot" w:pos="10456"/>
        </w:tabs>
        <w:rPr>
          <w:noProof/>
          <w:szCs w:val="22"/>
        </w:rPr>
      </w:pPr>
      <w:hyperlink w:anchor="_Toc483394224" w:history="1">
        <w:r w:rsidR="009F3BF2" w:rsidRPr="00817D40">
          <w:rPr>
            <w:rStyle w:val="a8"/>
            <w:rFonts w:ascii="宋体" w:eastAsia="宋体" w:hAnsi="宋体"/>
            <w:noProof/>
          </w:rPr>
          <w:t>21</w:t>
        </w:r>
        <w:r w:rsidR="009F3BF2" w:rsidRPr="00817D40">
          <w:rPr>
            <w:rStyle w:val="a8"/>
            <w:rFonts w:ascii="宋体" w:eastAsia="宋体" w:hAnsi="宋体" w:hint="eastAsia"/>
            <w:noProof/>
          </w:rPr>
          <w:t>、开标一览表</w:t>
        </w:r>
        <w:r w:rsidR="009F3BF2" w:rsidRPr="00817D40">
          <w:rPr>
            <w:rStyle w:val="a8"/>
            <w:rFonts w:ascii="宋体" w:eastAsia="宋体" w:hAnsi="宋体"/>
            <w:noProof/>
          </w:rPr>
          <w:t>/</w:t>
        </w:r>
        <w:r w:rsidR="009F3BF2" w:rsidRPr="00817D40">
          <w:rPr>
            <w:rStyle w:val="a8"/>
            <w:rFonts w:ascii="宋体" w:eastAsia="宋体" w:hAnsi="宋体" w:hint="eastAsia"/>
            <w:noProof/>
          </w:rPr>
          <w:t>投标价格表</w:t>
        </w:r>
        <w:r w:rsidR="009F3BF2">
          <w:rPr>
            <w:noProof/>
            <w:webHidden/>
          </w:rPr>
          <w:tab/>
        </w:r>
        <w:r>
          <w:rPr>
            <w:noProof/>
            <w:webHidden/>
          </w:rPr>
          <w:fldChar w:fldCharType="begin"/>
        </w:r>
        <w:r w:rsidR="009F3BF2">
          <w:rPr>
            <w:noProof/>
            <w:webHidden/>
          </w:rPr>
          <w:instrText xml:space="preserve"> PAGEREF _Toc483394224 \h </w:instrText>
        </w:r>
        <w:r>
          <w:rPr>
            <w:noProof/>
            <w:webHidden/>
          </w:rPr>
        </w:r>
        <w:r>
          <w:rPr>
            <w:noProof/>
            <w:webHidden/>
          </w:rPr>
          <w:fldChar w:fldCharType="separate"/>
        </w:r>
        <w:r w:rsidR="009F3BF2">
          <w:rPr>
            <w:noProof/>
            <w:webHidden/>
          </w:rPr>
          <w:t>57</w:t>
        </w:r>
        <w:r>
          <w:rPr>
            <w:noProof/>
            <w:webHidden/>
          </w:rPr>
          <w:fldChar w:fldCharType="end"/>
        </w:r>
      </w:hyperlink>
    </w:p>
    <w:p w:rsidR="009F3BF2" w:rsidRDefault="004404A7">
      <w:pPr>
        <w:pStyle w:val="20"/>
        <w:tabs>
          <w:tab w:val="right" w:leader="dot" w:pos="10456"/>
        </w:tabs>
        <w:rPr>
          <w:noProof/>
          <w:szCs w:val="22"/>
        </w:rPr>
      </w:pPr>
      <w:hyperlink w:anchor="_Toc483394225"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_Toc483394225 \h </w:instrText>
        </w:r>
        <w:r>
          <w:rPr>
            <w:noProof/>
            <w:webHidden/>
          </w:rPr>
        </w:r>
        <w:r>
          <w:rPr>
            <w:noProof/>
            <w:webHidden/>
          </w:rPr>
          <w:fldChar w:fldCharType="separate"/>
        </w:r>
        <w:r w:rsidR="009F3BF2">
          <w:rPr>
            <w:noProof/>
            <w:webHidden/>
          </w:rPr>
          <w:t>57</w:t>
        </w:r>
        <w:r>
          <w:rPr>
            <w:noProof/>
            <w:webHidden/>
          </w:rPr>
          <w:fldChar w:fldCharType="end"/>
        </w:r>
      </w:hyperlink>
    </w:p>
    <w:p w:rsidR="009F3BF2" w:rsidRDefault="004404A7">
      <w:pPr>
        <w:pStyle w:val="20"/>
        <w:tabs>
          <w:tab w:val="right" w:leader="dot" w:pos="10456"/>
        </w:tabs>
        <w:rPr>
          <w:noProof/>
          <w:szCs w:val="22"/>
        </w:rPr>
      </w:pPr>
      <w:hyperlink w:anchor="_Toc483394226"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_Toc483394226 \h </w:instrText>
        </w:r>
        <w:r>
          <w:rPr>
            <w:noProof/>
            <w:webHidden/>
          </w:rPr>
        </w:r>
        <w:r>
          <w:rPr>
            <w:noProof/>
            <w:webHidden/>
          </w:rPr>
          <w:fldChar w:fldCharType="separate"/>
        </w:r>
        <w:r w:rsidR="009F3BF2">
          <w:rPr>
            <w:noProof/>
            <w:webHidden/>
          </w:rPr>
          <w:t>57</w:t>
        </w:r>
        <w:r>
          <w:rPr>
            <w:noProof/>
            <w:webHidden/>
          </w:rPr>
          <w:fldChar w:fldCharType="end"/>
        </w:r>
      </w:hyperlink>
    </w:p>
    <w:p w:rsidR="009F3BF2" w:rsidRDefault="004404A7">
      <w:pPr>
        <w:pStyle w:val="20"/>
        <w:tabs>
          <w:tab w:val="right" w:leader="dot" w:pos="10456"/>
        </w:tabs>
        <w:rPr>
          <w:noProof/>
          <w:szCs w:val="22"/>
        </w:rPr>
      </w:pPr>
      <w:hyperlink w:anchor="_Toc483394227"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_Toc483394227 \h </w:instrText>
        </w:r>
        <w:r>
          <w:rPr>
            <w:noProof/>
            <w:webHidden/>
          </w:rPr>
        </w:r>
        <w:r>
          <w:rPr>
            <w:noProof/>
            <w:webHidden/>
          </w:rPr>
          <w:fldChar w:fldCharType="separate"/>
        </w:r>
        <w:r w:rsidR="009F3BF2">
          <w:rPr>
            <w:noProof/>
            <w:webHidden/>
          </w:rPr>
          <w:t>57</w:t>
        </w:r>
        <w:r>
          <w:rPr>
            <w:noProof/>
            <w:webHidden/>
          </w:rPr>
          <w:fldChar w:fldCharType="end"/>
        </w:r>
      </w:hyperlink>
    </w:p>
    <w:p w:rsidR="009F3BF2" w:rsidRDefault="004404A7">
      <w:pPr>
        <w:pStyle w:val="20"/>
        <w:tabs>
          <w:tab w:val="right" w:leader="dot" w:pos="10456"/>
        </w:tabs>
        <w:rPr>
          <w:noProof/>
          <w:szCs w:val="22"/>
        </w:rPr>
      </w:pPr>
      <w:hyperlink w:anchor="_Toc483394228" w:history="1">
        <w:r w:rsidR="009F3BF2" w:rsidRPr="00817D40">
          <w:rPr>
            <w:rStyle w:val="a8"/>
            <w:rFonts w:ascii="宋体" w:eastAsia="宋体" w:hAnsi="宋体"/>
            <w:noProof/>
          </w:rPr>
          <w:t>22</w:t>
        </w:r>
        <w:r w:rsidR="009F3BF2" w:rsidRPr="00817D40">
          <w:rPr>
            <w:rStyle w:val="a8"/>
            <w:rFonts w:ascii="宋体" w:eastAsia="宋体" w:hAnsi="宋体" w:hint="eastAsia"/>
            <w:noProof/>
          </w:rPr>
          <w:t>、投标货物详细清单</w:t>
        </w:r>
        <w:r w:rsidR="009F3BF2">
          <w:rPr>
            <w:noProof/>
            <w:webHidden/>
          </w:rPr>
          <w:tab/>
        </w:r>
        <w:r>
          <w:rPr>
            <w:noProof/>
            <w:webHidden/>
          </w:rPr>
          <w:fldChar w:fldCharType="begin"/>
        </w:r>
        <w:r w:rsidR="009F3BF2">
          <w:rPr>
            <w:noProof/>
            <w:webHidden/>
          </w:rPr>
          <w:instrText xml:space="preserve"> PAGEREF _Toc483394228 \h </w:instrText>
        </w:r>
        <w:r>
          <w:rPr>
            <w:noProof/>
            <w:webHidden/>
          </w:rPr>
        </w:r>
        <w:r>
          <w:rPr>
            <w:noProof/>
            <w:webHidden/>
          </w:rPr>
          <w:fldChar w:fldCharType="separate"/>
        </w:r>
        <w:r w:rsidR="009F3BF2">
          <w:rPr>
            <w:noProof/>
            <w:webHidden/>
          </w:rPr>
          <w:t>58</w:t>
        </w:r>
        <w:r>
          <w:rPr>
            <w:noProof/>
            <w:webHidden/>
          </w:rPr>
          <w:fldChar w:fldCharType="end"/>
        </w:r>
      </w:hyperlink>
    </w:p>
    <w:p w:rsidR="009F3BF2" w:rsidRDefault="004404A7">
      <w:pPr>
        <w:pStyle w:val="20"/>
        <w:tabs>
          <w:tab w:val="right" w:leader="dot" w:pos="10456"/>
        </w:tabs>
        <w:rPr>
          <w:noProof/>
          <w:szCs w:val="22"/>
        </w:rPr>
      </w:pPr>
      <w:hyperlink w:anchor="_Toc483394229"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_Toc483394229 \h </w:instrText>
        </w:r>
        <w:r>
          <w:rPr>
            <w:noProof/>
            <w:webHidden/>
          </w:rPr>
        </w:r>
        <w:r>
          <w:rPr>
            <w:noProof/>
            <w:webHidden/>
          </w:rPr>
          <w:fldChar w:fldCharType="separate"/>
        </w:r>
        <w:r w:rsidR="009F3BF2">
          <w:rPr>
            <w:noProof/>
            <w:webHidden/>
          </w:rPr>
          <w:t>58</w:t>
        </w:r>
        <w:r>
          <w:rPr>
            <w:noProof/>
            <w:webHidden/>
          </w:rPr>
          <w:fldChar w:fldCharType="end"/>
        </w:r>
      </w:hyperlink>
    </w:p>
    <w:p w:rsidR="009F3BF2" w:rsidRDefault="004404A7">
      <w:pPr>
        <w:pStyle w:val="20"/>
        <w:tabs>
          <w:tab w:val="right" w:leader="dot" w:pos="10456"/>
        </w:tabs>
        <w:rPr>
          <w:noProof/>
          <w:szCs w:val="22"/>
        </w:rPr>
      </w:pPr>
      <w:hyperlink w:anchor="_Toc483394230"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_Toc483394230 \h </w:instrText>
        </w:r>
        <w:r>
          <w:rPr>
            <w:noProof/>
            <w:webHidden/>
          </w:rPr>
        </w:r>
        <w:r>
          <w:rPr>
            <w:noProof/>
            <w:webHidden/>
          </w:rPr>
          <w:fldChar w:fldCharType="separate"/>
        </w:r>
        <w:r w:rsidR="009F3BF2">
          <w:rPr>
            <w:noProof/>
            <w:webHidden/>
          </w:rPr>
          <w:t>58</w:t>
        </w:r>
        <w:r>
          <w:rPr>
            <w:noProof/>
            <w:webHidden/>
          </w:rPr>
          <w:fldChar w:fldCharType="end"/>
        </w:r>
      </w:hyperlink>
    </w:p>
    <w:p w:rsidR="009F3BF2" w:rsidRDefault="004404A7">
      <w:pPr>
        <w:pStyle w:val="20"/>
        <w:tabs>
          <w:tab w:val="right" w:leader="dot" w:pos="10456"/>
        </w:tabs>
        <w:rPr>
          <w:noProof/>
          <w:szCs w:val="22"/>
        </w:rPr>
      </w:pPr>
      <w:hyperlink w:anchor="_Toc483394231"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_Toc483394231 \h </w:instrText>
        </w:r>
        <w:r>
          <w:rPr>
            <w:noProof/>
            <w:webHidden/>
          </w:rPr>
        </w:r>
        <w:r>
          <w:rPr>
            <w:noProof/>
            <w:webHidden/>
          </w:rPr>
          <w:fldChar w:fldCharType="separate"/>
        </w:r>
        <w:r w:rsidR="009F3BF2">
          <w:rPr>
            <w:noProof/>
            <w:webHidden/>
          </w:rPr>
          <w:t>58</w:t>
        </w:r>
        <w:r>
          <w:rPr>
            <w:noProof/>
            <w:webHidden/>
          </w:rPr>
          <w:fldChar w:fldCharType="end"/>
        </w:r>
      </w:hyperlink>
    </w:p>
    <w:p w:rsidR="009F3BF2" w:rsidRDefault="004404A7">
      <w:pPr>
        <w:pStyle w:val="20"/>
        <w:tabs>
          <w:tab w:val="right" w:leader="dot" w:pos="10456"/>
        </w:tabs>
        <w:rPr>
          <w:noProof/>
          <w:szCs w:val="22"/>
        </w:rPr>
      </w:pPr>
      <w:hyperlink w:anchor="_Toc483394232" w:history="1">
        <w:r w:rsidR="009F3BF2" w:rsidRPr="00817D40">
          <w:rPr>
            <w:rStyle w:val="a8"/>
            <w:rFonts w:ascii="宋体" w:eastAsia="宋体" w:hAnsi="宋体"/>
            <w:noProof/>
          </w:rPr>
          <w:t>23</w:t>
        </w:r>
        <w:r w:rsidR="009F3BF2" w:rsidRPr="00817D40">
          <w:rPr>
            <w:rStyle w:val="a8"/>
            <w:rFonts w:ascii="宋体" w:eastAsia="宋体" w:hAnsi="宋体" w:hint="eastAsia"/>
            <w:noProof/>
          </w:rPr>
          <w:t>、近二年以来同类项目的业绩表</w:t>
        </w:r>
        <w:r w:rsidR="009F3BF2">
          <w:rPr>
            <w:noProof/>
            <w:webHidden/>
          </w:rPr>
          <w:tab/>
        </w:r>
        <w:r>
          <w:rPr>
            <w:noProof/>
            <w:webHidden/>
          </w:rPr>
          <w:fldChar w:fldCharType="begin"/>
        </w:r>
        <w:r w:rsidR="009F3BF2">
          <w:rPr>
            <w:noProof/>
            <w:webHidden/>
          </w:rPr>
          <w:instrText xml:space="preserve"> PAGEREF _Toc483394232 \h </w:instrText>
        </w:r>
        <w:r>
          <w:rPr>
            <w:noProof/>
            <w:webHidden/>
          </w:rPr>
        </w:r>
        <w:r>
          <w:rPr>
            <w:noProof/>
            <w:webHidden/>
          </w:rPr>
          <w:fldChar w:fldCharType="separate"/>
        </w:r>
        <w:r w:rsidR="009F3BF2">
          <w:rPr>
            <w:noProof/>
            <w:webHidden/>
          </w:rPr>
          <w:t>59</w:t>
        </w:r>
        <w:r>
          <w:rPr>
            <w:noProof/>
            <w:webHidden/>
          </w:rPr>
          <w:fldChar w:fldCharType="end"/>
        </w:r>
      </w:hyperlink>
    </w:p>
    <w:p w:rsidR="009F3BF2" w:rsidRDefault="004404A7">
      <w:pPr>
        <w:pStyle w:val="20"/>
        <w:tabs>
          <w:tab w:val="right" w:leader="dot" w:pos="10456"/>
        </w:tabs>
        <w:rPr>
          <w:noProof/>
          <w:szCs w:val="22"/>
        </w:rPr>
      </w:pPr>
      <w:hyperlink w:anchor="_Toc483394233" w:history="1">
        <w:r w:rsidR="009F3BF2" w:rsidRPr="00817D40">
          <w:rPr>
            <w:rStyle w:val="a8"/>
            <w:rFonts w:ascii="宋体" w:eastAsia="宋体" w:hAnsi="宋体" w:hint="eastAsia"/>
            <w:bCs/>
            <w:noProof/>
          </w:rPr>
          <w:t>投标人（加盖公章）：</w:t>
        </w:r>
        <w:r w:rsidR="009F3BF2">
          <w:rPr>
            <w:noProof/>
            <w:webHidden/>
          </w:rPr>
          <w:tab/>
        </w:r>
        <w:r>
          <w:rPr>
            <w:noProof/>
            <w:webHidden/>
          </w:rPr>
          <w:fldChar w:fldCharType="begin"/>
        </w:r>
        <w:r w:rsidR="009F3BF2">
          <w:rPr>
            <w:noProof/>
            <w:webHidden/>
          </w:rPr>
          <w:instrText xml:space="preserve"> PAGEREF _Toc483394233 \h </w:instrText>
        </w:r>
        <w:r>
          <w:rPr>
            <w:noProof/>
            <w:webHidden/>
          </w:rPr>
        </w:r>
        <w:r>
          <w:rPr>
            <w:noProof/>
            <w:webHidden/>
          </w:rPr>
          <w:fldChar w:fldCharType="separate"/>
        </w:r>
        <w:r w:rsidR="009F3BF2">
          <w:rPr>
            <w:noProof/>
            <w:webHidden/>
          </w:rPr>
          <w:t>59</w:t>
        </w:r>
        <w:r>
          <w:rPr>
            <w:noProof/>
            <w:webHidden/>
          </w:rPr>
          <w:fldChar w:fldCharType="end"/>
        </w:r>
      </w:hyperlink>
    </w:p>
    <w:p w:rsidR="009F3BF2" w:rsidRDefault="004404A7">
      <w:pPr>
        <w:pStyle w:val="20"/>
        <w:tabs>
          <w:tab w:val="right" w:leader="dot" w:pos="10456"/>
        </w:tabs>
        <w:rPr>
          <w:noProof/>
          <w:szCs w:val="22"/>
        </w:rPr>
      </w:pPr>
      <w:hyperlink w:anchor="_Toc483394234" w:history="1">
        <w:r w:rsidR="009F3BF2" w:rsidRPr="00817D40">
          <w:rPr>
            <w:rStyle w:val="a8"/>
            <w:rFonts w:ascii="宋体" w:eastAsia="宋体" w:hAnsi="宋体" w:hint="eastAsia"/>
            <w:bCs/>
            <w:noProof/>
          </w:rPr>
          <w:t>法定代表人或受托代理人签字：</w:t>
        </w:r>
        <w:r w:rsidR="009F3BF2">
          <w:rPr>
            <w:noProof/>
            <w:webHidden/>
          </w:rPr>
          <w:tab/>
        </w:r>
        <w:r>
          <w:rPr>
            <w:noProof/>
            <w:webHidden/>
          </w:rPr>
          <w:fldChar w:fldCharType="begin"/>
        </w:r>
        <w:r w:rsidR="009F3BF2">
          <w:rPr>
            <w:noProof/>
            <w:webHidden/>
          </w:rPr>
          <w:instrText xml:space="preserve"> PAGEREF _Toc483394234 \h </w:instrText>
        </w:r>
        <w:r>
          <w:rPr>
            <w:noProof/>
            <w:webHidden/>
          </w:rPr>
        </w:r>
        <w:r>
          <w:rPr>
            <w:noProof/>
            <w:webHidden/>
          </w:rPr>
          <w:fldChar w:fldCharType="separate"/>
        </w:r>
        <w:r w:rsidR="009F3BF2">
          <w:rPr>
            <w:noProof/>
            <w:webHidden/>
          </w:rPr>
          <w:t>59</w:t>
        </w:r>
        <w:r>
          <w:rPr>
            <w:noProof/>
            <w:webHidden/>
          </w:rPr>
          <w:fldChar w:fldCharType="end"/>
        </w:r>
      </w:hyperlink>
    </w:p>
    <w:p w:rsidR="009F3BF2" w:rsidRDefault="004404A7">
      <w:pPr>
        <w:pStyle w:val="20"/>
        <w:tabs>
          <w:tab w:val="right" w:leader="dot" w:pos="10456"/>
        </w:tabs>
        <w:rPr>
          <w:noProof/>
          <w:szCs w:val="22"/>
        </w:rPr>
      </w:pPr>
      <w:hyperlink w:anchor="_Toc483394235" w:history="1">
        <w:r w:rsidR="009F3BF2" w:rsidRPr="00817D40">
          <w:rPr>
            <w:rStyle w:val="a8"/>
            <w:rFonts w:ascii="宋体" w:eastAsia="宋体" w:hAnsi="宋体" w:hint="eastAsia"/>
            <w:bCs/>
            <w:noProof/>
          </w:rPr>
          <w:t>日期：</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年</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月</w:t>
        </w:r>
        <w:r w:rsidR="009F3BF2" w:rsidRPr="00817D40">
          <w:rPr>
            <w:rStyle w:val="a8"/>
            <w:rFonts w:ascii="宋体" w:eastAsia="宋体" w:hAnsi="宋体"/>
            <w:bCs/>
            <w:noProof/>
          </w:rPr>
          <w:t xml:space="preserve">  </w:t>
        </w:r>
        <w:r w:rsidR="009F3BF2" w:rsidRPr="00817D40">
          <w:rPr>
            <w:rStyle w:val="a8"/>
            <w:rFonts w:ascii="宋体" w:eastAsia="宋体" w:hAnsi="宋体" w:hint="eastAsia"/>
            <w:bCs/>
            <w:noProof/>
          </w:rPr>
          <w:t>日</w:t>
        </w:r>
        <w:r w:rsidR="009F3BF2">
          <w:rPr>
            <w:noProof/>
            <w:webHidden/>
          </w:rPr>
          <w:tab/>
        </w:r>
        <w:r>
          <w:rPr>
            <w:noProof/>
            <w:webHidden/>
          </w:rPr>
          <w:fldChar w:fldCharType="begin"/>
        </w:r>
        <w:r w:rsidR="009F3BF2">
          <w:rPr>
            <w:noProof/>
            <w:webHidden/>
          </w:rPr>
          <w:instrText xml:space="preserve"> PAGEREF _Toc483394235 \h </w:instrText>
        </w:r>
        <w:r>
          <w:rPr>
            <w:noProof/>
            <w:webHidden/>
          </w:rPr>
        </w:r>
        <w:r>
          <w:rPr>
            <w:noProof/>
            <w:webHidden/>
          </w:rPr>
          <w:fldChar w:fldCharType="separate"/>
        </w:r>
        <w:r w:rsidR="009F3BF2">
          <w:rPr>
            <w:noProof/>
            <w:webHidden/>
          </w:rPr>
          <w:t>59</w:t>
        </w:r>
        <w:r>
          <w:rPr>
            <w:noProof/>
            <w:webHidden/>
          </w:rPr>
          <w:fldChar w:fldCharType="end"/>
        </w:r>
      </w:hyperlink>
    </w:p>
    <w:p w:rsidR="009F3BF2" w:rsidRDefault="004404A7">
      <w:pPr>
        <w:pStyle w:val="20"/>
        <w:tabs>
          <w:tab w:val="right" w:leader="dot" w:pos="10456"/>
        </w:tabs>
        <w:rPr>
          <w:noProof/>
          <w:szCs w:val="22"/>
        </w:rPr>
      </w:pPr>
      <w:hyperlink w:anchor="_Toc483394236" w:history="1">
        <w:r w:rsidR="009F3BF2" w:rsidRPr="00817D40">
          <w:rPr>
            <w:rStyle w:val="a8"/>
            <w:rFonts w:ascii="宋体" w:eastAsia="宋体" w:hAnsi="宋体"/>
            <w:noProof/>
          </w:rPr>
          <w:t>24</w:t>
        </w:r>
        <w:r w:rsidR="009F3BF2" w:rsidRPr="00817D40">
          <w:rPr>
            <w:rStyle w:val="a8"/>
            <w:rFonts w:ascii="宋体" w:eastAsia="宋体" w:hAnsi="宋体" w:hint="eastAsia"/>
            <w:noProof/>
          </w:rPr>
          <w:t>、投标回执表</w:t>
        </w:r>
        <w:r w:rsidR="009F3BF2">
          <w:rPr>
            <w:noProof/>
            <w:webHidden/>
          </w:rPr>
          <w:tab/>
        </w:r>
        <w:r>
          <w:rPr>
            <w:noProof/>
            <w:webHidden/>
          </w:rPr>
          <w:fldChar w:fldCharType="begin"/>
        </w:r>
        <w:r w:rsidR="009F3BF2">
          <w:rPr>
            <w:noProof/>
            <w:webHidden/>
          </w:rPr>
          <w:instrText xml:space="preserve"> PAGEREF _Toc483394236 \h </w:instrText>
        </w:r>
        <w:r>
          <w:rPr>
            <w:noProof/>
            <w:webHidden/>
          </w:rPr>
        </w:r>
        <w:r>
          <w:rPr>
            <w:noProof/>
            <w:webHidden/>
          </w:rPr>
          <w:fldChar w:fldCharType="separate"/>
        </w:r>
        <w:r w:rsidR="009F3BF2">
          <w:rPr>
            <w:noProof/>
            <w:webHidden/>
          </w:rPr>
          <w:t>60</w:t>
        </w:r>
        <w:r>
          <w:rPr>
            <w:noProof/>
            <w:webHidden/>
          </w:rPr>
          <w:fldChar w:fldCharType="end"/>
        </w:r>
      </w:hyperlink>
    </w:p>
    <w:p w:rsidR="00B1034C" w:rsidRDefault="004404A7">
      <w:pPr>
        <w:rPr>
          <w:color w:val="000000"/>
        </w:rPr>
      </w:pPr>
      <w:r>
        <w:rPr>
          <w:rFonts w:ascii="宋体" w:hAnsi="宋体"/>
          <w:color w:val="000000"/>
          <w:szCs w:val="21"/>
        </w:rPr>
        <w:fldChar w:fldCharType="end"/>
      </w: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rsidP="00184FE5">
      <w:pPr>
        <w:pStyle w:val="1"/>
        <w:spacing w:beforeLines="100" w:afterLines="100" w:line="460" w:lineRule="exact"/>
        <w:jc w:val="center"/>
        <w:rPr>
          <w:rFonts w:ascii="宋体" w:hAnsi="宋体"/>
          <w:color w:val="000000"/>
          <w:sz w:val="32"/>
          <w:szCs w:val="32"/>
        </w:rPr>
      </w:pPr>
    </w:p>
    <w:p w:rsidR="00B1034C" w:rsidRDefault="00B1034C">
      <w:pPr>
        <w:rPr>
          <w:color w:val="000000"/>
        </w:rPr>
      </w:pPr>
    </w:p>
    <w:p w:rsidR="00B1034C" w:rsidRDefault="00B1034C">
      <w:pPr>
        <w:rPr>
          <w:color w:val="000000"/>
        </w:rPr>
      </w:pPr>
    </w:p>
    <w:p w:rsidR="00B1034C" w:rsidRDefault="00B1034C">
      <w:pPr>
        <w:rPr>
          <w:color w:val="000000"/>
        </w:rPr>
      </w:pPr>
    </w:p>
    <w:p w:rsidR="00B1034C" w:rsidRDefault="00B1034C">
      <w:pPr>
        <w:rPr>
          <w:color w:val="000000"/>
        </w:rPr>
      </w:pPr>
    </w:p>
    <w:p w:rsidR="00B1034C" w:rsidRDefault="00B1034C">
      <w:pPr>
        <w:rPr>
          <w:color w:val="000000"/>
        </w:rPr>
      </w:pPr>
    </w:p>
    <w:p w:rsidR="00B1034C" w:rsidRPr="00605189" w:rsidRDefault="00605189" w:rsidP="00184FE5">
      <w:pPr>
        <w:pStyle w:val="1"/>
        <w:spacing w:beforeLines="100" w:afterLines="100" w:line="460" w:lineRule="exact"/>
        <w:rPr>
          <w:rFonts w:ascii="宋体" w:eastAsia="宋体" w:hAnsi="宋体"/>
          <w:color w:val="000000"/>
          <w:sz w:val="32"/>
          <w:szCs w:val="32"/>
        </w:rPr>
      </w:pPr>
      <w:r>
        <w:rPr>
          <w:rFonts w:ascii="宋体" w:hAnsi="宋体" w:hint="eastAsia"/>
          <w:color w:val="000000"/>
          <w:sz w:val="32"/>
          <w:szCs w:val="32"/>
        </w:rPr>
        <w:lastRenderedPageBreak/>
        <w:t xml:space="preserve">   </w:t>
      </w:r>
      <w:r w:rsidRPr="00605189">
        <w:rPr>
          <w:rFonts w:ascii="宋体" w:eastAsia="宋体" w:hAnsi="宋体" w:hint="eastAsia"/>
          <w:color w:val="000000"/>
          <w:sz w:val="32"/>
          <w:szCs w:val="32"/>
        </w:rPr>
        <w:t xml:space="preserve">                </w:t>
      </w:r>
      <w:r>
        <w:rPr>
          <w:rFonts w:ascii="宋体" w:eastAsia="宋体" w:hAnsi="宋体" w:hint="eastAsia"/>
          <w:color w:val="000000"/>
          <w:sz w:val="32"/>
          <w:szCs w:val="32"/>
        </w:rPr>
        <w:t xml:space="preserve">   </w:t>
      </w:r>
      <w:bookmarkStart w:id="0" w:name="_Toc483394135"/>
      <w:r w:rsidRPr="00605189">
        <w:rPr>
          <w:rFonts w:ascii="宋体" w:eastAsia="宋体" w:hAnsi="宋体" w:hint="eastAsia"/>
          <w:color w:val="000000"/>
          <w:sz w:val="32"/>
          <w:szCs w:val="32"/>
        </w:rPr>
        <w:t>第一章  招标公告</w:t>
      </w:r>
      <w:bookmarkEnd w:id="0"/>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s="宋体-18030" w:hint="eastAsia"/>
          <w:color w:val="000000"/>
          <w:sz w:val="24"/>
        </w:rPr>
        <w:t>紫金矿业集团股份有限公司是中国500强企业、</w:t>
      </w:r>
      <w:r w:rsidRPr="00605189">
        <w:rPr>
          <w:rFonts w:ascii="宋体" w:eastAsia="宋体" w:hAnsi="宋体" w:hint="eastAsia"/>
          <w:color w:val="000000"/>
          <w:sz w:val="24"/>
        </w:rPr>
        <w:t>A+H股上市公司，</w:t>
      </w:r>
      <w:r w:rsidRPr="00605189">
        <w:rPr>
          <w:rFonts w:ascii="宋体" w:eastAsia="宋体" w:hAnsi="宋体" w:cs="宋体-18030" w:hint="eastAsia"/>
          <w:color w:val="000000"/>
          <w:sz w:val="24"/>
        </w:rPr>
        <w:t>是中国最大的黄金生产企业、第二大矿产铜生产企业和重要的锌、钨、铁</w:t>
      </w:r>
      <w:r w:rsidRPr="00605189">
        <w:rPr>
          <w:rFonts w:ascii="宋体" w:eastAsia="宋体" w:hAnsi="宋体" w:hint="eastAsia"/>
          <w:color w:val="000000"/>
          <w:sz w:val="24"/>
        </w:rPr>
        <w:t>生产企业。现全资子公司紫金国际矿业有限公司北京物资分公司需采购</w:t>
      </w:r>
      <w:r w:rsidRPr="00605189">
        <w:rPr>
          <w:rFonts w:ascii="宋体" w:eastAsia="宋体" w:hAnsi="宋体" w:hint="eastAsia"/>
          <w:b/>
          <w:color w:val="000000"/>
          <w:sz w:val="24"/>
        </w:rPr>
        <w:t>螺杆式空压机机组</w:t>
      </w:r>
      <w:r w:rsidRPr="00605189">
        <w:rPr>
          <w:rFonts w:ascii="宋体" w:eastAsia="宋体" w:hAnsi="宋体" w:hint="eastAsia"/>
          <w:color w:val="000000"/>
          <w:sz w:val="24"/>
        </w:rPr>
        <w:t>，拟采用公开招标采购模式，欢迎具备资质和能力的生产厂家前来密封投标。</w:t>
      </w:r>
    </w:p>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1、采购方式</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1.1本次采购活动，招标人决定采用公开招标的方式进行。</w:t>
      </w:r>
    </w:p>
    <w:p w:rsidR="00B1034C" w:rsidRPr="00605189" w:rsidRDefault="00605189">
      <w:pPr>
        <w:pStyle w:val="2"/>
        <w:spacing w:before="0" w:after="0" w:line="460" w:lineRule="exact"/>
        <w:ind w:firstLineChars="200" w:firstLine="480"/>
        <w:rPr>
          <w:rFonts w:ascii="宋体" w:eastAsia="宋体" w:hAnsi="宋体"/>
          <w:b w:val="0"/>
          <w:bCs w:val="0"/>
          <w:color w:val="000000"/>
          <w:sz w:val="24"/>
          <w:szCs w:val="24"/>
        </w:rPr>
      </w:pPr>
      <w:bookmarkStart w:id="1" w:name="_Toc483394136"/>
      <w:r w:rsidRPr="00605189">
        <w:rPr>
          <w:rFonts w:ascii="宋体" w:eastAsia="宋体" w:hAnsi="宋体" w:hint="eastAsia"/>
          <w:b w:val="0"/>
          <w:bCs w:val="0"/>
          <w:color w:val="000000"/>
          <w:sz w:val="24"/>
          <w:szCs w:val="24"/>
        </w:rPr>
        <w:t>2、采购内容及数量：</w:t>
      </w:r>
      <w:bookmarkEnd w:id="1"/>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
        <w:gridCol w:w="1527"/>
        <w:gridCol w:w="3360"/>
        <w:gridCol w:w="705"/>
        <w:gridCol w:w="735"/>
        <w:gridCol w:w="3061"/>
      </w:tblGrid>
      <w:tr w:rsidR="00B1034C" w:rsidRPr="00605189">
        <w:trPr>
          <w:trHeight w:val="420"/>
          <w:jc w:val="center"/>
        </w:trPr>
        <w:tc>
          <w:tcPr>
            <w:tcW w:w="784" w:type="dxa"/>
            <w:vAlign w:val="center"/>
          </w:tcPr>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序号</w:t>
            </w:r>
          </w:p>
        </w:tc>
        <w:tc>
          <w:tcPr>
            <w:tcW w:w="1527"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物资名称</w:t>
            </w:r>
          </w:p>
        </w:tc>
        <w:tc>
          <w:tcPr>
            <w:tcW w:w="3360"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规格型号及技术参数</w:t>
            </w:r>
          </w:p>
        </w:tc>
        <w:tc>
          <w:tcPr>
            <w:tcW w:w="705"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单位</w:t>
            </w:r>
          </w:p>
        </w:tc>
        <w:tc>
          <w:tcPr>
            <w:tcW w:w="735" w:type="dxa"/>
            <w:vAlign w:val="center"/>
          </w:tcPr>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数量</w:t>
            </w:r>
          </w:p>
        </w:tc>
        <w:tc>
          <w:tcPr>
            <w:tcW w:w="3061" w:type="dxa"/>
            <w:vAlign w:val="center"/>
          </w:tcPr>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供货范围</w:t>
            </w:r>
          </w:p>
        </w:tc>
      </w:tr>
      <w:tr w:rsidR="00B1034C" w:rsidRPr="00605189">
        <w:trPr>
          <w:trHeight w:hRule="exact" w:val="1941"/>
          <w:jc w:val="center"/>
        </w:trPr>
        <w:tc>
          <w:tcPr>
            <w:tcW w:w="784" w:type="dxa"/>
            <w:vAlign w:val="center"/>
          </w:tcPr>
          <w:p w:rsidR="00B1034C" w:rsidRPr="00605189" w:rsidRDefault="00605189">
            <w:pPr>
              <w:snapToGrid w:val="0"/>
              <w:spacing w:line="460" w:lineRule="exact"/>
              <w:ind w:firstLineChars="100" w:firstLine="240"/>
              <w:jc w:val="center"/>
              <w:rPr>
                <w:rFonts w:ascii="宋体" w:eastAsia="宋体" w:hAnsi="宋体" w:cs="宋体-18030"/>
                <w:color w:val="000000"/>
                <w:sz w:val="24"/>
              </w:rPr>
            </w:pPr>
            <w:r w:rsidRPr="00605189">
              <w:rPr>
                <w:rFonts w:ascii="宋体" w:eastAsia="宋体" w:hAnsi="宋体" w:cs="宋体-18030" w:hint="eastAsia"/>
                <w:color w:val="000000"/>
                <w:sz w:val="24"/>
              </w:rPr>
              <w:t>1</w:t>
            </w:r>
          </w:p>
        </w:tc>
        <w:tc>
          <w:tcPr>
            <w:tcW w:w="1527" w:type="dxa"/>
            <w:vAlign w:val="center"/>
          </w:tcPr>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风冷式螺杆空压机机组(固定式)</w:t>
            </w:r>
          </w:p>
        </w:tc>
        <w:tc>
          <w:tcPr>
            <w:tcW w:w="3360" w:type="dxa"/>
            <w:vAlign w:val="center"/>
          </w:tcPr>
          <w:p w:rsidR="00B1034C" w:rsidRPr="00605189" w:rsidRDefault="00605189">
            <w:pPr>
              <w:snapToGrid w:val="0"/>
              <w:spacing w:line="460" w:lineRule="exact"/>
              <w:jc w:val="center"/>
              <w:rPr>
                <w:rFonts w:ascii="宋体" w:eastAsia="宋体" w:hAnsi="宋体" w:cs="宋体-18030"/>
                <w:color w:val="000000"/>
                <w:sz w:val="24"/>
                <w:highlight w:val="red"/>
              </w:rPr>
            </w:pPr>
            <w:r w:rsidRPr="00605189">
              <w:rPr>
                <w:rFonts w:ascii="宋体" w:eastAsia="宋体" w:hAnsi="宋体" w:hint="eastAsia"/>
                <w:color w:val="000000"/>
                <w:sz w:val="24"/>
              </w:rPr>
              <w:t>额定排气压力：0.8</w:t>
            </w:r>
            <w:r w:rsidRPr="00605189">
              <w:rPr>
                <w:rFonts w:ascii="宋体" w:eastAsia="宋体" w:hAnsi="宋体"/>
                <w:color w:val="000000"/>
                <w:sz w:val="24"/>
              </w:rPr>
              <w:t>MPa</w:t>
            </w:r>
          </w:p>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 xml:space="preserve">排气量46 </w:t>
            </w:r>
            <w:r w:rsidRPr="00605189">
              <w:rPr>
                <w:rFonts w:ascii="宋体" w:eastAsia="宋体" w:hAnsi="宋体" w:cs="宋体-18030"/>
                <w:color w:val="000000"/>
                <w:sz w:val="24"/>
              </w:rPr>
              <w:t>m3</w:t>
            </w:r>
            <w:r w:rsidRPr="00605189">
              <w:rPr>
                <w:rFonts w:ascii="宋体" w:eastAsia="宋体" w:hAnsi="宋体" w:cs="宋体-18030" w:hint="eastAsia"/>
                <w:color w:val="000000"/>
                <w:sz w:val="24"/>
              </w:rPr>
              <w:t>/min</w:t>
            </w:r>
          </w:p>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 xml:space="preserve"> 配套电机250Kw/380v，</w:t>
            </w:r>
          </w:p>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管道对接为DN100</w:t>
            </w:r>
          </w:p>
        </w:tc>
        <w:tc>
          <w:tcPr>
            <w:tcW w:w="705" w:type="dxa"/>
            <w:vAlign w:val="center"/>
          </w:tcPr>
          <w:p w:rsidR="00B1034C" w:rsidRPr="00605189" w:rsidRDefault="00605189">
            <w:pPr>
              <w:snapToGrid w:val="0"/>
              <w:spacing w:line="460" w:lineRule="exact"/>
              <w:jc w:val="center"/>
              <w:rPr>
                <w:rFonts w:ascii="宋体" w:eastAsia="宋体" w:hAnsi="宋体" w:cs="宋体-18030"/>
                <w:color w:val="000000"/>
                <w:sz w:val="24"/>
              </w:rPr>
            </w:pPr>
            <w:r w:rsidRPr="00605189">
              <w:rPr>
                <w:rFonts w:ascii="宋体" w:eastAsia="宋体" w:hAnsi="宋体" w:cs="宋体-18030" w:hint="eastAsia"/>
                <w:color w:val="000000"/>
                <w:sz w:val="24"/>
              </w:rPr>
              <w:t>台</w:t>
            </w:r>
          </w:p>
        </w:tc>
        <w:tc>
          <w:tcPr>
            <w:tcW w:w="735" w:type="dxa"/>
            <w:vAlign w:val="center"/>
          </w:tcPr>
          <w:p w:rsidR="00B1034C" w:rsidRPr="00605189" w:rsidRDefault="00605189">
            <w:pPr>
              <w:snapToGrid w:val="0"/>
              <w:spacing w:line="460" w:lineRule="exact"/>
              <w:ind w:leftChars="100" w:left="210" w:firstLineChars="250" w:firstLine="600"/>
              <w:jc w:val="center"/>
              <w:rPr>
                <w:rFonts w:ascii="宋体" w:eastAsia="宋体" w:hAnsi="宋体" w:cs="宋体-18030"/>
                <w:color w:val="000000"/>
                <w:sz w:val="24"/>
              </w:rPr>
            </w:pPr>
            <w:r w:rsidRPr="00605189">
              <w:rPr>
                <w:rFonts w:ascii="宋体" w:eastAsia="宋体" w:hAnsi="宋体" w:cs="宋体-18030" w:hint="eastAsia"/>
                <w:color w:val="000000"/>
                <w:sz w:val="24"/>
              </w:rPr>
              <w:t>25</w:t>
            </w:r>
          </w:p>
        </w:tc>
        <w:tc>
          <w:tcPr>
            <w:tcW w:w="3061"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每台套包含主机、电机、设备其它必需附属对接设施（包括配置导风罩）等成套设备，</w:t>
            </w:r>
          </w:p>
        </w:tc>
      </w:tr>
      <w:tr w:rsidR="00B1034C" w:rsidRPr="00605189">
        <w:trPr>
          <w:trHeight w:hRule="exact" w:val="1411"/>
          <w:jc w:val="center"/>
        </w:trPr>
        <w:tc>
          <w:tcPr>
            <w:tcW w:w="784"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2</w:t>
            </w:r>
          </w:p>
        </w:tc>
        <w:tc>
          <w:tcPr>
            <w:tcW w:w="1527"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储气</w:t>
            </w:r>
            <w:r w:rsidRPr="00605189">
              <w:rPr>
                <w:rFonts w:ascii="宋体" w:eastAsia="宋体" w:hAnsi="宋体" w:hint="eastAsia"/>
                <w:color w:val="000000"/>
                <w:sz w:val="24"/>
              </w:rPr>
              <w:t>罐</w:t>
            </w:r>
          </w:p>
        </w:tc>
        <w:tc>
          <w:tcPr>
            <w:tcW w:w="3360"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工作介质：空气；容积10 </w:t>
            </w:r>
            <w:r w:rsidRPr="00605189">
              <w:rPr>
                <w:rFonts w:ascii="宋体" w:eastAsia="宋体" w:hAnsi="宋体" w:cs="宋体-18030"/>
                <w:color w:val="000000"/>
                <w:sz w:val="24"/>
              </w:rPr>
              <w:t>m</w:t>
            </w:r>
            <w:r w:rsidRPr="00605189">
              <w:rPr>
                <w:rFonts w:ascii="宋体" w:eastAsia="宋体" w:hAnsi="宋体" w:cs="宋体-18030"/>
                <w:color w:val="000000"/>
                <w:sz w:val="30"/>
                <w:szCs w:val="30"/>
                <w:vertAlign w:val="superscript"/>
              </w:rPr>
              <w:t>3</w:t>
            </w:r>
            <w:r w:rsidRPr="00605189">
              <w:rPr>
                <w:rFonts w:ascii="宋体" w:eastAsia="宋体" w:hAnsi="宋体" w:cs="宋体-18030" w:hint="eastAsia"/>
                <w:color w:val="000000"/>
                <w:sz w:val="24"/>
              </w:rPr>
              <w:t>，</w:t>
            </w:r>
            <w:r w:rsidRPr="00605189">
              <w:rPr>
                <w:rFonts w:ascii="宋体" w:eastAsia="宋体" w:hAnsi="宋体" w:hint="eastAsia"/>
                <w:color w:val="000000"/>
                <w:kern w:val="0"/>
                <w:sz w:val="24"/>
              </w:rPr>
              <w:t>筒</w:t>
            </w:r>
            <w:proofErr w:type="gramStart"/>
            <w:r w:rsidRPr="00605189">
              <w:rPr>
                <w:rFonts w:ascii="宋体" w:eastAsia="宋体" w:hAnsi="宋体" w:hint="eastAsia"/>
                <w:color w:val="000000"/>
                <w:kern w:val="0"/>
                <w:sz w:val="24"/>
              </w:rPr>
              <w:t>体材</w:t>
            </w:r>
            <w:proofErr w:type="gramEnd"/>
            <w:r w:rsidRPr="00605189">
              <w:rPr>
                <w:rFonts w:ascii="宋体" w:eastAsia="宋体" w:hAnsi="宋体" w:hint="eastAsia"/>
                <w:color w:val="000000"/>
                <w:kern w:val="0"/>
                <w:sz w:val="24"/>
              </w:rPr>
              <w:t xml:space="preserve">质：16MnR </w:t>
            </w:r>
            <w:r w:rsidRPr="00605189">
              <w:rPr>
                <w:rFonts w:ascii="宋体" w:eastAsia="宋体" w:hAnsi="宋体" w:cs="宋体-18030" w:hint="eastAsia"/>
                <w:color w:val="000000"/>
                <w:sz w:val="24"/>
              </w:rPr>
              <w:t>耐压1.0</w:t>
            </w:r>
            <w:r w:rsidRPr="00605189">
              <w:rPr>
                <w:rFonts w:ascii="宋体" w:eastAsia="宋体" w:hAnsi="宋体"/>
                <w:color w:val="000000"/>
                <w:sz w:val="24"/>
              </w:rPr>
              <w:t>MPa</w:t>
            </w:r>
            <w:r w:rsidRPr="00605189">
              <w:rPr>
                <w:rFonts w:ascii="宋体" w:eastAsia="宋体" w:hAnsi="宋体" w:hint="eastAsia"/>
                <w:color w:val="000000"/>
                <w:sz w:val="24"/>
              </w:rPr>
              <w:t>；</w:t>
            </w:r>
          </w:p>
        </w:tc>
        <w:tc>
          <w:tcPr>
            <w:tcW w:w="705"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w:t>
            </w:r>
            <w:proofErr w:type="gramStart"/>
            <w:r w:rsidRPr="00605189">
              <w:rPr>
                <w:rFonts w:ascii="宋体" w:eastAsia="宋体" w:hAnsi="宋体" w:cs="宋体-18030" w:hint="eastAsia"/>
                <w:color w:val="000000"/>
                <w:sz w:val="24"/>
              </w:rPr>
              <w:t>个</w:t>
            </w:r>
            <w:proofErr w:type="gramEnd"/>
          </w:p>
        </w:tc>
        <w:tc>
          <w:tcPr>
            <w:tcW w:w="735"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4</w:t>
            </w:r>
          </w:p>
        </w:tc>
        <w:tc>
          <w:tcPr>
            <w:tcW w:w="3061"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包括配套安装附件（安全阀、远传电接点压力表，法兰、</w:t>
            </w:r>
            <w:r w:rsidRPr="00605189">
              <w:rPr>
                <w:rFonts w:ascii="宋体" w:eastAsia="宋体" w:hAnsi="宋体" w:hint="eastAsia"/>
                <w:color w:val="000000"/>
                <w:kern w:val="0"/>
                <w:sz w:val="24"/>
              </w:rPr>
              <w:t>疏水阀</w:t>
            </w:r>
            <w:r w:rsidRPr="00605189">
              <w:rPr>
                <w:rFonts w:ascii="宋体" w:eastAsia="宋体" w:hAnsi="宋体" w:cs="宋体-18030" w:hint="eastAsia"/>
                <w:color w:val="000000"/>
                <w:sz w:val="24"/>
              </w:rPr>
              <w:t>等）</w:t>
            </w:r>
          </w:p>
        </w:tc>
      </w:tr>
      <w:tr w:rsidR="00B1034C" w:rsidRPr="00605189">
        <w:trPr>
          <w:trHeight w:hRule="exact" w:val="1806"/>
          <w:jc w:val="center"/>
        </w:trPr>
        <w:tc>
          <w:tcPr>
            <w:tcW w:w="784"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3</w:t>
            </w:r>
          </w:p>
        </w:tc>
        <w:tc>
          <w:tcPr>
            <w:tcW w:w="1527"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控制柜</w:t>
            </w:r>
          </w:p>
        </w:tc>
        <w:tc>
          <w:tcPr>
            <w:tcW w:w="3360"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一台总进线柜</w:t>
            </w:r>
          </w:p>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一台综合出线柜</w:t>
            </w:r>
          </w:p>
        </w:tc>
        <w:tc>
          <w:tcPr>
            <w:tcW w:w="705"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 xml:space="preserve"> 台</w:t>
            </w:r>
          </w:p>
        </w:tc>
        <w:tc>
          <w:tcPr>
            <w:tcW w:w="735"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各1</w:t>
            </w:r>
          </w:p>
        </w:tc>
        <w:tc>
          <w:tcPr>
            <w:tcW w:w="3061"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一台</w:t>
            </w:r>
            <w:proofErr w:type="gramStart"/>
            <w:r w:rsidRPr="00605189">
              <w:rPr>
                <w:rFonts w:ascii="宋体" w:eastAsia="宋体" w:hAnsi="宋体" w:cs="宋体-18030" w:hint="eastAsia"/>
                <w:color w:val="000000"/>
                <w:sz w:val="24"/>
              </w:rPr>
              <w:t>总进柜</w:t>
            </w:r>
            <w:proofErr w:type="gramEnd"/>
            <w:r w:rsidRPr="00605189">
              <w:rPr>
                <w:rFonts w:ascii="宋体" w:eastAsia="宋体" w:hAnsi="宋体" w:cs="宋体-18030" w:hint="eastAsia"/>
                <w:color w:val="000000"/>
                <w:sz w:val="24"/>
              </w:rPr>
              <w:t>（智能型带计量），一台6分路及备用输出综合出线柜），进出</w:t>
            </w:r>
            <w:proofErr w:type="gramStart"/>
            <w:r w:rsidRPr="00605189">
              <w:rPr>
                <w:rFonts w:ascii="宋体" w:eastAsia="宋体" w:hAnsi="宋体" w:cs="宋体-18030" w:hint="eastAsia"/>
                <w:color w:val="000000"/>
                <w:sz w:val="24"/>
              </w:rPr>
              <w:t>线柜用母排</w:t>
            </w:r>
            <w:proofErr w:type="gramEnd"/>
            <w:r w:rsidRPr="00605189">
              <w:rPr>
                <w:rFonts w:ascii="宋体" w:eastAsia="宋体" w:hAnsi="宋体" w:cs="宋体-18030" w:hint="eastAsia"/>
                <w:color w:val="000000"/>
                <w:sz w:val="24"/>
              </w:rPr>
              <w:t>相联</w:t>
            </w:r>
          </w:p>
        </w:tc>
      </w:tr>
      <w:tr w:rsidR="00B1034C" w:rsidRPr="00605189">
        <w:trPr>
          <w:trHeight w:hRule="exact" w:val="2281"/>
          <w:jc w:val="center"/>
        </w:trPr>
        <w:tc>
          <w:tcPr>
            <w:tcW w:w="784" w:type="dxa"/>
            <w:vAlign w:val="center"/>
          </w:tcPr>
          <w:p w:rsidR="00B1034C" w:rsidRPr="00605189" w:rsidRDefault="00605189">
            <w:pPr>
              <w:snapToGrid w:val="0"/>
              <w:spacing w:line="460" w:lineRule="exact"/>
              <w:rPr>
                <w:rFonts w:ascii="宋体" w:eastAsia="宋体" w:hAnsi="宋体" w:cs="宋体-18030"/>
                <w:color w:val="000000"/>
                <w:sz w:val="24"/>
              </w:rPr>
            </w:pPr>
            <w:r w:rsidRPr="00605189">
              <w:rPr>
                <w:rFonts w:ascii="宋体" w:eastAsia="宋体" w:hAnsi="宋体" w:cs="宋体-18030" w:hint="eastAsia"/>
                <w:color w:val="000000"/>
                <w:sz w:val="24"/>
              </w:rPr>
              <w:t>说明</w:t>
            </w:r>
          </w:p>
        </w:tc>
        <w:tc>
          <w:tcPr>
            <w:tcW w:w="9388" w:type="dxa"/>
            <w:gridSpan w:val="5"/>
            <w:vAlign w:val="center"/>
          </w:tcPr>
          <w:p w:rsidR="00B1034C" w:rsidRPr="00605189" w:rsidRDefault="00605189">
            <w:pPr>
              <w:numPr>
                <w:ilvl w:val="0"/>
                <w:numId w:val="1"/>
              </w:numPr>
              <w:snapToGrid w:val="0"/>
              <w:spacing w:line="460" w:lineRule="exact"/>
              <w:ind w:firstLine="420"/>
              <w:rPr>
                <w:rFonts w:ascii="宋体" w:eastAsia="宋体" w:hAnsi="宋体" w:cs="宋体-18030"/>
                <w:color w:val="000000"/>
                <w:sz w:val="24"/>
              </w:rPr>
            </w:pPr>
            <w:r w:rsidRPr="00605189">
              <w:rPr>
                <w:rFonts w:ascii="宋体" w:eastAsia="宋体" w:hAnsi="宋体" w:cs="宋体-18030" w:hint="eastAsia"/>
                <w:color w:val="000000"/>
                <w:sz w:val="24"/>
              </w:rPr>
              <w:t>交货期：合同签订后30天内全部到达指定交货点</w:t>
            </w:r>
          </w:p>
          <w:p w:rsidR="00B1034C" w:rsidRPr="00605189" w:rsidRDefault="00605189">
            <w:pPr>
              <w:numPr>
                <w:ilvl w:val="0"/>
                <w:numId w:val="1"/>
              </w:numPr>
              <w:snapToGrid w:val="0"/>
              <w:spacing w:line="460" w:lineRule="exact"/>
              <w:ind w:firstLine="420"/>
              <w:rPr>
                <w:rFonts w:ascii="宋体" w:eastAsia="宋体" w:hAnsi="宋体" w:cs="宋体-18030"/>
                <w:color w:val="000000"/>
                <w:sz w:val="24"/>
              </w:rPr>
            </w:pPr>
            <w:r w:rsidRPr="00605189">
              <w:rPr>
                <w:rFonts w:ascii="宋体" w:eastAsia="宋体" w:hAnsi="宋体" w:cs="宋体-18030" w:hint="eastAsia"/>
                <w:color w:val="000000"/>
                <w:sz w:val="24"/>
              </w:rPr>
              <w:t>交货地点：内蒙古巴彦</w:t>
            </w:r>
            <w:proofErr w:type="gramStart"/>
            <w:r w:rsidRPr="00605189">
              <w:rPr>
                <w:rFonts w:ascii="宋体" w:eastAsia="宋体" w:hAnsi="宋体" w:cs="宋体-18030" w:hint="eastAsia"/>
                <w:color w:val="000000"/>
                <w:sz w:val="24"/>
              </w:rPr>
              <w:t>淖尔市</w:t>
            </w:r>
            <w:proofErr w:type="gramEnd"/>
            <w:r w:rsidRPr="00605189">
              <w:rPr>
                <w:rFonts w:ascii="宋体" w:eastAsia="宋体" w:hAnsi="宋体" w:cs="宋体-18030" w:hint="eastAsia"/>
                <w:color w:val="000000"/>
                <w:sz w:val="24"/>
              </w:rPr>
              <w:t>乌拉特后旗东升</w:t>
            </w:r>
            <w:proofErr w:type="gramStart"/>
            <w:r w:rsidRPr="00605189">
              <w:rPr>
                <w:rFonts w:ascii="宋体" w:eastAsia="宋体" w:hAnsi="宋体" w:cs="宋体-18030" w:hint="eastAsia"/>
                <w:color w:val="000000"/>
                <w:sz w:val="24"/>
              </w:rPr>
              <w:t>庙三贵口</w:t>
            </w:r>
            <w:proofErr w:type="gramEnd"/>
            <w:r w:rsidRPr="00605189">
              <w:rPr>
                <w:rFonts w:ascii="宋体" w:eastAsia="宋体" w:hAnsi="宋体" w:cs="宋体-18030" w:hint="eastAsia"/>
                <w:color w:val="000000"/>
                <w:sz w:val="24"/>
              </w:rPr>
              <w:t>紫金矿业安装现场</w:t>
            </w:r>
          </w:p>
          <w:p w:rsidR="00B1034C" w:rsidRPr="00605189" w:rsidRDefault="00605189">
            <w:pPr>
              <w:numPr>
                <w:ilvl w:val="0"/>
                <w:numId w:val="1"/>
              </w:numPr>
              <w:snapToGrid w:val="0"/>
              <w:spacing w:line="460" w:lineRule="exact"/>
              <w:ind w:firstLine="420"/>
              <w:jc w:val="center"/>
              <w:rPr>
                <w:rFonts w:ascii="宋体" w:eastAsia="宋体" w:hAnsi="宋体" w:cs="宋体-18030"/>
                <w:color w:val="000000"/>
                <w:sz w:val="24"/>
              </w:rPr>
            </w:pPr>
            <w:r w:rsidRPr="00605189">
              <w:rPr>
                <w:rFonts w:ascii="宋体" w:eastAsia="宋体" w:hAnsi="宋体" w:cs="宋体-18030" w:hint="eastAsia"/>
                <w:color w:val="000000"/>
                <w:sz w:val="24"/>
              </w:rPr>
              <w:t>设备主要技术参数、技术规格和相关要求仔细阅读</w:t>
            </w:r>
            <w:r w:rsidRPr="00605189">
              <w:rPr>
                <w:rFonts w:ascii="宋体" w:eastAsia="宋体" w:hAnsi="宋体" w:cs="宋体-18030" w:hint="eastAsia"/>
                <w:b/>
                <w:bCs/>
                <w:color w:val="000000"/>
                <w:sz w:val="24"/>
              </w:rPr>
              <w:t>“</w:t>
            </w:r>
            <w:r w:rsidRPr="00605189">
              <w:rPr>
                <w:rFonts w:ascii="宋体" w:eastAsia="宋体" w:hAnsi="宋体" w:hint="eastAsia"/>
                <w:b/>
                <w:bCs/>
                <w:color w:val="000000"/>
                <w:sz w:val="24"/>
              </w:rPr>
              <w:t>第三章  招标项目要求及技术规范”</w:t>
            </w:r>
          </w:p>
        </w:tc>
      </w:tr>
    </w:tbl>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 w:name="_Toc483394137"/>
      <w:r w:rsidRPr="00605189">
        <w:rPr>
          <w:rFonts w:ascii="宋体" w:eastAsia="宋体" w:hAnsi="宋体" w:hint="eastAsia"/>
          <w:color w:val="000000"/>
          <w:sz w:val="24"/>
          <w:szCs w:val="24"/>
        </w:rPr>
        <w:t>3、合格投标人的资格要求</w:t>
      </w:r>
      <w:bookmarkEnd w:id="2"/>
    </w:p>
    <w:p w:rsidR="00B1034C" w:rsidRPr="00605189" w:rsidRDefault="00605189">
      <w:pPr>
        <w:snapToGrid w:val="0"/>
        <w:spacing w:line="460" w:lineRule="exact"/>
        <w:ind w:leftChars="228" w:left="479"/>
        <w:rPr>
          <w:rFonts w:ascii="宋体" w:eastAsia="宋体" w:hAnsi="宋体" w:cs="宋体-18030"/>
          <w:b/>
          <w:bCs/>
          <w:color w:val="000000"/>
          <w:sz w:val="24"/>
        </w:rPr>
      </w:pPr>
      <w:r w:rsidRPr="00605189">
        <w:rPr>
          <w:rFonts w:ascii="宋体" w:eastAsia="宋体" w:hAnsi="宋体" w:cs="宋体-18030" w:hint="eastAsia"/>
          <w:b/>
          <w:bCs/>
          <w:color w:val="000000"/>
          <w:sz w:val="24"/>
        </w:rPr>
        <w:t>3.1具备</w:t>
      </w:r>
      <w:r w:rsidRPr="00605189">
        <w:rPr>
          <w:rFonts w:ascii="宋体" w:eastAsia="宋体" w:hAnsi="宋体" w:cs="宋体-18030"/>
          <w:b/>
          <w:bCs/>
          <w:color w:val="000000"/>
          <w:sz w:val="24"/>
        </w:rPr>
        <w:t>生产</w:t>
      </w:r>
      <w:r w:rsidRPr="00605189">
        <w:rPr>
          <w:rFonts w:ascii="宋体" w:eastAsia="宋体" w:hAnsi="宋体" w:cs="宋体-18030" w:hint="eastAsia"/>
          <w:b/>
          <w:bCs/>
          <w:color w:val="000000"/>
          <w:sz w:val="24"/>
        </w:rPr>
        <w:t>及</w:t>
      </w:r>
      <w:r w:rsidRPr="00605189">
        <w:rPr>
          <w:rFonts w:ascii="宋体" w:eastAsia="宋体" w:hAnsi="宋体" w:cs="宋体-18030"/>
          <w:b/>
          <w:bCs/>
          <w:color w:val="000000"/>
          <w:sz w:val="24"/>
        </w:rPr>
        <w:t>供应能力的</w:t>
      </w:r>
      <w:r w:rsidRPr="00605189">
        <w:rPr>
          <w:rFonts w:ascii="宋体" w:eastAsia="宋体" w:hAnsi="宋体" w:cs="宋体-18030" w:hint="eastAsia"/>
          <w:b/>
          <w:bCs/>
          <w:color w:val="000000"/>
          <w:sz w:val="24"/>
        </w:rPr>
        <w:t>企业法人（制造生产厂家）</w:t>
      </w:r>
      <w:r w:rsidRPr="00605189">
        <w:rPr>
          <w:rFonts w:ascii="宋体" w:eastAsia="宋体" w:hAnsi="宋体" w:cs="宋体-18030"/>
          <w:b/>
          <w:bCs/>
          <w:color w:val="000000"/>
          <w:sz w:val="24"/>
        </w:rPr>
        <w:t>（实行生产</w:t>
      </w:r>
      <w:r w:rsidRPr="00605189">
        <w:rPr>
          <w:rFonts w:ascii="宋体" w:eastAsia="宋体" w:hAnsi="宋体" w:cs="宋体-18030" w:hint="eastAsia"/>
          <w:b/>
          <w:bCs/>
          <w:color w:val="000000"/>
          <w:sz w:val="24"/>
        </w:rPr>
        <w:t>、销售</w:t>
      </w:r>
      <w:r w:rsidRPr="00605189">
        <w:rPr>
          <w:rFonts w:ascii="宋体" w:eastAsia="宋体" w:hAnsi="宋体" w:cs="宋体-18030"/>
          <w:b/>
          <w:bCs/>
          <w:color w:val="000000"/>
          <w:sz w:val="24"/>
        </w:rPr>
        <w:t>许可证制度的须持有生产</w:t>
      </w:r>
      <w:r w:rsidRPr="00605189">
        <w:rPr>
          <w:rFonts w:ascii="宋体" w:eastAsia="宋体" w:hAnsi="宋体" w:cs="宋体-18030" w:hint="eastAsia"/>
          <w:b/>
          <w:bCs/>
          <w:color w:val="000000"/>
          <w:sz w:val="24"/>
        </w:rPr>
        <w:t>、销售</w:t>
      </w:r>
      <w:r w:rsidRPr="00605189">
        <w:rPr>
          <w:rFonts w:ascii="宋体" w:eastAsia="宋体" w:hAnsi="宋体" w:cs="宋体-18030"/>
          <w:b/>
          <w:bCs/>
          <w:color w:val="000000"/>
          <w:sz w:val="24"/>
        </w:rPr>
        <w:t>许可证）。</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 w:name="_Toc483394138"/>
      <w:r w:rsidRPr="00605189">
        <w:rPr>
          <w:rFonts w:ascii="宋体" w:eastAsia="宋体" w:hAnsi="宋体" w:hint="eastAsia"/>
          <w:color w:val="000000"/>
          <w:sz w:val="24"/>
          <w:szCs w:val="24"/>
        </w:rPr>
        <w:lastRenderedPageBreak/>
        <w:t>4、招标文件的发售</w:t>
      </w:r>
      <w:bookmarkEnd w:id="3"/>
    </w:p>
    <w:p w:rsidR="00B1034C" w:rsidRPr="00605189" w:rsidRDefault="00605189">
      <w:pPr>
        <w:spacing w:line="460" w:lineRule="exact"/>
        <w:ind w:firstLineChars="200" w:firstLine="480"/>
        <w:rPr>
          <w:rFonts w:ascii="宋体" w:eastAsia="宋体" w:hAnsi="宋体"/>
          <w:color w:val="000000"/>
        </w:rPr>
      </w:pPr>
      <w:r w:rsidRPr="00605189">
        <w:rPr>
          <w:rFonts w:ascii="宋体" w:eastAsia="宋体" w:hAnsi="宋体" w:cs="宋体-18030" w:hint="eastAsia"/>
          <w:color w:val="000000"/>
          <w:sz w:val="24"/>
        </w:rPr>
        <w:t>4.1在投标截止时间前，具备投标资格、自愿参加投标的投标人，请携带法定代表人授权委托书、营业执照和有关资质文件（复印件加盖公章）至</w:t>
      </w:r>
      <w:r w:rsidRPr="00605189">
        <w:rPr>
          <w:rFonts w:ascii="宋体" w:eastAsia="宋体" w:hAnsi="宋体" w:cs="宋体-18030" w:hint="eastAsia"/>
          <w:color w:val="000000"/>
          <w:sz w:val="24"/>
          <w:u w:val="single"/>
        </w:rPr>
        <w:t xml:space="preserve"> 紫金矿业集团采购中心北京分中心  </w:t>
      </w:r>
      <w:r w:rsidRPr="00605189">
        <w:rPr>
          <w:rFonts w:ascii="宋体" w:eastAsia="宋体" w:hAnsi="宋体" w:cs="宋体" w:hint="eastAsia"/>
          <w:color w:val="000000"/>
          <w:sz w:val="24"/>
        </w:rPr>
        <w:t>获取招标文件。</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4.2在投标截止时间前，投标人也可通过招标人传真、网上下载（网址：</w:t>
      </w:r>
      <w:hyperlink r:id="rId10" w:history="1">
        <w:r w:rsidRPr="00605189">
          <w:rPr>
            <w:rFonts w:ascii="宋体" w:eastAsia="宋体" w:hAnsi="宋体" w:cs="宋体-18030"/>
            <w:color w:val="000000"/>
            <w:sz w:val="24"/>
            <w:u w:val="single"/>
          </w:rPr>
          <w:t>http://www.</w:t>
        </w:r>
        <w:r w:rsidRPr="00605189">
          <w:rPr>
            <w:rFonts w:ascii="宋体" w:eastAsia="宋体" w:hAnsi="宋体" w:cs="宋体-18030" w:hint="eastAsia"/>
            <w:color w:val="000000"/>
            <w:sz w:val="24"/>
            <w:u w:val="single"/>
          </w:rPr>
          <w:t>zjky.cn/</w:t>
        </w:r>
      </w:hyperlink>
      <w:r w:rsidRPr="00605189">
        <w:rPr>
          <w:rFonts w:ascii="宋体" w:eastAsia="宋体" w:hAnsi="宋体" w:cs="宋体-18030" w:hint="eastAsia"/>
          <w:color w:val="000000"/>
          <w:sz w:val="24"/>
        </w:rPr>
        <w:t>）或电子邮件形式取得本招标文件。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4" w:name="_Toc483394139"/>
      <w:r w:rsidRPr="00605189">
        <w:rPr>
          <w:rFonts w:ascii="宋体" w:eastAsia="宋体" w:hAnsi="宋体" w:hint="eastAsia"/>
          <w:color w:val="000000"/>
          <w:sz w:val="24"/>
          <w:szCs w:val="24"/>
        </w:rPr>
        <w:t>5、投标截止时间和地点</w:t>
      </w:r>
      <w:bookmarkEnd w:id="4"/>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5.1投标人应于</w:t>
      </w:r>
      <w:r w:rsidRPr="00605189">
        <w:rPr>
          <w:rFonts w:ascii="宋体" w:eastAsia="宋体" w:hAnsi="宋体" w:cs="Arial" w:hint="eastAsia"/>
          <w:color w:val="000000"/>
          <w:sz w:val="24"/>
          <w:u w:val="single"/>
        </w:rPr>
        <w:t xml:space="preserve"> 2017 年6 月</w:t>
      </w:r>
      <w:r w:rsidR="00184FE5">
        <w:rPr>
          <w:rFonts w:ascii="宋体" w:eastAsia="宋体" w:hAnsi="宋体" w:cs="Arial" w:hint="eastAsia"/>
          <w:color w:val="000000"/>
          <w:sz w:val="24"/>
          <w:u w:val="single"/>
        </w:rPr>
        <w:t>17</w:t>
      </w:r>
      <w:r w:rsidRPr="00605189">
        <w:rPr>
          <w:rFonts w:ascii="宋体" w:eastAsia="宋体" w:hAnsi="宋体" w:cs="Arial" w:hint="eastAsia"/>
          <w:color w:val="000000"/>
          <w:sz w:val="24"/>
          <w:u w:val="single"/>
        </w:rPr>
        <w:t>日 9:00 时</w:t>
      </w:r>
      <w:r w:rsidRPr="00605189">
        <w:rPr>
          <w:rFonts w:ascii="宋体" w:eastAsia="宋体" w:hAnsi="宋体" w:hint="eastAsia"/>
          <w:color w:val="000000"/>
          <w:sz w:val="24"/>
        </w:rPr>
        <w:t>（北京时间）前将投标文件按本招标文件要求密封并送交到</w:t>
      </w:r>
      <w:r w:rsidRPr="00605189">
        <w:rPr>
          <w:rFonts w:ascii="宋体" w:eastAsia="宋体" w:hAnsi="宋体" w:cs="宋体-18030" w:hint="eastAsia"/>
          <w:color w:val="000000"/>
          <w:sz w:val="24"/>
          <w:u w:val="single"/>
        </w:rPr>
        <w:t>紫金矿业集团采购中心北京分中心</w:t>
      </w:r>
      <w:r w:rsidRPr="00605189">
        <w:rPr>
          <w:rFonts w:ascii="宋体" w:eastAsia="宋体" w:hAnsi="宋体" w:cs="Arial" w:hint="eastAsia"/>
          <w:color w:val="000000"/>
          <w:sz w:val="24"/>
        </w:rPr>
        <w:t>（北京市海淀区</w:t>
      </w:r>
      <w:proofErr w:type="gramStart"/>
      <w:r w:rsidRPr="00605189">
        <w:rPr>
          <w:rFonts w:ascii="宋体" w:eastAsia="宋体" w:hAnsi="宋体" w:cs="Arial" w:hint="eastAsia"/>
          <w:color w:val="000000"/>
          <w:sz w:val="24"/>
        </w:rPr>
        <w:t>复兴路乙12号</w:t>
      </w:r>
      <w:proofErr w:type="gramEnd"/>
      <w:r w:rsidRPr="00605189">
        <w:rPr>
          <w:rFonts w:ascii="宋体" w:eastAsia="宋体" w:hAnsi="宋体" w:cs="Arial" w:hint="eastAsia"/>
          <w:color w:val="000000"/>
          <w:sz w:val="24"/>
        </w:rPr>
        <w:t>中</w:t>
      </w:r>
      <w:proofErr w:type="gramStart"/>
      <w:r w:rsidRPr="00605189">
        <w:rPr>
          <w:rFonts w:ascii="宋体" w:eastAsia="宋体" w:hAnsi="宋体" w:cs="Arial" w:hint="eastAsia"/>
          <w:color w:val="000000"/>
          <w:sz w:val="24"/>
        </w:rPr>
        <w:t>铝大厦</w:t>
      </w:r>
      <w:proofErr w:type="gramEnd"/>
      <w:r w:rsidRPr="00605189">
        <w:rPr>
          <w:rFonts w:ascii="宋体" w:eastAsia="宋体" w:hAnsi="宋体" w:cs="Arial" w:hint="eastAsia"/>
          <w:color w:val="000000"/>
          <w:sz w:val="24"/>
        </w:rPr>
        <w:t>728室，军事博物馆对面）</w:t>
      </w:r>
      <w:r w:rsidRPr="00605189">
        <w:rPr>
          <w:rFonts w:ascii="宋体" w:eastAsia="宋体" w:hAnsi="宋体" w:hint="eastAsia"/>
          <w:color w:val="000000"/>
          <w:sz w:val="24"/>
        </w:rPr>
        <w:t>，逾期送达或未按本招标文件要求密封的投标文件将予以拒收。</w:t>
      </w:r>
    </w:p>
    <w:p w:rsidR="00B1034C" w:rsidRPr="00605189" w:rsidRDefault="00605189">
      <w:pPr>
        <w:pStyle w:val="a6"/>
        <w:spacing w:before="0" w:beforeAutospacing="0" w:after="0" w:afterAutospacing="0" w:line="460" w:lineRule="exact"/>
        <w:ind w:firstLine="420"/>
        <w:rPr>
          <w:rFonts w:eastAsia="宋体"/>
          <w:kern w:val="2"/>
          <w:sz w:val="24"/>
          <w:szCs w:val="24"/>
        </w:rPr>
      </w:pPr>
      <w:r w:rsidRPr="00605189">
        <w:rPr>
          <w:rFonts w:eastAsia="宋体" w:hint="eastAsia"/>
          <w:kern w:val="2"/>
          <w:sz w:val="24"/>
          <w:szCs w:val="24"/>
        </w:rPr>
        <w:t>5.2招标人可根据需要</w:t>
      </w:r>
      <w:r w:rsidRPr="00605189">
        <w:rPr>
          <w:rFonts w:eastAsia="宋体"/>
          <w:kern w:val="2"/>
          <w:sz w:val="24"/>
          <w:szCs w:val="24"/>
        </w:rPr>
        <w:t>推迟投标截止日期</w:t>
      </w:r>
      <w:r w:rsidRPr="00605189">
        <w:rPr>
          <w:rFonts w:eastAsia="宋体" w:hint="eastAsia"/>
          <w:kern w:val="2"/>
          <w:sz w:val="24"/>
          <w:szCs w:val="24"/>
        </w:rPr>
        <w:t>并</w:t>
      </w:r>
      <w:r w:rsidRPr="00605189">
        <w:rPr>
          <w:rFonts w:eastAsia="宋体"/>
          <w:kern w:val="2"/>
          <w:sz w:val="24"/>
          <w:szCs w:val="24"/>
        </w:rPr>
        <w:t>以书面或传真电报的形式通知所有投标人。招标人和投标人受投标截止日期约束的所有权利和义务均应延长至新的截止日期。</w:t>
      </w:r>
    </w:p>
    <w:p w:rsidR="00B1034C" w:rsidRPr="00605189" w:rsidRDefault="00605189">
      <w:pPr>
        <w:autoSpaceDE w:val="0"/>
        <w:autoSpaceDN w:val="0"/>
        <w:adjustRightInd w:val="0"/>
        <w:spacing w:line="460" w:lineRule="exact"/>
        <w:ind w:leftChars="228" w:left="479"/>
        <w:rPr>
          <w:rFonts w:ascii="宋体" w:eastAsia="宋体" w:hAnsi="宋体"/>
          <w:color w:val="000000"/>
          <w:kern w:val="0"/>
          <w:sz w:val="24"/>
          <w:szCs w:val="28"/>
        </w:rPr>
      </w:pPr>
      <w:r w:rsidRPr="00605189">
        <w:rPr>
          <w:rFonts w:ascii="宋体" w:eastAsia="宋体" w:hAnsi="宋体" w:hint="eastAsia"/>
          <w:color w:val="000000"/>
          <w:sz w:val="24"/>
        </w:rPr>
        <w:t>5.3</w:t>
      </w:r>
      <w:r w:rsidRPr="00605189">
        <w:rPr>
          <w:rFonts w:ascii="宋体" w:eastAsia="宋体" w:hAnsi="宋体" w:hint="eastAsia"/>
          <w:color w:val="000000"/>
          <w:kern w:val="0"/>
          <w:sz w:val="24"/>
          <w:szCs w:val="28"/>
        </w:rPr>
        <w:t>、投标文件按顺序打印装订成册，正本壹份，副本壹份；评审现场递交报价文件。各单位需提供一套完整内容的电子版报价文件，随报价文件提交，将</w:t>
      </w:r>
      <w:r w:rsidRPr="00605189">
        <w:rPr>
          <w:rFonts w:ascii="宋体" w:eastAsia="宋体" w:hAnsi="宋体" w:hint="eastAsia"/>
          <w:b/>
          <w:color w:val="000000"/>
          <w:kern w:val="0"/>
          <w:sz w:val="24"/>
          <w:szCs w:val="28"/>
        </w:rPr>
        <w:t>电子标书文件拷贝U盘</w:t>
      </w:r>
      <w:r w:rsidRPr="00605189">
        <w:rPr>
          <w:rFonts w:ascii="宋体" w:eastAsia="宋体" w:hAnsi="宋体"/>
          <w:b/>
          <w:color w:val="000000"/>
          <w:kern w:val="0"/>
          <w:sz w:val="24"/>
          <w:szCs w:val="28"/>
        </w:rPr>
        <w:t>中</w:t>
      </w:r>
      <w:r w:rsidRPr="00605189">
        <w:rPr>
          <w:rFonts w:ascii="宋体" w:eastAsia="宋体" w:hAnsi="宋体" w:hint="eastAsia"/>
          <w:color w:val="000000"/>
          <w:kern w:val="0"/>
          <w:sz w:val="24"/>
        </w:rPr>
        <w:t>随同书面报价文件一并密封评审现场提交。</w:t>
      </w:r>
    </w:p>
    <w:p w:rsidR="00B1034C" w:rsidRPr="00605189" w:rsidRDefault="00605189">
      <w:pPr>
        <w:autoSpaceDE w:val="0"/>
        <w:autoSpaceDN w:val="0"/>
        <w:adjustRightIn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6、开标时间和地点</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cs="Arial" w:hint="eastAsia"/>
          <w:color w:val="000000"/>
          <w:sz w:val="24"/>
        </w:rPr>
        <w:t>6.1本次招标将于</w:t>
      </w:r>
      <w:r w:rsidRPr="00605189">
        <w:rPr>
          <w:rFonts w:ascii="宋体" w:eastAsia="宋体" w:hAnsi="宋体" w:cs="Arial" w:hint="eastAsia"/>
          <w:color w:val="000000"/>
          <w:sz w:val="24"/>
          <w:u w:val="single"/>
        </w:rPr>
        <w:t xml:space="preserve"> 2017 年6月1</w:t>
      </w:r>
      <w:r w:rsidR="00184FE5">
        <w:rPr>
          <w:rFonts w:ascii="宋体" w:eastAsia="宋体" w:hAnsi="宋体" w:cs="Arial" w:hint="eastAsia"/>
          <w:color w:val="000000"/>
          <w:sz w:val="24"/>
          <w:u w:val="single"/>
        </w:rPr>
        <w:t>7</w:t>
      </w:r>
      <w:r w:rsidRPr="00605189">
        <w:rPr>
          <w:rFonts w:ascii="宋体" w:eastAsia="宋体" w:hAnsi="宋体" w:cs="Arial" w:hint="eastAsia"/>
          <w:color w:val="000000"/>
          <w:sz w:val="24"/>
          <w:u w:val="single"/>
        </w:rPr>
        <w:t>日9:00时</w:t>
      </w:r>
      <w:r w:rsidRPr="00605189">
        <w:rPr>
          <w:rFonts w:ascii="宋体" w:eastAsia="宋体" w:hAnsi="宋体" w:hint="eastAsia"/>
          <w:color w:val="000000"/>
          <w:sz w:val="24"/>
        </w:rPr>
        <w:t>（北京时间）</w:t>
      </w:r>
      <w:r w:rsidRPr="00605189">
        <w:rPr>
          <w:rFonts w:ascii="宋体" w:eastAsia="宋体" w:hAnsi="宋体" w:cs="Arial" w:hint="eastAsia"/>
          <w:color w:val="000000"/>
          <w:sz w:val="24"/>
        </w:rPr>
        <w:t>在</w:t>
      </w:r>
      <w:r w:rsidRPr="00605189">
        <w:rPr>
          <w:rFonts w:ascii="宋体" w:eastAsia="宋体" w:hAnsi="宋体" w:cs="宋体" w:hint="eastAsia"/>
          <w:b/>
          <w:bCs/>
          <w:color w:val="000000"/>
          <w:sz w:val="24"/>
          <w:u w:val="single"/>
        </w:rPr>
        <w:t>紫金国际矿业有限公司北京物资分公司</w:t>
      </w:r>
      <w:r w:rsidRPr="00605189">
        <w:rPr>
          <w:rFonts w:ascii="宋体" w:eastAsia="宋体" w:hAnsi="宋体" w:hint="eastAsia"/>
          <w:bCs/>
          <w:color w:val="000000"/>
          <w:sz w:val="24"/>
        </w:rPr>
        <w:t>（</w:t>
      </w:r>
      <w:r w:rsidRPr="00605189">
        <w:rPr>
          <w:rFonts w:ascii="宋体" w:eastAsia="宋体" w:hAnsi="宋体" w:hint="eastAsia"/>
          <w:color w:val="000000"/>
          <w:sz w:val="24"/>
        </w:rPr>
        <w:t>地点：</w:t>
      </w:r>
      <w:r w:rsidRPr="00605189">
        <w:rPr>
          <w:rFonts w:ascii="宋体" w:eastAsia="宋体" w:hAnsi="宋体" w:cs="Arial" w:hint="eastAsia"/>
          <w:color w:val="000000"/>
          <w:sz w:val="24"/>
        </w:rPr>
        <w:t>北京市海淀区</w:t>
      </w:r>
      <w:proofErr w:type="gramStart"/>
      <w:r w:rsidRPr="00605189">
        <w:rPr>
          <w:rFonts w:ascii="宋体" w:eastAsia="宋体" w:hAnsi="宋体" w:cs="Arial" w:hint="eastAsia"/>
          <w:color w:val="000000"/>
          <w:sz w:val="24"/>
        </w:rPr>
        <w:t>复兴路乙12号</w:t>
      </w:r>
      <w:proofErr w:type="gramEnd"/>
      <w:r w:rsidRPr="00605189">
        <w:rPr>
          <w:rFonts w:ascii="宋体" w:eastAsia="宋体" w:hAnsi="宋体" w:cs="Arial" w:hint="eastAsia"/>
          <w:color w:val="000000"/>
          <w:sz w:val="24"/>
        </w:rPr>
        <w:t>，有色金属大厦7层728室</w:t>
      </w:r>
      <w:r w:rsidRPr="00605189">
        <w:rPr>
          <w:rFonts w:ascii="宋体" w:eastAsia="宋体" w:hAnsi="宋体" w:hint="eastAsia"/>
          <w:color w:val="000000"/>
          <w:sz w:val="24"/>
        </w:rPr>
        <w:t>）开</w:t>
      </w:r>
      <w:r w:rsidRPr="00605189">
        <w:rPr>
          <w:rFonts w:ascii="宋体" w:eastAsia="宋体" w:hAnsi="宋体" w:cs="Arial" w:hint="eastAsia"/>
          <w:color w:val="000000"/>
          <w:sz w:val="24"/>
        </w:rPr>
        <w:t>标，投标人应派授权代表出席开标会议（</w:t>
      </w:r>
      <w:r w:rsidRPr="00605189">
        <w:rPr>
          <w:rFonts w:ascii="宋体" w:eastAsia="宋体" w:hAnsi="宋体" w:hint="eastAsia"/>
          <w:color w:val="000000"/>
          <w:sz w:val="24"/>
        </w:rPr>
        <w:t>为方便现场答疑，建议投标人派出技术人员参加）。</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 w:name="_Toc483394140"/>
      <w:r w:rsidRPr="00605189">
        <w:rPr>
          <w:rFonts w:ascii="宋体" w:eastAsia="宋体" w:hAnsi="宋体" w:hint="eastAsia"/>
          <w:color w:val="000000"/>
          <w:sz w:val="24"/>
          <w:szCs w:val="24"/>
        </w:rPr>
        <w:t>7、有效投标</w:t>
      </w:r>
      <w:bookmarkEnd w:id="5"/>
    </w:p>
    <w:p w:rsidR="00B1034C" w:rsidRPr="00605189" w:rsidRDefault="00605189">
      <w:pPr>
        <w:tabs>
          <w:tab w:val="left" w:pos="2835"/>
        </w:tabs>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7.1资信、商务、技术文件均响应招标文件的投标，才是最终符合招标文件要求的有效投标。如有效投标不足三家，招标人可选择重新组织招标或与有效投标人进行竞争性商务谈判。</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6" w:name="_Toc483394141"/>
      <w:r w:rsidRPr="00605189">
        <w:rPr>
          <w:rFonts w:ascii="宋体" w:eastAsia="宋体" w:hAnsi="宋体" w:hint="eastAsia"/>
          <w:color w:val="000000"/>
          <w:sz w:val="24"/>
          <w:szCs w:val="24"/>
        </w:rPr>
        <w:t>8、招标人联系方式</w:t>
      </w:r>
      <w:bookmarkEnd w:id="6"/>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招标人：</w:t>
      </w:r>
      <w:r w:rsidRPr="00605189">
        <w:rPr>
          <w:rFonts w:ascii="宋体" w:eastAsia="宋体" w:hAnsi="宋体" w:cs="宋体-18030" w:hint="eastAsia"/>
          <w:color w:val="000000"/>
          <w:sz w:val="24"/>
        </w:rPr>
        <w:t>紫金矿业集团集中采购中心北京分中心</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地址：</w:t>
      </w:r>
      <w:r w:rsidRPr="00605189">
        <w:rPr>
          <w:rFonts w:ascii="宋体" w:eastAsia="宋体" w:hAnsi="宋体" w:cs="Arial" w:hint="eastAsia"/>
          <w:color w:val="000000"/>
          <w:sz w:val="24"/>
        </w:rPr>
        <w:t>北京市海淀区</w:t>
      </w:r>
      <w:proofErr w:type="gramStart"/>
      <w:r w:rsidRPr="00605189">
        <w:rPr>
          <w:rFonts w:ascii="宋体" w:eastAsia="宋体" w:hAnsi="宋体" w:cs="Arial" w:hint="eastAsia"/>
          <w:color w:val="000000"/>
          <w:sz w:val="24"/>
        </w:rPr>
        <w:t>复兴路乙12号</w:t>
      </w:r>
      <w:proofErr w:type="gramEnd"/>
      <w:r w:rsidRPr="00605189">
        <w:rPr>
          <w:rFonts w:ascii="宋体" w:eastAsia="宋体" w:hAnsi="宋体" w:cs="Arial" w:hint="eastAsia"/>
          <w:color w:val="000000"/>
          <w:sz w:val="24"/>
        </w:rPr>
        <w:t>，有色金属大厦7层728室</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邮编：100814</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现场技术联系人：邱松书        电话：</w:t>
      </w:r>
      <w:r w:rsidRPr="00605189">
        <w:rPr>
          <w:rFonts w:ascii="宋体" w:eastAsia="宋体" w:hAnsi="宋体" w:cs="宋体-18030"/>
          <w:color w:val="000000"/>
          <w:sz w:val="24"/>
        </w:rPr>
        <w:t>15149869108</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商务联系人：</w:t>
      </w:r>
      <w:proofErr w:type="gramStart"/>
      <w:r w:rsidRPr="00605189">
        <w:rPr>
          <w:rFonts w:ascii="宋体" w:eastAsia="宋体" w:hAnsi="宋体" w:cs="宋体-18030" w:hint="eastAsia"/>
          <w:color w:val="000000"/>
          <w:sz w:val="24"/>
        </w:rPr>
        <w:t>包志涛</w:t>
      </w:r>
      <w:proofErr w:type="gramEnd"/>
      <w:r w:rsidRPr="00605189">
        <w:rPr>
          <w:rFonts w:ascii="宋体" w:eastAsia="宋体" w:hAnsi="宋体" w:cs="宋体-18030" w:hint="eastAsia"/>
          <w:color w:val="000000"/>
          <w:sz w:val="24"/>
        </w:rPr>
        <w:t xml:space="preserve">            电话：15303609862/010-63963233</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投标文件接收人：</w:t>
      </w:r>
      <w:proofErr w:type="gramStart"/>
      <w:r w:rsidRPr="00605189">
        <w:rPr>
          <w:rFonts w:ascii="宋体" w:eastAsia="宋体" w:hAnsi="宋体" w:cs="宋体-18030" w:hint="eastAsia"/>
          <w:color w:val="000000"/>
          <w:sz w:val="24"/>
        </w:rPr>
        <w:t>包志涛</w:t>
      </w:r>
      <w:proofErr w:type="gramEnd"/>
      <w:r w:rsidRPr="00605189">
        <w:rPr>
          <w:rFonts w:ascii="宋体" w:eastAsia="宋体" w:hAnsi="宋体" w:cs="宋体-18030" w:hint="eastAsia"/>
          <w:color w:val="000000"/>
          <w:sz w:val="24"/>
        </w:rPr>
        <w:t xml:space="preserve">        010-63963233</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保证金缴交查询联系人 田芳     010-63971576</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7" w:name="_Toc483394142"/>
      <w:r w:rsidRPr="00605189">
        <w:rPr>
          <w:rFonts w:ascii="宋体" w:eastAsia="宋体" w:hAnsi="宋体" w:hint="eastAsia"/>
          <w:color w:val="000000"/>
          <w:sz w:val="24"/>
          <w:szCs w:val="24"/>
        </w:rPr>
        <w:lastRenderedPageBreak/>
        <w:t>9、投标回执表</w:t>
      </w:r>
      <w:bookmarkEnd w:id="7"/>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9.1如参与此次投标，请在收到招标文件后两天内，认真填写投标文件格式章节的投标回执表，并盖章回传至前述指定的投标文件接收人。</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 xml:space="preserve">                                          招标人：紫金矿业集团集中采购中心北京分中心</w:t>
      </w:r>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 xml:space="preserve">                                                   2017 年5月 13日</w:t>
      </w:r>
    </w:p>
    <w:p w:rsidR="00B1034C" w:rsidRPr="00605189" w:rsidRDefault="00605189" w:rsidP="00184FE5">
      <w:pPr>
        <w:pStyle w:val="1"/>
        <w:spacing w:beforeLines="100" w:afterLines="100" w:line="460" w:lineRule="exact"/>
        <w:jc w:val="center"/>
        <w:rPr>
          <w:rFonts w:ascii="宋体" w:eastAsia="宋体" w:hAnsi="宋体"/>
          <w:color w:val="000000"/>
          <w:sz w:val="32"/>
          <w:szCs w:val="32"/>
        </w:rPr>
      </w:pPr>
      <w:bookmarkStart w:id="8" w:name="_Toc483394143"/>
      <w:r w:rsidRPr="00605189">
        <w:rPr>
          <w:rFonts w:ascii="宋体" w:eastAsia="宋体" w:hAnsi="宋体" w:hint="eastAsia"/>
          <w:color w:val="000000"/>
          <w:sz w:val="32"/>
          <w:szCs w:val="32"/>
        </w:rPr>
        <w:t>第二章  投标人须知</w:t>
      </w:r>
      <w:bookmarkEnd w:id="8"/>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9" w:name="_Toc483394144"/>
      <w:r w:rsidRPr="00605189">
        <w:rPr>
          <w:rFonts w:ascii="宋体" w:eastAsia="宋体" w:hAnsi="宋体" w:hint="eastAsia"/>
          <w:color w:val="000000"/>
          <w:sz w:val="24"/>
          <w:szCs w:val="24"/>
        </w:rPr>
        <w:t>1、总则</w:t>
      </w:r>
      <w:bookmarkEnd w:id="9"/>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0" w:name="_Toc483394145"/>
      <w:r w:rsidRPr="00605189">
        <w:rPr>
          <w:rFonts w:ascii="宋体" w:eastAsia="宋体" w:hAnsi="宋体" w:hint="eastAsia"/>
          <w:color w:val="000000"/>
          <w:sz w:val="24"/>
          <w:szCs w:val="24"/>
        </w:rPr>
        <w:t>1.1使用范围</w:t>
      </w:r>
      <w:bookmarkEnd w:id="10"/>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本招标文件仅适用于</w:t>
      </w:r>
      <w:r w:rsidRPr="00605189">
        <w:rPr>
          <w:rFonts w:ascii="宋体" w:eastAsia="宋体" w:hAnsi="宋体" w:hint="eastAsia"/>
          <w:color w:val="000000"/>
          <w:sz w:val="24"/>
        </w:rPr>
        <w:t>本次公开招标</w:t>
      </w:r>
      <w:r w:rsidRPr="00605189">
        <w:rPr>
          <w:rFonts w:ascii="宋体" w:eastAsia="宋体" w:hAnsi="宋体"/>
          <w:color w:val="000000"/>
          <w:sz w:val="24"/>
        </w:rPr>
        <w:t>中所叙述项目的</w:t>
      </w:r>
      <w:r w:rsidRPr="00605189">
        <w:rPr>
          <w:rFonts w:ascii="宋体" w:eastAsia="宋体" w:hAnsi="宋体" w:hint="eastAsia"/>
          <w:color w:val="000000"/>
          <w:sz w:val="24"/>
        </w:rPr>
        <w:t>货物</w:t>
      </w:r>
      <w:r w:rsidRPr="00605189">
        <w:rPr>
          <w:rFonts w:ascii="宋体" w:eastAsia="宋体" w:hAnsi="宋体"/>
          <w:color w:val="000000"/>
          <w:sz w:val="24"/>
        </w:rPr>
        <w:t>及服务采购。</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1" w:name="_Toc483394146"/>
      <w:r w:rsidRPr="00605189">
        <w:rPr>
          <w:rFonts w:ascii="宋体" w:eastAsia="宋体" w:hAnsi="宋体" w:hint="eastAsia"/>
          <w:color w:val="000000"/>
          <w:sz w:val="24"/>
          <w:szCs w:val="24"/>
        </w:rPr>
        <w:t>1.2 定义</w:t>
      </w:r>
      <w:bookmarkEnd w:id="11"/>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招标文件中下列术语应解释为：</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1.2.1 “</w:t>
      </w:r>
      <w:r w:rsidRPr="00605189">
        <w:rPr>
          <w:rFonts w:ascii="宋体" w:eastAsia="宋体" w:hAnsi="宋体"/>
          <w:color w:val="000000"/>
          <w:sz w:val="24"/>
        </w:rPr>
        <w:t>招标人</w:t>
      </w:r>
      <w:r w:rsidRPr="00605189">
        <w:rPr>
          <w:rFonts w:ascii="宋体" w:eastAsia="宋体" w:hAnsi="宋体" w:hint="eastAsia"/>
          <w:color w:val="000000"/>
          <w:sz w:val="24"/>
        </w:rPr>
        <w:t>”</w:t>
      </w:r>
      <w:r w:rsidRPr="00605189">
        <w:rPr>
          <w:rFonts w:ascii="宋体" w:eastAsia="宋体" w:hAnsi="宋体"/>
          <w:color w:val="000000"/>
          <w:sz w:val="24"/>
        </w:rPr>
        <w:t>系指</w:t>
      </w:r>
      <w:r w:rsidRPr="00605189">
        <w:rPr>
          <w:rFonts w:ascii="宋体" w:eastAsia="宋体" w:hAnsi="宋体" w:cs="宋体-18030" w:hint="eastAsia"/>
          <w:color w:val="000000"/>
          <w:sz w:val="24"/>
        </w:rPr>
        <w:t>紫金矿业集团集中采购中心北京分中心</w:t>
      </w:r>
      <w:r w:rsidRPr="00605189">
        <w:rPr>
          <w:rFonts w:ascii="宋体" w:eastAsia="宋体" w:hAnsi="宋体" w:cs="宋体" w:hint="eastAsia"/>
          <w:b/>
          <w:bCs/>
          <w:color w:val="000000"/>
          <w:sz w:val="24"/>
          <w:u w:val="single"/>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w:t>
      </w:r>
      <w:r w:rsidRPr="00605189">
        <w:rPr>
          <w:rFonts w:ascii="宋体" w:eastAsia="宋体" w:hAnsi="宋体"/>
          <w:color w:val="000000"/>
          <w:sz w:val="24"/>
        </w:rPr>
        <w:t>2</w:t>
      </w:r>
      <w:r w:rsidRPr="00605189">
        <w:rPr>
          <w:rFonts w:ascii="宋体" w:eastAsia="宋体" w:hAnsi="宋体" w:hint="eastAsia"/>
          <w:color w:val="000000"/>
          <w:sz w:val="24"/>
        </w:rPr>
        <w:t xml:space="preserve"> “</w:t>
      </w:r>
      <w:r w:rsidRPr="00605189">
        <w:rPr>
          <w:rFonts w:ascii="宋体" w:eastAsia="宋体" w:hAnsi="宋体"/>
          <w:color w:val="000000"/>
          <w:sz w:val="24"/>
        </w:rPr>
        <w:t>投标人</w:t>
      </w:r>
      <w:r w:rsidRPr="00605189">
        <w:rPr>
          <w:rFonts w:ascii="宋体" w:eastAsia="宋体" w:hAnsi="宋体" w:hint="eastAsia"/>
          <w:color w:val="000000"/>
          <w:sz w:val="24"/>
        </w:rPr>
        <w:t>”</w:t>
      </w:r>
      <w:r w:rsidRPr="00605189">
        <w:rPr>
          <w:rFonts w:ascii="宋体" w:eastAsia="宋体" w:hAnsi="宋体"/>
          <w:color w:val="000000"/>
          <w:sz w:val="24"/>
        </w:rPr>
        <w:t>系指向招标人提交投标文件的制造商或供货商。</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1.2.3 “</w:t>
      </w:r>
      <w:r w:rsidRPr="00605189">
        <w:rPr>
          <w:rFonts w:ascii="宋体" w:eastAsia="宋体" w:hAnsi="宋体"/>
          <w:color w:val="000000"/>
          <w:sz w:val="24"/>
        </w:rPr>
        <w:t>货物</w:t>
      </w:r>
      <w:r w:rsidRPr="00605189">
        <w:rPr>
          <w:rFonts w:ascii="宋体" w:eastAsia="宋体" w:hAnsi="宋体" w:hint="eastAsia"/>
          <w:color w:val="000000"/>
          <w:sz w:val="24"/>
        </w:rPr>
        <w:t>”</w:t>
      </w:r>
      <w:r w:rsidRPr="00605189">
        <w:rPr>
          <w:rFonts w:ascii="宋体" w:eastAsia="宋体" w:hAnsi="宋体"/>
          <w:color w:val="000000"/>
          <w:sz w:val="24"/>
        </w:rPr>
        <w:t>系指卖方按合同要求，须向买方提供的设备、材料</w:t>
      </w:r>
      <w:r w:rsidRPr="00605189">
        <w:rPr>
          <w:rFonts w:ascii="宋体" w:eastAsia="宋体" w:hAnsi="宋体" w:hint="eastAsia"/>
          <w:color w:val="000000"/>
          <w:sz w:val="24"/>
        </w:rPr>
        <w:t>及其</w:t>
      </w:r>
      <w:r w:rsidRPr="00605189">
        <w:rPr>
          <w:rFonts w:ascii="宋体" w:eastAsia="宋体" w:hAnsi="宋体"/>
          <w:color w:val="000000"/>
          <w:sz w:val="24"/>
        </w:rPr>
        <w:t>备</w:t>
      </w:r>
      <w:r w:rsidRPr="00605189">
        <w:rPr>
          <w:rFonts w:ascii="宋体" w:eastAsia="宋体" w:hAnsi="宋体" w:hint="eastAsia"/>
          <w:color w:val="000000"/>
          <w:sz w:val="24"/>
        </w:rPr>
        <w:t>品备</w:t>
      </w:r>
      <w:r w:rsidRPr="00605189">
        <w:rPr>
          <w:rFonts w:ascii="宋体" w:eastAsia="宋体" w:hAnsi="宋体"/>
          <w:color w:val="000000"/>
          <w:sz w:val="24"/>
        </w:rPr>
        <w:t>件、</w:t>
      </w:r>
      <w:r w:rsidRPr="00605189">
        <w:rPr>
          <w:rFonts w:ascii="宋体" w:eastAsia="宋体" w:hAnsi="宋体" w:hint="eastAsia"/>
          <w:color w:val="000000"/>
          <w:sz w:val="24"/>
        </w:rPr>
        <w:t>易损件、专用</w:t>
      </w:r>
      <w:r w:rsidRPr="00605189">
        <w:rPr>
          <w:rFonts w:ascii="宋体" w:eastAsia="宋体" w:hAnsi="宋体"/>
          <w:color w:val="000000"/>
          <w:sz w:val="24"/>
        </w:rPr>
        <w:t>工具、成套技术资料及手册</w:t>
      </w:r>
      <w:r w:rsidRPr="00605189">
        <w:rPr>
          <w:rFonts w:ascii="宋体" w:eastAsia="宋体" w:hAnsi="宋体" w:hint="eastAsia"/>
          <w:color w:val="000000"/>
          <w:sz w:val="24"/>
        </w:rPr>
        <w:t>等</w:t>
      </w:r>
      <w:r w:rsidRPr="00605189">
        <w:rPr>
          <w:rFonts w:ascii="宋体" w:eastAsia="宋体" w:hAnsi="宋体"/>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1.2.4 “</w:t>
      </w:r>
      <w:r w:rsidRPr="00605189">
        <w:rPr>
          <w:rFonts w:ascii="宋体" w:eastAsia="宋体" w:hAnsi="宋体"/>
          <w:color w:val="000000"/>
          <w:sz w:val="24"/>
        </w:rPr>
        <w:t>服务</w:t>
      </w:r>
      <w:r w:rsidRPr="00605189">
        <w:rPr>
          <w:rFonts w:ascii="宋体" w:eastAsia="宋体" w:hAnsi="宋体" w:hint="eastAsia"/>
          <w:color w:val="000000"/>
          <w:sz w:val="24"/>
        </w:rPr>
        <w:t>”</w:t>
      </w:r>
      <w:r w:rsidRPr="00605189">
        <w:rPr>
          <w:rFonts w:ascii="宋体" w:eastAsia="宋体" w:hAnsi="宋体"/>
          <w:color w:val="000000"/>
          <w:sz w:val="24"/>
        </w:rPr>
        <w:t>系指合同规定卖方必须承担的设计、</w:t>
      </w:r>
      <w:r w:rsidR="00184FE5">
        <w:rPr>
          <w:rFonts w:ascii="宋体" w:eastAsia="宋体" w:hAnsi="宋体" w:hint="eastAsia"/>
          <w:color w:val="000000"/>
          <w:sz w:val="24"/>
        </w:rPr>
        <w:t>指导</w:t>
      </w:r>
      <w:r w:rsidRPr="00605189">
        <w:rPr>
          <w:rFonts w:ascii="宋体" w:eastAsia="宋体" w:hAnsi="宋体"/>
          <w:color w:val="000000"/>
          <w:sz w:val="24"/>
        </w:rPr>
        <w:t>安装、调试、技术指导</w:t>
      </w:r>
      <w:r w:rsidRPr="00605189">
        <w:rPr>
          <w:rFonts w:ascii="宋体" w:eastAsia="宋体" w:hAnsi="宋体" w:hint="eastAsia"/>
          <w:color w:val="000000"/>
          <w:sz w:val="24"/>
        </w:rPr>
        <w:t>、</w:t>
      </w:r>
      <w:r w:rsidRPr="00605189">
        <w:rPr>
          <w:rFonts w:ascii="宋体" w:eastAsia="宋体" w:hAnsi="宋体"/>
          <w:color w:val="000000"/>
          <w:sz w:val="24"/>
        </w:rPr>
        <w:t>培训以及其他类似的承诺义务。</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1.2.5 “</w:t>
      </w:r>
      <w:r w:rsidRPr="00605189">
        <w:rPr>
          <w:rFonts w:ascii="宋体" w:eastAsia="宋体" w:hAnsi="宋体"/>
          <w:color w:val="000000"/>
          <w:sz w:val="24"/>
        </w:rPr>
        <w:t>买方</w:t>
      </w:r>
      <w:r w:rsidRPr="00605189">
        <w:rPr>
          <w:rFonts w:ascii="宋体" w:eastAsia="宋体" w:hAnsi="宋体" w:hint="eastAsia"/>
          <w:color w:val="000000"/>
          <w:sz w:val="24"/>
        </w:rPr>
        <w:t>”</w:t>
      </w:r>
      <w:r w:rsidRPr="00605189">
        <w:rPr>
          <w:rFonts w:ascii="宋体" w:eastAsia="宋体" w:hAnsi="宋体"/>
          <w:color w:val="000000"/>
          <w:sz w:val="24"/>
        </w:rPr>
        <w:t>系指在合同的买方项下签字的法人，即</w:t>
      </w:r>
      <w:r w:rsidRPr="00605189">
        <w:rPr>
          <w:rFonts w:ascii="宋体" w:eastAsia="宋体" w:hAnsi="宋体" w:cs="宋体" w:hint="eastAsia"/>
          <w:b/>
          <w:bCs/>
          <w:color w:val="000000"/>
          <w:sz w:val="24"/>
          <w:u w:val="single"/>
        </w:rPr>
        <w:t>紫金国际矿业有限公司北京物资分公司。</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1.2.6 “</w:t>
      </w:r>
      <w:r w:rsidRPr="00605189">
        <w:rPr>
          <w:rFonts w:ascii="宋体" w:eastAsia="宋体" w:hAnsi="宋体"/>
          <w:color w:val="000000"/>
          <w:sz w:val="24"/>
        </w:rPr>
        <w:t>卖方</w:t>
      </w:r>
      <w:r w:rsidRPr="00605189">
        <w:rPr>
          <w:rFonts w:ascii="宋体" w:eastAsia="宋体" w:hAnsi="宋体" w:hint="eastAsia"/>
          <w:color w:val="000000"/>
          <w:sz w:val="24"/>
        </w:rPr>
        <w:t>”</w:t>
      </w:r>
      <w:r w:rsidRPr="00605189">
        <w:rPr>
          <w:rFonts w:ascii="宋体" w:eastAsia="宋体" w:hAnsi="宋体"/>
          <w:color w:val="000000"/>
          <w:sz w:val="24"/>
        </w:rPr>
        <w:t>系指提供合同货物及服务的</w:t>
      </w:r>
      <w:r w:rsidRPr="00605189">
        <w:rPr>
          <w:rFonts w:ascii="宋体" w:eastAsia="宋体" w:hAnsi="宋体" w:hint="eastAsia"/>
          <w:color w:val="000000"/>
          <w:sz w:val="24"/>
        </w:rPr>
        <w:t>中</w:t>
      </w:r>
      <w:r w:rsidRPr="00605189">
        <w:rPr>
          <w:rFonts w:ascii="宋体" w:eastAsia="宋体" w:hAnsi="宋体"/>
          <w:color w:val="000000"/>
          <w:sz w:val="24"/>
        </w:rPr>
        <w:t>标人。</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2" w:name="_Toc483394147"/>
      <w:r w:rsidRPr="00605189">
        <w:rPr>
          <w:rFonts w:ascii="宋体" w:eastAsia="宋体" w:hAnsi="宋体" w:hint="eastAsia"/>
          <w:color w:val="000000"/>
          <w:sz w:val="24"/>
          <w:szCs w:val="24"/>
        </w:rPr>
        <w:t>1.3 招标方式</w:t>
      </w:r>
      <w:bookmarkEnd w:id="12"/>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1.3.1</w:t>
      </w:r>
      <w:r w:rsidRPr="00605189">
        <w:rPr>
          <w:rFonts w:ascii="宋体" w:eastAsia="宋体" w:hAnsi="宋体"/>
          <w:color w:val="000000"/>
          <w:sz w:val="24"/>
        </w:rPr>
        <w:t>本次招标采用公开招标</w:t>
      </w:r>
      <w:r w:rsidRPr="00605189">
        <w:rPr>
          <w:rFonts w:ascii="宋体" w:eastAsia="宋体" w:hAnsi="宋体" w:hint="eastAsia"/>
          <w:color w:val="000000"/>
          <w:sz w:val="24"/>
        </w:rPr>
        <w:t>的</w:t>
      </w:r>
      <w:r w:rsidRPr="00605189">
        <w:rPr>
          <w:rFonts w:ascii="宋体" w:eastAsia="宋体" w:hAnsi="宋体"/>
          <w:color w:val="000000"/>
          <w:sz w:val="24"/>
        </w:rPr>
        <w:t>方式进行。</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3" w:name="_Toc483394148"/>
      <w:r w:rsidRPr="00605189">
        <w:rPr>
          <w:rFonts w:ascii="宋体" w:eastAsia="宋体" w:hAnsi="宋体" w:hint="eastAsia"/>
          <w:color w:val="000000"/>
          <w:sz w:val="24"/>
          <w:szCs w:val="24"/>
        </w:rPr>
        <w:t>1.4 招标项目要求及技术规范</w:t>
      </w:r>
      <w:bookmarkEnd w:id="13"/>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1.4.1见本招标文件第三章。</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4" w:name="_Toc483394149"/>
      <w:r w:rsidRPr="00605189">
        <w:rPr>
          <w:rFonts w:ascii="宋体" w:eastAsia="宋体" w:hAnsi="宋体" w:hint="eastAsia"/>
          <w:color w:val="000000"/>
          <w:sz w:val="24"/>
          <w:szCs w:val="24"/>
        </w:rPr>
        <w:t>1.5 招标项目商务要求</w:t>
      </w:r>
      <w:bookmarkEnd w:id="14"/>
    </w:p>
    <w:p w:rsidR="00B1034C" w:rsidRPr="00605189" w:rsidRDefault="00605189">
      <w:pPr>
        <w:snapToGrid w:val="0"/>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1.5.1见本招标文件第四章。</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5" w:name="_Toc483394150"/>
      <w:r w:rsidRPr="00605189">
        <w:rPr>
          <w:rFonts w:ascii="宋体" w:eastAsia="宋体" w:hAnsi="宋体" w:hint="eastAsia"/>
          <w:color w:val="000000"/>
          <w:sz w:val="24"/>
          <w:szCs w:val="24"/>
        </w:rPr>
        <w:t>1.6 合格投标人的资格要求</w:t>
      </w:r>
      <w:bookmarkEnd w:id="15"/>
    </w:p>
    <w:p w:rsidR="00B1034C" w:rsidRPr="00605189" w:rsidRDefault="00605189">
      <w:pPr>
        <w:snapToGrid w:val="0"/>
        <w:spacing w:line="460" w:lineRule="exact"/>
        <w:ind w:leftChars="228" w:left="479"/>
        <w:rPr>
          <w:rFonts w:ascii="宋体" w:eastAsia="宋体" w:hAnsi="宋体" w:cs="宋体-18030"/>
          <w:color w:val="000000"/>
          <w:sz w:val="24"/>
        </w:rPr>
      </w:pPr>
      <w:r w:rsidRPr="00605189">
        <w:rPr>
          <w:rFonts w:ascii="宋体" w:eastAsia="宋体" w:hAnsi="宋体" w:cs="宋体-18030" w:hint="eastAsia"/>
          <w:color w:val="000000"/>
          <w:sz w:val="24"/>
        </w:rPr>
        <w:t>1.6.1具备</w:t>
      </w:r>
      <w:r w:rsidRPr="00605189">
        <w:rPr>
          <w:rFonts w:ascii="宋体" w:eastAsia="宋体" w:hAnsi="宋体" w:cs="宋体-18030"/>
          <w:color w:val="000000"/>
          <w:sz w:val="24"/>
        </w:rPr>
        <w:t>生产或供应能力的</w:t>
      </w:r>
      <w:r w:rsidRPr="00605189">
        <w:rPr>
          <w:rFonts w:ascii="宋体" w:eastAsia="宋体" w:hAnsi="宋体" w:cs="宋体-18030" w:hint="eastAsia"/>
          <w:color w:val="000000"/>
          <w:sz w:val="24"/>
        </w:rPr>
        <w:t>企业法人（制造生产厂家）</w:t>
      </w:r>
      <w:r w:rsidRPr="00605189">
        <w:rPr>
          <w:rFonts w:ascii="宋体" w:eastAsia="宋体" w:hAnsi="宋体" w:cs="宋体-18030"/>
          <w:color w:val="000000"/>
          <w:sz w:val="24"/>
        </w:rPr>
        <w:t>（实行生产</w:t>
      </w:r>
      <w:r w:rsidRPr="00605189">
        <w:rPr>
          <w:rFonts w:ascii="宋体" w:eastAsia="宋体" w:hAnsi="宋体" w:cs="宋体-18030" w:hint="eastAsia"/>
          <w:color w:val="000000"/>
          <w:sz w:val="24"/>
        </w:rPr>
        <w:t>、销售</w:t>
      </w:r>
      <w:r w:rsidRPr="00605189">
        <w:rPr>
          <w:rFonts w:ascii="宋体" w:eastAsia="宋体" w:hAnsi="宋体" w:cs="宋体-18030"/>
          <w:color w:val="000000"/>
          <w:sz w:val="24"/>
        </w:rPr>
        <w:t>许可证制度的须持有生产</w:t>
      </w:r>
      <w:r w:rsidRPr="00605189">
        <w:rPr>
          <w:rFonts w:ascii="宋体" w:eastAsia="宋体" w:hAnsi="宋体" w:cs="宋体-18030" w:hint="eastAsia"/>
          <w:color w:val="000000"/>
          <w:sz w:val="24"/>
        </w:rPr>
        <w:t>、销售</w:t>
      </w:r>
      <w:r w:rsidRPr="00605189">
        <w:rPr>
          <w:rFonts w:ascii="宋体" w:eastAsia="宋体" w:hAnsi="宋体" w:cs="宋体-18030"/>
          <w:color w:val="000000"/>
          <w:sz w:val="24"/>
        </w:rPr>
        <w:t>许可证）。</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6" w:name="_Toc483394151"/>
      <w:r w:rsidRPr="00605189">
        <w:rPr>
          <w:rFonts w:ascii="宋体" w:eastAsia="宋体" w:hAnsi="宋体" w:hint="eastAsia"/>
          <w:color w:val="000000"/>
          <w:sz w:val="24"/>
          <w:szCs w:val="24"/>
        </w:rPr>
        <w:lastRenderedPageBreak/>
        <w:t>1.7 联合体投标</w:t>
      </w:r>
      <w:bookmarkEnd w:id="16"/>
    </w:p>
    <w:p w:rsidR="00B1034C" w:rsidRPr="00605189" w:rsidRDefault="00605189">
      <w:pPr>
        <w:spacing w:line="460" w:lineRule="exact"/>
        <w:ind w:firstLineChars="200" w:firstLine="480"/>
        <w:rPr>
          <w:rFonts w:ascii="宋体" w:eastAsia="宋体" w:hAnsi="宋体" w:cs="宋体-18030"/>
          <w:color w:val="000000"/>
          <w:sz w:val="24"/>
        </w:rPr>
      </w:pPr>
      <w:r w:rsidRPr="00605189">
        <w:rPr>
          <w:rFonts w:ascii="宋体" w:eastAsia="宋体" w:hAnsi="宋体" w:cs="宋体-18030" w:hint="eastAsia"/>
          <w:color w:val="000000"/>
          <w:sz w:val="24"/>
        </w:rPr>
        <w:t>1.7.1本次招标不</w:t>
      </w:r>
      <w:r w:rsidRPr="00605189">
        <w:rPr>
          <w:rFonts w:ascii="宋体" w:eastAsia="宋体" w:hAnsi="宋体" w:cs="宋体-18030" w:hint="eastAsia"/>
          <w:color w:val="000000"/>
          <w:sz w:val="24"/>
          <w:u w:val="single"/>
        </w:rPr>
        <w:t>接受</w:t>
      </w:r>
      <w:r w:rsidRPr="00605189">
        <w:rPr>
          <w:rFonts w:ascii="宋体" w:eastAsia="宋体" w:hAnsi="宋体" w:cs="宋体-18030" w:hint="eastAsia"/>
          <w:color w:val="000000"/>
          <w:sz w:val="24"/>
        </w:rPr>
        <w:t>联合体投标。</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7" w:name="_Toc483394152"/>
      <w:r w:rsidRPr="00605189">
        <w:rPr>
          <w:rFonts w:ascii="宋体" w:eastAsia="宋体" w:hAnsi="宋体" w:hint="eastAsia"/>
          <w:color w:val="000000"/>
          <w:sz w:val="24"/>
          <w:szCs w:val="24"/>
        </w:rPr>
        <w:t>1.8投标委托</w:t>
      </w:r>
      <w:bookmarkEnd w:id="17"/>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1.8.1</w:t>
      </w:r>
      <w:r w:rsidRPr="00605189">
        <w:rPr>
          <w:rFonts w:ascii="宋体" w:eastAsia="宋体" w:hAnsi="宋体"/>
          <w:color w:val="000000"/>
          <w:sz w:val="24"/>
        </w:rPr>
        <w:t>投标人代表须携带</w:t>
      </w:r>
      <w:r w:rsidRPr="00605189">
        <w:rPr>
          <w:rFonts w:ascii="宋体" w:eastAsia="宋体" w:hAnsi="宋体" w:hint="eastAsia"/>
          <w:color w:val="000000"/>
          <w:sz w:val="24"/>
        </w:rPr>
        <w:t>有效</w:t>
      </w:r>
      <w:r w:rsidRPr="00605189">
        <w:rPr>
          <w:rFonts w:ascii="宋体" w:eastAsia="宋体" w:hAnsi="宋体"/>
          <w:color w:val="000000"/>
          <w:sz w:val="24"/>
        </w:rPr>
        <w:t>身份证</w:t>
      </w:r>
      <w:r w:rsidRPr="00605189">
        <w:rPr>
          <w:rFonts w:ascii="宋体" w:eastAsia="宋体" w:hAnsi="宋体" w:hint="eastAsia"/>
          <w:color w:val="000000"/>
          <w:sz w:val="24"/>
        </w:rPr>
        <w:t>件</w:t>
      </w:r>
      <w:r w:rsidRPr="00605189">
        <w:rPr>
          <w:rFonts w:ascii="宋体" w:eastAsia="宋体" w:hAnsi="宋体"/>
          <w:color w:val="000000"/>
          <w:sz w:val="24"/>
        </w:rPr>
        <w:t>。如投标人代表不是法定代表人，须有法定代表人出具的授权委托书。</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8" w:name="_Toc483394153"/>
      <w:r w:rsidRPr="00605189">
        <w:rPr>
          <w:rFonts w:ascii="宋体" w:eastAsia="宋体" w:hAnsi="宋体" w:hint="eastAsia"/>
          <w:color w:val="000000"/>
          <w:sz w:val="24"/>
          <w:szCs w:val="24"/>
        </w:rPr>
        <w:t>1.9投标费用</w:t>
      </w:r>
      <w:bookmarkEnd w:id="18"/>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1.9.1</w:t>
      </w:r>
      <w:r w:rsidRPr="00605189">
        <w:rPr>
          <w:rFonts w:ascii="宋体" w:eastAsia="宋体" w:hAnsi="宋体"/>
          <w:color w:val="000000"/>
          <w:sz w:val="24"/>
        </w:rPr>
        <w:t>投标人应自行承担所有与编写和提交投标文件有关的费用，不论投标的结果如何，招标</w:t>
      </w:r>
      <w:r w:rsidRPr="00605189">
        <w:rPr>
          <w:rFonts w:ascii="宋体" w:eastAsia="宋体" w:hAnsi="宋体" w:hint="eastAsia"/>
          <w:color w:val="000000"/>
          <w:sz w:val="24"/>
        </w:rPr>
        <w:t>人在</w:t>
      </w:r>
      <w:r w:rsidRPr="00605189">
        <w:rPr>
          <w:rFonts w:ascii="宋体" w:eastAsia="宋体" w:hAnsi="宋体"/>
          <w:color w:val="000000"/>
          <w:sz w:val="24"/>
        </w:rPr>
        <w:t>任何情况下均无义务和责任承担这些费用。</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19" w:name="_Toc483394154"/>
      <w:r w:rsidRPr="00605189">
        <w:rPr>
          <w:rFonts w:ascii="宋体" w:eastAsia="宋体" w:hAnsi="宋体" w:hint="eastAsia"/>
          <w:color w:val="000000"/>
          <w:sz w:val="24"/>
          <w:szCs w:val="24"/>
        </w:rPr>
        <w:t>1.10投标截止时间和地点</w:t>
      </w:r>
      <w:bookmarkEnd w:id="19"/>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1.10.1见招标公告。</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0" w:name="_Toc483394155"/>
      <w:r w:rsidRPr="00605189">
        <w:rPr>
          <w:rFonts w:ascii="宋体" w:eastAsia="宋体" w:hAnsi="宋体" w:hint="eastAsia"/>
          <w:color w:val="000000"/>
          <w:sz w:val="24"/>
          <w:szCs w:val="24"/>
        </w:rPr>
        <w:t>1.11开标时间和地点</w:t>
      </w:r>
      <w:bookmarkEnd w:id="20"/>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1.11.1见招标公告。</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1" w:name="_Toc483394156"/>
      <w:r w:rsidRPr="00605189">
        <w:rPr>
          <w:rFonts w:ascii="宋体" w:eastAsia="宋体" w:hAnsi="宋体" w:hint="eastAsia"/>
          <w:color w:val="000000"/>
          <w:sz w:val="24"/>
          <w:szCs w:val="24"/>
        </w:rPr>
        <w:t>1.12投标保证金</w:t>
      </w:r>
      <w:bookmarkEnd w:id="21"/>
    </w:p>
    <w:p w:rsidR="00B1034C" w:rsidRPr="00605189" w:rsidRDefault="00605189">
      <w:pPr>
        <w:spacing w:line="460" w:lineRule="exact"/>
        <w:ind w:firstLineChars="200" w:firstLine="482"/>
        <w:rPr>
          <w:rFonts w:ascii="宋体" w:eastAsia="宋体" w:hAnsi="宋体"/>
          <w:b/>
          <w:bCs/>
          <w:color w:val="000000"/>
          <w:sz w:val="24"/>
        </w:rPr>
      </w:pPr>
      <w:r w:rsidRPr="00605189">
        <w:rPr>
          <w:rFonts w:ascii="宋体" w:eastAsia="宋体" w:hAnsi="宋体" w:hint="eastAsia"/>
          <w:b/>
          <w:bCs/>
          <w:color w:val="000000"/>
          <w:sz w:val="24"/>
        </w:rPr>
        <w:t xml:space="preserve">1.12.1 </w:t>
      </w:r>
      <w:r w:rsidRPr="00605189">
        <w:rPr>
          <w:rFonts w:ascii="宋体" w:eastAsia="宋体" w:hAnsi="宋体"/>
          <w:b/>
          <w:bCs/>
          <w:color w:val="000000"/>
          <w:sz w:val="24"/>
        </w:rPr>
        <w:t>投标人应提交</w:t>
      </w:r>
      <w:r w:rsidR="00E71C29">
        <w:rPr>
          <w:rFonts w:ascii="宋体" w:eastAsia="宋体" w:hAnsi="宋体" w:hint="eastAsia"/>
          <w:b/>
          <w:bCs/>
          <w:color w:val="000000"/>
          <w:sz w:val="24"/>
          <w:u w:val="single"/>
        </w:rPr>
        <w:t>5</w:t>
      </w:r>
      <w:r w:rsidRPr="00605189">
        <w:rPr>
          <w:rFonts w:ascii="宋体" w:eastAsia="宋体" w:hAnsi="宋体" w:hint="eastAsia"/>
          <w:b/>
          <w:bCs/>
          <w:color w:val="000000"/>
          <w:sz w:val="24"/>
        </w:rPr>
        <w:t>万元</w:t>
      </w:r>
      <w:r w:rsidRPr="00605189">
        <w:rPr>
          <w:rFonts w:ascii="宋体" w:eastAsia="宋体" w:hAnsi="宋体"/>
          <w:b/>
          <w:bCs/>
          <w:color w:val="000000"/>
          <w:sz w:val="24"/>
        </w:rPr>
        <w:t>的投标保证金</w:t>
      </w:r>
      <w:r w:rsidRPr="00605189">
        <w:rPr>
          <w:rFonts w:ascii="宋体" w:eastAsia="宋体" w:hAnsi="宋体" w:hint="eastAsia"/>
          <w:b/>
          <w:bCs/>
          <w:color w:val="000000"/>
          <w:sz w:val="24"/>
        </w:rPr>
        <w:t>，</w:t>
      </w:r>
      <w:r w:rsidRPr="00605189">
        <w:rPr>
          <w:rFonts w:ascii="宋体" w:eastAsia="宋体" w:hAnsi="宋体"/>
          <w:b/>
          <w:bCs/>
          <w:color w:val="000000"/>
          <w:sz w:val="24"/>
        </w:rPr>
        <w:t>作为其投标</w:t>
      </w:r>
      <w:r w:rsidRPr="00605189">
        <w:rPr>
          <w:rFonts w:ascii="宋体" w:eastAsia="宋体" w:hAnsi="宋体" w:hint="eastAsia"/>
          <w:b/>
          <w:bCs/>
          <w:color w:val="000000"/>
          <w:sz w:val="24"/>
        </w:rPr>
        <w:t>文件</w:t>
      </w:r>
      <w:r w:rsidRPr="00605189">
        <w:rPr>
          <w:rFonts w:ascii="宋体" w:eastAsia="宋体" w:hAnsi="宋体"/>
          <w:b/>
          <w:bCs/>
          <w:color w:val="000000"/>
          <w:sz w:val="24"/>
        </w:rPr>
        <w:t>的一部分。</w:t>
      </w:r>
      <w:r w:rsidRPr="00605189">
        <w:rPr>
          <w:rFonts w:ascii="宋体" w:eastAsia="宋体" w:hAnsi="宋体" w:hint="eastAsia"/>
          <w:b/>
          <w:bCs/>
          <w:color w:val="000000"/>
          <w:sz w:val="24"/>
        </w:rPr>
        <w:t>投标保证金以银行转账形式</w:t>
      </w:r>
      <w:r w:rsidRPr="00605189">
        <w:rPr>
          <w:rFonts w:ascii="宋体" w:eastAsia="宋体" w:hAnsi="宋体"/>
          <w:b/>
          <w:bCs/>
          <w:color w:val="000000"/>
          <w:sz w:val="24"/>
        </w:rPr>
        <w:t>于</w:t>
      </w:r>
      <w:r w:rsidRPr="00605189">
        <w:rPr>
          <w:rFonts w:ascii="宋体" w:eastAsia="宋体" w:hAnsi="宋体" w:hint="eastAsia"/>
          <w:b/>
          <w:bCs/>
          <w:color w:val="000000"/>
          <w:sz w:val="24"/>
        </w:rPr>
        <w:t>投标截止</w:t>
      </w:r>
      <w:r w:rsidRPr="00605189">
        <w:rPr>
          <w:rFonts w:ascii="宋体" w:eastAsia="宋体" w:hAnsi="宋体"/>
          <w:b/>
          <w:bCs/>
          <w:color w:val="000000"/>
          <w:sz w:val="24"/>
        </w:rPr>
        <w:t>时间</w:t>
      </w:r>
      <w:r w:rsidRPr="00605189">
        <w:rPr>
          <w:rFonts w:ascii="宋体" w:eastAsia="宋体" w:hAnsi="宋体" w:hint="eastAsia"/>
          <w:b/>
          <w:bCs/>
          <w:color w:val="000000"/>
          <w:sz w:val="24"/>
        </w:rPr>
        <w:t>之前提交至招标人指定的以下银行账户：</w:t>
      </w:r>
    </w:p>
    <w:p w:rsidR="00B1034C" w:rsidRPr="00605189" w:rsidRDefault="00605189">
      <w:pPr>
        <w:spacing w:line="460" w:lineRule="exact"/>
        <w:ind w:firstLineChars="200" w:firstLine="480"/>
        <w:rPr>
          <w:rFonts w:ascii="宋体" w:eastAsia="宋体" w:hAnsi="宋体"/>
          <w:bCs/>
          <w:color w:val="000000"/>
          <w:sz w:val="24"/>
        </w:rPr>
      </w:pPr>
      <w:r w:rsidRPr="00605189">
        <w:rPr>
          <w:rFonts w:ascii="宋体" w:eastAsia="宋体" w:hAnsi="宋体" w:hint="eastAsia"/>
          <w:bCs/>
          <w:color w:val="000000"/>
          <w:sz w:val="24"/>
        </w:rPr>
        <w:t xml:space="preserve">单位名称：紫金国际矿业有限公司北京物资分公司      </w:t>
      </w:r>
    </w:p>
    <w:p w:rsidR="00B1034C" w:rsidRPr="00605189" w:rsidRDefault="00605189">
      <w:pPr>
        <w:spacing w:line="460" w:lineRule="exact"/>
        <w:ind w:firstLineChars="200" w:firstLine="480"/>
        <w:rPr>
          <w:rFonts w:ascii="宋体" w:eastAsia="宋体" w:hAnsi="宋体"/>
          <w:bCs/>
          <w:color w:val="000000"/>
          <w:sz w:val="24"/>
        </w:rPr>
      </w:pPr>
      <w:r w:rsidRPr="00605189">
        <w:rPr>
          <w:rFonts w:ascii="宋体" w:eastAsia="宋体" w:hAnsi="宋体" w:hint="eastAsia"/>
          <w:bCs/>
          <w:color w:val="000000"/>
          <w:sz w:val="24"/>
        </w:rPr>
        <w:t xml:space="preserve">地址：  </w:t>
      </w:r>
      <w:r w:rsidRPr="00605189">
        <w:rPr>
          <w:rFonts w:ascii="宋体" w:eastAsia="宋体" w:hAnsi="宋体" w:hint="eastAsia"/>
          <w:color w:val="000000"/>
          <w:sz w:val="24"/>
        </w:rPr>
        <w:t>北京市海淀区</w:t>
      </w:r>
      <w:proofErr w:type="gramStart"/>
      <w:r w:rsidRPr="00605189">
        <w:rPr>
          <w:rFonts w:ascii="宋体" w:eastAsia="宋体" w:hAnsi="宋体" w:hint="eastAsia"/>
          <w:color w:val="000000"/>
          <w:sz w:val="24"/>
        </w:rPr>
        <w:t>复兴路乙</w:t>
      </w:r>
      <w:r w:rsidRPr="00605189">
        <w:rPr>
          <w:rFonts w:ascii="宋体" w:eastAsia="宋体" w:hAnsi="宋体"/>
          <w:color w:val="000000"/>
          <w:sz w:val="24"/>
        </w:rPr>
        <w:t>12</w:t>
      </w:r>
      <w:r w:rsidRPr="00605189">
        <w:rPr>
          <w:rFonts w:ascii="宋体" w:eastAsia="宋体" w:hAnsi="宋体" w:hint="eastAsia"/>
          <w:color w:val="000000"/>
          <w:sz w:val="24"/>
        </w:rPr>
        <w:t>号</w:t>
      </w:r>
      <w:proofErr w:type="gramEnd"/>
      <w:r w:rsidRPr="00605189">
        <w:rPr>
          <w:rFonts w:ascii="宋体" w:eastAsia="宋体" w:hAnsi="宋体"/>
          <w:color w:val="000000"/>
          <w:sz w:val="24"/>
        </w:rPr>
        <w:t>7</w:t>
      </w:r>
      <w:r w:rsidRPr="00605189">
        <w:rPr>
          <w:rFonts w:ascii="宋体" w:eastAsia="宋体" w:hAnsi="宋体" w:hint="eastAsia"/>
          <w:color w:val="000000"/>
          <w:sz w:val="24"/>
        </w:rPr>
        <w:t>层</w:t>
      </w:r>
      <w:r w:rsidRPr="00605189">
        <w:rPr>
          <w:rFonts w:ascii="宋体" w:eastAsia="宋体" w:hAnsi="宋体"/>
          <w:color w:val="000000"/>
          <w:sz w:val="24"/>
        </w:rPr>
        <w:t xml:space="preserve">707  </w:t>
      </w:r>
    </w:p>
    <w:p w:rsidR="00B1034C" w:rsidRPr="00605189" w:rsidRDefault="00605189">
      <w:pPr>
        <w:snapToGrid w:val="0"/>
        <w:spacing w:line="460" w:lineRule="exact"/>
        <w:ind w:firstLine="465"/>
        <w:rPr>
          <w:rFonts w:ascii="宋体" w:eastAsia="宋体" w:hAnsi="宋体"/>
          <w:color w:val="000000"/>
          <w:sz w:val="24"/>
        </w:rPr>
      </w:pPr>
      <w:r w:rsidRPr="00605189">
        <w:rPr>
          <w:rFonts w:ascii="宋体" w:eastAsia="宋体" w:hAnsi="宋体" w:hint="eastAsia"/>
          <w:bCs/>
          <w:color w:val="000000"/>
          <w:sz w:val="24"/>
        </w:rPr>
        <w:t>开 户 行：</w:t>
      </w:r>
      <w:r w:rsidRPr="00605189">
        <w:rPr>
          <w:rFonts w:ascii="宋体" w:eastAsia="宋体" w:hAnsi="宋体" w:hint="eastAsia"/>
          <w:color w:val="000000"/>
          <w:sz w:val="24"/>
        </w:rPr>
        <w:t>中国工商银行股份有限公司北京会城门支行</w:t>
      </w:r>
    </w:p>
    <w:p w:rsidR="00B1034C" w:rsidRPr="00605189" w:rsidRDefault="00605189">
      <w:pPr>
        <w:autoSpaceDE w:val="0"/>
        <w:autoSpaceDN w:val="0"/>
        <w:adjustRightInd w:val="0"/>
        <w:spacing w:line="460" w:lineRule="exact"/>
        <w:ind w:firstLineChars="150" w:firstLine="360"/>
        <w:rPr>
          <w:rFonts w:ascii="宋体" w:eastAsia="宋体" w:hAnsi="宋体"/>
          <w:bCs/>
          <w:color w:val="000000"/>
          <w:sz w:val="24"/>
        </w:rPr>
      </w:pPr>
      <w:r w:rsidRPr="00605189">
        <w:rPr>
          <w:rFonts w:ascii="宋体" w:eastAsia="宋体" w:hAnsi="宋体" w:hint="eastAsia"/>
          <w:bCs/>
          <w:color w:val="000000"/>
          <w:sz w:val="24"/>
        </w:rPr>
        <w:t xml:space="preserve"> </w:t>
      </w:r>
      <w:proofErr w:type="gramStart"/>
      <w:r w:rsidRPr="00605189">
        <w:rPr>
          <w:rFonts w:ascii="宋体" w:eastAsia="宋体" w:hAnsi="宋体" w:hint="eastAsia"/>
          <w:bCs/>
          <w:color w:val="000000"/>
          <w:sz w:val="24"/>
        </w:rPr>
        <w:t>帐号</w:t>
      </w:r>
      <w:proofErr w:type="gramEnd"/>
      <w:r w:rsidRPr="00605189">
        <w:rPr>
          <w:rFonts w:ascii="宋体" w:eastAsia="宋体" w:hAnsi="宋体" w:hint="eastAsia"/>
          <w:bCs/>
          <w:color w:val="000000"/>
          <w:sz w:val="24"/>
        </w:rPr>
        <w:t xml:space="preserve">： </w:t>
      </w:r>
      <w:r w:rsidRPr="00605189">
        <w:rPr>
          <w:rFonts w:ascii="宋体" w:eastAsia="宋体" w:hAnsi="宋体"/>
          <w:color w:val="000000"/>
          <w:sz w:val="24"/>
        </w:rPr>
        <w:t>0200041409201218031</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 1.12.2 投标人提交投标保证金后，应在开标前将转账凭证复印件或扫描件提交给招标人，并与招标人确认投标保证金是否已到达招标人指定账户。超过投标截止时间而未按规定</w:t>
      </w:r>
      <w:r w:rsidRPr="00605189">
        <w:rPr>
          <w:rFonts w:ascii="宋体" w:eastAsia="宋体" w:hAnsi="宋体"/>
          <w:color w:val="000000"/>
          <w:sz w:val="24"/>
        </w:rPr>
        <w:t>提交投标保证金的投标，招标人将视为非响应性投标而予以拒绝。</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1.12.3 有下列情形之一的</w:t>
      </w:r>
      <w:r w:rsidRPr="00605189">
        <w:rPr>
          <w:rFonts w:ascii="宋体" w:eastAsia="宋体" w:hAnsi="宋体"/>
          <w:color w:val="000000"/>
          <w:sz w:val="24"/>
        </w:rPr>
        <w:t>，投标保证金将</w:t>
      </w:r>
      <w:r w:rsidRPr="00605189">
        <w:rPr>
          <w:rFonts w:ascii="宋体" w:eastAsia="宋体" w:hAnsi="宋体" w:hint="eastAsia"/>
          <w:color w:val="000000"/>
          <w:sz w:val="24"/>
        </w:rPr>
        <w:t>不予退还</w:t>
      </w:r>
      <w:r w:rsidRPr="00605189">
        <w:rPr>
          <w:rFonts w:ascii="宋体" w:eastAsia="宋体" w:hAnsi="宋体"/>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(1) </w:t>
      </w:r>
      <w:r w:rsidRPr="00605189">
        <w:rPr>
          <w:rFonts w:ascii="宋体" w:eastAsia="宋体" w:hAnsi="宋体"/>
          <w:color w:val="000000"/>
          <w:sz w:val="24"/>
        </w:rPr>
        <w:t>投标人在</w:t>
      </w:r>
      <w:r w:rsidRPr="00605189">
        <w:rPr>
          <w:rFonts w:ascii="宋体" w:eastAsia="宋体" w:hAnsi="宋体" w:hint="eastAsia"/>
          <w:color w:val="000000"/>
          <w:sz w:val="24"/>
        </w:rPr>
        <w:t>招标文件规定的</w:t>
      </w:r>
      <w:r w:rsidRPr="00605189">
        <w:rPr>
          <w:rFonts w:ascii="宋体" w:eastAsia="宋体" w:hAnsi="宋体"/>
          <w:color w:val="000000"/>
          <w:sz w:val="24"/>
        </w:rPr>
        <w:t>投标有效期内撤回投标</w:t>
      </w:r>
      <w:r w:rsidRPr="00605189">
        <w:rPr>
          <w:rFonts w:ascii="宋体" w:eastAsia="宋体" w:hAnsi="宋体" w:hint="eastAsia"/>
          <w:color w:val="000000"/>
          <w:sz w:val="24"/>
        </w:rPr>
        <w:t>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 投标人串通投标、围标或有其他损害招标人利益的违法违规行为的。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 投标人拒绝根据本招标文件</w:t>
      </w:r>
      <w:r w:rsidRPr="00605189">
        <w:rPr>
          <w:rFonts w:ascii="宋体" w:eastAsia="宋体" w:hAnsi="宋体"/>
          <w:color w:val="000000"/>
          <w:sz w:val="24"/>
        </w:rPr>
        <w:t>规定</w:t>
      </w:r>
      <w:r w:rsidRPr="00605189">
        <w:rPr>
          <w:rFonts w:ascii="宋体" w:eastAsia="宋体" w:hAnsi="宋体" w:hint="eastAsia"/>
          <w:color w:val="000000"/>
          <w:sz w:val="24"/>
        </w:rPr>
        <w:t>对投标文件的有关错误进行修正的。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(4) 中标人未在本招标文件规定的期限内与招标人签订合同的。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(5) 中标人拒绝根据本招标文件的规定提供履约担保的。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1.12.4 未中标投标人的</w:t>
      </w:r>
      <w:r w:rsidRPr="00605189">
        <w:rPr>
          <w:rFonts w:ascii="宋体" w:eastAsia="宋体" w:hAnsi="宋体"/>
          <w:color w:val="000000"/>
          <w:sz w:val="24"/>
        </w:rPr>
        <w:t>投标保证金，将</w:t>
      </w:r>
      <w:r w:rsidRPr="00605189">
        <w:rPr>
          <w:rFonts w:ascii="宋体" w:eastAsia="宋体" w:hAnsi="宋体" w:hint="eastAsia"/>
          <w:color w:val="000000"/>
          <w:sz w:val="24"/>
        </w:rPr>
        <w:t>在招标人与中标人签订合同后五个工作日内</w:t>
      </w:r>
      <w:r w:rsidRPr="00605189">
        <w:rPr>
          <w:rFonts w:ascii="宋体" w:eastAsia="宋体" w:hAnsi="宋体"/>
          <w:color w:val="000000"/>
          <w:sz w:val="24"/>
        </w:rPr>
        <w:t>予以无息退还。</w:t>
      </w:r>
      <w:r w:rsidRPr="00605189">
        <w:rPr>
          <w:rFonts w:ascii="宋体" w:eastAsia="宋体" w:hAnsi="宋体" w:hint="eastAsia"/>
          <w:color w:val="000000"/>
          <w:sz w:val="24"/>
        </w:rPr>
        <w:t>中标人的投标保证金转为履约保证金。</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2" w:name="_Toc483394157"/>
      <w:r w:rsidRPr="00605189">
        <w:rPr>
          <w:rFonts w:ascii="宋体" w:eastAsia="宋体" w:hAnsi="宋体" w:hint="eastAsia"/>
          <w:color w:val="000000"/>
          <w:sz w:val="24"/>
          <w:szCs w:val="24"/>
        </w:rPr>
        <w:lastRenderedPageBreak/>
        <w:t>1.13 履约保证金</w:t>
      </w:r>
      <w:bookmarkEnd w:id="22"/>
    </w:p>
    <w:p w:rsidR="00B1034C" w:rsidRPr="00605189" w:rsidRDefault="00605189">
      <w:pPr>
        <w:snapToGrid w:val="0"/>
        <w:spacing w:before="50"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1.13.1中标人在中标后投标保证金转为</w:t>
      </w:r>
      <w:r w:rsidRPr="00605189">
        <w:rPr>
          <w:rFonts w:ascii="宋体" w:eastAsia="宋体" w:hAnsi="宋体"/>
          <w:color w:val="000000"/>
          <w:sz w:val="24"/>
        </w:rPr>
        <w:t>履约保证金。如中标人在履行合同</w:t>
      </w:r>
      <w:r w:rsidRPr="00605189">
        <w:rPr>
          <w:rFonts w:ascii="宋体" w:eastAsia="宋体" w:hAnsi="宋体" w:hint="eastAsia"/>
          <w:color w:val="000000"/>
          <w:sz w:val="24"/>
        </w:rPr>
        <w:t>的</w:t>
      </w:r>
      <w:r w:rsidRPr="00605189">
        <w:rPr>
          <w:rFonts w:ascii="宋体" w:eastAsia="宋体" w:hAnsi="宋体"/>
          <w:color w:val="000000"/>
          <w:sz w:val="24"/>
        </w:rPr>
        <w:t>整个过程中无违约行为，其</w:t>
      </w:r>
      <w:r w:rsidRPr="00605189">
        <w:rPr>
          <w:rFonts w:ascii="宋体" w:eastAsia="宋体" w:hAnsi="宋体" w:hint="eastAsia"/>
          <w:color w:val="000000"/>
          <w:sz w:val="24"/>
        </w:rPr>
        <w:t>履约</w:t>
      </w:r>
      <w:r w:rsidRPr="00605189">
        <w:rPr>
          <w:rFonts w:ascii="宋体" w:eastAsia="宋体" w:hAnsi="宋体"/>
          <w:color w:val="000000"/>
          <w:sz w:val="24"/>
        </w:rPr>
        <w:t>保证</w:t>
      </w:r>
      <w:r w:rsidRPr="00605189">
        <w:rPr>
          <w:rFonts w:ascii="宋体" w:eastAsia="宋体" w:hAnsi="宋体" w:hint="eastAsia"/>
          <w:color w:val="000000"/>
          <w:sz w:val="24"/>
        </w:rPr>
        <w:t>金</w:t>
      </w:r>
      <w:r w:rsidRPr="00605189">
        <w:rPr>
          <w:rFonts w:ascii="宋体" w:eastAsia="宋体" w:hAnsi="宋体"/>
          <w:color w:val="000000"/>
          <w:sz w:val="24"/>
        </w:rPr>
        <w:t>在</w:t>
      </w:r>
      <w:r w:rsidRPr="00605189">
        <w:rPr>
          <w:rFonts w:ascii="宋体" w:eastAsia="宋体" w:hAnsi="宋体" w:hint="eastAsia"/>
          <w:color w:val="000000"/>
          <w:sz w:val="24"/>
        </w:rPr>
        <w:t>货物安装调试验收合格后无息退还。</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3" w:name="_Toc483394158"/>
      <w:r w:rsidRPr="00605189">
        <w:rPr>
          <w:rFonts w:ascii="宋体" w:eastAsia="宋体" w:hAnsi="宋体" w:hint="eastAsia"/>
          <w:color w:val="000000"/>
          <w:sz w:val="24"/>
          <w:szCs w:val="24"/>
        </w:rPr>
        <w:t>1.14 投标有效期</w:t>
      </w:r>
      <w:bookmarkEnd w:id="23"/>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1.14.1投标有效期为自投标截止之日起90天内。中标人投标文件有效期延长至合同有效期。</w:t>
      </w:r>
      <w:r w:rsidRPr="00605189">
        <w:rPr>
          <w:rFonts w:ascii="宋体" w:eastAsia="宋体" w:hAnsi="宋体"/>
          <w:color w:val="000000"/>
          <w:sz w:val="24"/>
        </w:rPr>
        <w:t>有效期</w:t>
      </w:r>
      <w:r w:rsidRPr="00605189">
        <w:rPr>
          <w:rFonts w:ascii="宋体" w:eastAsia="宋体" w:hAnsi="宋体" w:hint="eastAsia"/>
          <w:color w:val="000000"/>
          <w:sz w:val="24"/>
        </w:rPr>
        <w:t>不足</w:t>
      </w:r>
      <w:r w:rsidRPr="00605189">
        <w:rPr>
          <w:rFonts w:ascii="宋体" w:eastAsia="宋体" w:hAnsi="宋体"/>
          <w:color w:val="000000"/>
          <w:sz w:val="24"/>
        </w:rPr>
        <w:t>的投标</w:t>
      </w:r>
      <w:r w:rsidRPr="00605189">
        <w:rPr>
          <w:rFonts w:ascii="宋体" w:eastAsia="宋体" w:hAnsi="宋体" w:hint="eastAsia"/>
          <w:color w:val="000000"/>
          <w:sz w:val="24"/>
        </w:rPr>
        <w:t>文件</w:t>
      </w:r>
      <w:r w:rsidRPr="00605189">
        <w:rPr>
          <w:rFonts w:ascii="宋体" w:eastAsia="宋体" w:hAnsi="宋体"/>
          <w:color w:val="000000"/>
          <w:sz w:val="24"/>
        </w:rPr>
        <w:t>将被拒绝。</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1.14.2</w:t>
      </w:r>
      <w:r w:rsidRPr="00605189">
        <w:rPr>
          <w:rFonts w:ascii="宋体" w:eastAsia="宋体" w:hAnsi="宋体"/>
          <w:color w:val="000000"/>
          <w:sz w:val="24"/>
        </w:rPr>
        <w:t>在特殊情况下，招标人可与投标人协商延长投标</w:t>
      </w:r>
      <w:r w:rsidRPr="00605189">
        <w:rPr>
          <w:rFonts w:ascii="宋体" w:eastAsia="宋体" w:hAnsi="宋体" w:hint="eastAsia"/>
          <w:color w:val="000000"/>
          <w:sz w:val="24"/>
        </w:rPr>
        <w:t>文件</w:t>
      </w:r>
      <w:r w:rsidRPr="00605189">
        <w:rPr>
          <w:rFonts w:ascii="宋体" w:eastAsia="宋体" w:hAnsi="宋体"/>
          <w:color w:val="000000"/>
          <w:sz w:val="24"/>
        </w:rPr>
        <w:t>的有效期，这种要求和答复均以书面形式进行。</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1.14.3</w:t>
      </w:r>
      <w:r w:rsidRPr="00605189">
        <w:rPr>
          <w:rFonts w:ascii="宋体" w:eastAsia="宋体" w:hAnsi="宋体"/>
          <w:color w:val="000000"/>
          <w:sz w:val="24"/>
        </w:rPr>
        <w:t xml:space="preserve">投标人可拒绝接受延期要求而不会导致投标保证金被没收。同意延长有效期的投标人需要相应延长投标保证金的有效期，但不能修改投标文件。 </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1.14.4</w:t>
      </w:r>
      <w:r w:rsidRPr="00605189">
        <w:rPr>
          <w:rFonts w:ascii="宋体" w:eastAsia="宋体" w:hAnsi="宋体"/>
          <w:color w:val="000000"/>
          <w:sz w:val="24"/>
        </w:rPr>
        <w:t>中标人的投标文件自开标之日起至合同履行完毕</w:t>
      </w:r>
      <w:r w:rsidRPr="00605189">
        <w:rPr>
          <w:rFonts w:ascii="宋体" w:eastAsia="宋体" w:hAnsi="宋体" w:hint="eastAsia"/>
          <w:color w:val="000000"/>
          <w:sz w:val="24"/>
        </w:rPr>
        <w:t>之日</w:t>
      </w:r>
      <w:r w:rsidRPr="00605189">
        <w:rPr>
          <w:rFonts w:ascii="宋体" w:eastAsia="宋体" w:hAnsi="宋体"/>
          <w:color w:val="000000"/>
          <w:sz w:val="24"/>
        </w:rPr>
        <w:t>止均应保持有效。</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4" w:name="_Toc483394159"/>
      <w:r w:rsidRPr="00605189">
        <w:rPr>
          <w:rFonts w:ascii="宋体" w:eastAsia="宋体" w:hAnsi="宋体" w:hint="eastAsia"/>
          <w:color w:val="000000"/>
          <w:sz w:val="24"/>
          <w:szCs w:val="24"/>
        </w:rPr>
        <w:t>1.15 转包与分包</w:t>
      </w:r>
      <w:bookmarkEnd w:id="24"/>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1.15.1</w:t>
      </w:r>
      <w:r w:rsidRPr="00605189">
        <w:rPr>
          <w:rFonts w:ascii="宋体" w:eastAsia="宋体" w:hAnsi="宋体"/>
          <w:color w:val="000000"/>
          <w:sz w:val="24"/>
        </w:rPr>
        <w:t>本</w:t>
      </w:r>
      <w:r w:rsidRPr="00605189">
        <w:rPr>
          <w:rFonts w:ascii="宋体" w:eastAsia="宋体" w:hAnsi="宋体" w:hint="eastAsia"/>
          <w:color w:val="000000"/>
          <w:sz w:val="24"/>
        </w:rPr>
        <w:t>招标</w:t>
      </w:r>
      <w:r w:rsidRPr="00605189">
        <w:rPr>
          <w:rFonts w:ascii="宋体" w:eastAsia="宋体" w:hAnsi="宋体"/>
          <w:color w:val="000000"/>
          <w:sz w:val="24"/>
        </w:rPr>
        <w:t>项目不允许转包</w:t>
      </w:r>
      <w:r w:rsidRPr="00605189">
        <w:rPr>
          <w:rFonts w:ascii="宋体" w:eastAsia="宋体" w:hAnsi="宋体" w:hint="eastAsia"/>
          <w:color w:val="000000"/>
          <w:sz w:val="24"/>
        </w:rPr>
        <w:t>或分包</w:t>
      </w:r>
      <w:r w:rsidRPr="00605189">
        <w:rPr>
          <w:rFonts w:ascii="宋体" w:eastAsia="宋体" w:hAnsi="宋体"/>
          <w:color w:val="000000"/>
          <w:sz w:val="24"/>
        </w:rPr>
        <w:t>。</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5" w:name="_Toc483394160"/>
      <w:r w:rsidRPr="00605189">
        <w:rPr>
          <w:rFonts w:ascii="宋体" w:eastAsia="宋体" w:hAnsi="宋体" w:hint="eastAsia"/>
          <w:color w:val="000000"/>
          <w:sz w:val="24"/>
          <w:szCs w:val="24"/>
        </w:rPr>
        <w:t>2、</w:t>
      </w:r>
      <w:r w:rsidRPr="00605189">
        <w:rPr>
          <w:rFonts w:ascii="宋体" w:eastAsia="宋体" w:hAnsi="宋体"/>
          <w:color w:val="000000"/>
          <w:sz w:val="24"/>
          <w:szCs w:val="24"/>
        </w:rPr>
        <w:t>招标文件</w:t>
      </w:r>
      <w:bookmarkEnd w:id="25"/>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6" w:name="_Toc483394161"/>
      <w:r w:rsidRPr="00605189">
        <w:rPr>
          <w:rFonts w:ascii="宋体" w:eastAsia="宋体" w:hAnsi="宋体" w:hint="eastAsia"/>
          <w:color w:val="000000"/>
          <w:sz w:val="24"/>
          <w:szCs w:val="24"/>
        </w:rPr>
        <w:t>2.1招标文件的构成</w:t>
      </w:r>
      <w:bookmarkEnd w:id="26"/>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本招标文件由以下部分组成：</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(1) </w:t>
      </w:r>
      <w:r w:rsidRPr="00605189">
        <w:rPr>
          <w:rFonts w:ascii="宋体" w:eastAsia="宋体" w:hAnsi="宋体"/>
          <w:color w:val="000000"/>
          <w:sz w:val="24"/>
        </w:rPr>
        <w:t>招标公告</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(2) </w:t>
      </w:r>
      <w:r w:rsidRPr="00605189">
        <w:rPr>
          <w:rFonts w:ascii="宋体" w:eastAsia="宋体" w:hAnsi="宋体"/>
          <w:color w:val="000000"/>
          <w:sz w:val="24"/>
        </w:rPr>
        <w:t>投标人须知</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(3) </w:t>
      </w:r>
      <w:r w:rsidRPr="00605189">
        <w:rPr>
          <w:rFonts w:ascii="宋体" w:eastAsia="宋体" w:hAnsi="宋体"/>
          <w:color w:val="000000"/>
          <w:sz w:val="24"/>
        </w:rPr>
        <w:t>招标</w:t>
      </w:r>
      <w:r w:rsidRPr="00605189">
        <w:rPr>
          <w:rFonts w:ascii="宋体" w:eastAsia="宋体" w:hAnsi="宋体" w:hint="eastAsia"/>
          <w:color w:val="000000"/>
          <w:sz w:val="24"/>
        </w:rPr>
        <w:t>项目要求及技术规范</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(4) 招标项目商务要求</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(5) 开标与评标</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(6) 签订合同</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(7) 合同条款</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(8) 投标文件格式</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7" w:name="_Toc483394162"/>
      <w:r w:rsidRPr="00605189">
        <w:rPr>
          <w:rFonts w:ascii="宋体" w:eastAsia="宋体" w:hAnsi="宋体" w:hint="eastAsia"/>
          <w:color w:val="000000"/>
          <w:sz w:val="24"/>
          <w:szCs w:val="24"/>
        </w:rPr>
        <w:t>2.2 投标人的风险</w:t>
      </w:r>
      <w:bookmarkEnd w:id="27"/>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2.2.1投标人未按照招标文件要求提供全部资料，或者投标人未对招标文件在各方面做出实质性响应是投标人的风险，并可能导致其投标被拒绝。</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8" w:name="_Toc483394163"/>
      <w:r w:rsidRPr="00605189">
        <w:rPr>
          <w:rFonts w:ascii="宋体" w:eastAsia="宋体" w:hAnsi="宋体" w:hint="eastAsia"/>
          <w:color w:val="000000"/>
          <w:sz w:val="24"/>
          <w:szCs w:val="24"/>
        </w:rPr>
        <w:t>2.3 招标文件的澄清与修改</w:t>
      </w:r>
      <w:bookmarkEnd w:id="28"/>
      <w:r w:rsidRPr="00605189">
        <w:rPr>
          <w:rFonts w:ascii="宋体" w:eastAsia="宋体" w:hAnsi="宋体"/>
          <w:color w:val="000000"/>
          <w:sz w:val="24"/>
          <w:szCs w:val="24"/>
        </w:rPr>
        <w:t xml:space="preserve"> </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2.3.1</w:t>
      </w:r>
      <w:r w:rsidRPr="00605189">
        <w:rPr>
          <w:rFonts w:ascii="宋体" w:eastAsia="宋体" w:hAnsi="宋体"/>
          <w:color w:val="000000"/>
          <w:sz w:val="24"/>
        </w:rPr>
        <w:t>任何要求澄清招标文件的投标人，均应在投标截止日前</w:t>
      </w:r>
      <w:r w:rsidRPr="00605189">
        <w:rPr>
          <w:rFonts w:ascii="宋体" w:eastAsia="宋体" w:hAnsi="宋体" w:hint="eastAsia"/>
          <w:color w:val="000000"/>
          <w:sz w:val="24"/>
          <w:u w:val="single"/>
        </w:rPr>
        <w:t xml:space="preserve"> 3</w:t>
      </w:r>
      <w:r w:rsidRPr="00605189">
        <w:rPr>
          <w:rFonts w:ascii="宋体" w:eastAsia="宋体" w:hAnsi="宋体"/>
          <w:color w:val="000000"/>
          <w:sz w:val="24"/>
        </w:rPr>
        <w:t>天以书面形式或传真、电报通知招标人。招标人将以书面形式予以答复。</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lastRenderedPageBreak/>
        <w:t>2.3.2</w:t>
      </w:r>
      <w:r w:rsidRPr="00605189">
        <w:rPr>
          <w:rFonts w:ascii="宋体" w:eastAsia="宋体" w:hAnsi="宋体"/>
          <w:color w:val="000000"/>
          <w:sz w:val="24"/>
        </w:rPr>
        <w:t>在投标截止日期前的任何时候，无论出于何种原因，招标人可主动或在解答投标人提出的问题时对招标文件进行修改。</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2.3.3</w:t>
      </w:r>
      <w:r w:rsidRPr="00605189">
        <w:rPr>
          <w:rFonts w:ascii="宋体" w:eastAsia="宋体" w:hAnsi="宋体"/>
          <w:color w:val="000000"/>
          <w:sz w:val="24"/>
        </w:rPr>
        <w:t>招标文件的修改将以书面形式通知所有购买招标文件的投标人，并对他们具有约束力。投标人应立即以电报、传真</w:t>
      </w:r>
      <w:r w:rsidRPr="00605189">
        <w:rPr>
          <w:rFonts w:ascii="宋体" w:eastAsia="宋体" w:hAnsi="宋体" w:hint="eastAsia"/>
          <w:color w:val="000000"/>
          <w:sz w:val="24"/>
        </w:rPr>
        <w:t>形式</w:t>
      </w:r>
      <w:r w:rsidRPr="00605189">
        <w:rPr>
          <w:rFonts w:ascii="宋体" w:eastAsia="宋体" w:hAnsi="宋体"/>
          <w:color w:val="000000"/>
          <w:sz w:val="24"/>
        </w:rPr>
        <w:t xml:space="preserve">确认收到修改文件。 </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2.3.4</w:t>
      </w:r>
      <w:r w:rsidRPr="00605189">
        <w:rPr>
          <w:rFonts w:ascii="宋体" w:eastAsia="宋体" w:hAnsi="宋体"/>
          <w:color w:val="000000"/>
          <w:sz w:val="24"/>
        </w:rPr>
        <w:t>为使投标人在编写投标文件时，有充分时间为招标文件的修改部分进行研究，招标人可以酌情延长投标</w:t>
      </w:r>
      <w:r w:rsidRPr="00605189">
        <w:rPr>
          <w:rFonts w:ascii="宋体" w:eastAsia="宋体" w:hAnsi="宋体" w:hint="eastAsia"/>
          <w:color w:val="000000"/>
          <w:sz w:val="24"/>
        </w:rPr>
        <w:t>截止</w:t>
      </w:r>
      <w:r w:rsidRPr="00605189">
        <w:rPr>
          <w:rFonts w:ascii="宋体" w:eastAsia="宋体" w:hAnsi="宋体"/>
          <w:color w:val="000000"/>
          <w:sz w:val="24"/>
        </w:rPr>
        <w:t>日期，并以书面形式通知</w:t>
      </w:r>
      <w:r w:rsidRPr="00605189">
        <w:rPr>
          <w:rFonts w:ascii="宋体" w:eastAsia="宋体" w:hAnsi="宋体" w:hint="eastAsia"/>
          <w:color w:val="000000"/>
          <w:sz w:val="24"/>
        </w:rPr>
        <w:t>已</w:t>
      </w:r>
      <w:r w:rsidRPr="00605189">
        <w:rPr>
          <w:rFonts w:ascii="宋体" w:eastAsia="宋体" w:hAnsi="宋体"/>
          <w:color w:val="000000"/>
          <w:sz w:val="24"/>
        </w:rPr>
        <w:t>购买招标文件的每一投标人。</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2.3.5 </w:t>
      </w:r>
      <w:r w:rsidRPr="00605189">
        <w:rPr>
          <w:rFonts w:ascii="宋体" w:eastAsia="宋体" w:hAnsi="宋体"/>
          <w:color w:val="000000"/>
          <w:sz w:val="24"/>
        </w:rPr>
        <w:t>除非有特殊要求，招标文件不单独提供招标货物使用地的自然环境、气象条件、公用设施等情况，投标人被视为熟悉上述与履行合同有关的一切情况。</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29" w:name="_Toc483394164"/>
      <w:r w:rsidRPr="00605189">
        <w:rPr>
          <w:rFonts w:ascii="宋体" w:eastAsia="宋体" w:hAnsi="宋体" w:hint="eastAsia"/>
          <w:color w:val="000000"/>
          <w:sz w:val="24"/>
          <w:szCs w:val="24"/>
        </w:rPr>
        <w:t>3、投标文件</w:t>
      </w:r>
      <w:bookmarkEnd w:id="29"/>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0" w:name="_Toc483394165"/>
      <w:r w:rsidRPr="00605189">
        <w:rPr>
          <w:rFonts w:ascii="宋体" w:eastAsia="宋体" w:hAnsi="宋体" w:hint="eastAsia"/>
          <w:color w:val="000000"/>
          <w:sz w:val="24"/>
          <w:szCs w:val="24"/>
        </w:rPr>
        <w:t>3.1投标文件的编写</w:t>
      </w:r>
      <w:bookmarkEnd w:id="30"/>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3.1.1</w:t>
      </w:r>
      <w:r w:rsidRPr="00605189">
        <w:rPr>
          <w:rFonts w:ascii="宋体" w:eastAsia="宋体" w:hAnsi="宋体"/>
          <w:color w:val="000000"/>
          <w:sz w:val="24"/>
        </w:rPr>
        <w:t>投标人应仔细阅读招标文件，了解招标文件的要求。在完全了解招标货物的</w:t>
      </w:r>
      <w:r w:rsidRPr="00605189">
        <w:rPr>
          <w:rFonts w:ascii="宋体" w:eastAsia="宋体" w:hAnsi="宋体" w:hint="eastAsia"/>
          <w:color w:val="000000"/>
          <w:sz w:val="24"/>
        </w:rPr>
        <w:t>要求、</w:t>
      </w:r>
      <w:r w:rsidRPr="00605189">
        <w:rPr>
          <w:rFonts w:ascii="宋体" w:eastAsia="宋体" w:hAnsi="宋体"/>
          <w:color w:val="000000"/>
          <w:sz w:val="24"/>
        </w:rPr>
        <w:t>技术规范</w:t>
      </w:r>
      <w:r w:rsidRPr="00605189">
        <w:rPr>
          <w:rFonts w:ascii="宋体" w:eastAsia="宋体" w:hAnsi="宋体" w:hint="eastAsia"/>
          <w:color w:val="000000"/>
          <w:sz w:val="24"/>
        </w:rPr>
        <w:t>、</w:t>
      </w:r>
      <w:r w:rsidRPr="00605189">
        <w:rPr>
          <w:rFonts w:ascii="宋体" w:eastAsia="宋体" w:hAnsi="宋体"/>
          <w:color w:val="000000"/>
          <w:sz w:val="24"/>
        </w:rPr>
        <w:t>商务</w:t>
      </w:r>
      <w:r w:rsidRPr="00605189">
        <w:rPr>
          <w:rFonts w:ascii="宋体" w:eastAsia="宋体" w:hAnsi="宋体" w:hint="eastAsia"/>
          <w:color w:val="000000"/>
          <w:sz w:val="24"/>
        </w:rPr>
        <w:t>要求</w:t>
      </w:r>
      <w:r w:rsidRPr="00605189">
        <w:rPr>
          <w:rFonts w:ascii="宋体" w:eastAsia="宋体" w:hAnsi="宋体"/>
          <w:color w:val="000000"/>
          <w:sz w:val="24"/>
        </w:rPr>
        <w:t>后，编制投标文件。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1" w:name="_Toc264900986"/>
      <w:bookmarkStart w:id="32" w:name="_Toc483394166"/>
      <w:r w:rsidRPr="00605189">
        <w:rPr>
          <w:rFonts w:ascii="宋体" w:eastAsia="宋体" w:hAnsi="宋体" w:hint="eastAsia"/>
          <w:color w:val="000000"/>
          <w:sz w:val="24"/>
          <w:szCs w:val="24"/>
        </w:rPr>
        <w:t>3.2</w:t>
      </w:r>
      <w:r w:rsidRPr="00605189">
        <w:rPr>
          <w:rFonts w:ascii="宋体" w:eastAsia="宋体" w:hAnsi="宋体"/>
          <w:color w:val="000000"/>
          <w:sz w:val="24"/>
          <w:szCs w:val="24"/>
        </w:rPr>
        <w:t>投标的语言及计量单位</w:t>
      </w:r>
      <w:bookmarkEnd w:id="31"/>
      <w:bookmarkEnd w:id="32"/>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3.2.1</w:t>
      </w: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以及投标人就有关投标的所有来往函电均应使用中文。</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3.2.2</w:t>
      </w:r>
      <w:r w:rsidRPr="00605189">
        <w:rPr>
          <w:rFonts w:ascii="宋体" w:eastAsia="宋体" w:hAnsi="宋体"/>
          <w:color w:val="000000"/>
          <w:sz w:val="24"/>
        </w:rPr>
        <w:t>投标文件中所使用的计量单位</w:t>
      </w:r>
      <w:r w:rsidRPr="00605189">
        <w:rPr>
          <w:rFonts w:ascii="宋体" w:eastAsia="宋体" w:hAnsi="宋体" w:hint="eastAsia"/>
          <w:color w:val="000000"/>
          <w:sz w:val="24"/>
        </w:rPr>
        <w:t>应</w:t>
      </w:r>
      <w:r w:rsidRPr="00605189">
        <w:rPr>
          <w:rFonts w:ascii="宋体" w:eastAsia="宋体" w:hAnsi="宋体"/>
          <w:color w:val="000000"/>
          <w:sz w:val="24"/>
        </w:rPr>
        <w:t>一律使用</w:t>
      </w:r>
      <w:r w:rsidRPr="00605189">
        <w:rPr>
          <w:rFonts w:ascii="宋体" w:eastAsia="宋体" w:hAnsi="宋体" w:hint="eastAsia"/>
          <w:color w:val="000000"/>
          <w:sz w:val="24"/>
        </w:rPr>
        <w:t>中国</w:t>
      </w:r>
      <w:r w:rsidRPr="00605189">
        <w:rPr>
          <w:rFonts w:ascii="宋体" w:eastAsia="宋体" w:hAnsi="宋体"/>
          <w:color w:val="000000"/>
          <w:sz w:val="24"/>
        </w:rPr>
        <w:t>法定计量单位</w:t>
      </w:r>
      <w:r w:rsidRPr="00605189">
        <w:rPr>
          <w:rFonts w:ascii="宋体" w:eastAsia="宋体" w:hAnsi="宋体" w:hint="eastAsia"/>
          <w:color w:val="000000"/>
          <w:sz w:val="24"/>
        </w:rPr>
        <w:t>，投标货币应为人民币。</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3" w:name="_Toc264900987"/>
      <w:bookmarkStart w:id="34" w:name="_Toc483394167"/>
      <w:r w:rsidRPr="00605189">
        <w:rPr>
          <w:rFonts w:ascii="宋体" w:eastAsia="宋体" w:hAnsi="宋体" w:hint="eastAsia"/>
          <w:color w:val="000000"/>
          <w:sz w:val="24"/>
          <w:szCs w:val="24"/>
        </w:rPr>
        <w:t>3.3</w:t>
      </w:r>
      <w:r w:rsidRPr="00605189">
        <w:rPr>
          <w:rFonts w:ascii="宋体" w:eastAsia="宋体" w:hAnsi="宋体"/>
          <w:color w:val="000000"/>
          <w:sz w:val="24"/>
          <w:szCs w:val="24"/>
        </w:rPr>
        <w:t>投标文件构成</w:t>
      </w:r>
      <w:bookmarkEnd w:id="33"/>
      <w:bookmarkEnd w:id="34"/>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3.3.1投标文件由以下文件组成：</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(1) 投标保证金</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(2) 资信文件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(3) 商务响应文件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(4) 技术响应文件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(5) 投标报价文件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(6) 附件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5" w:name="_Toc483394168"/>
      <w:r w:rsidRPr="00605189">
        <w:rPr>
          <w:rFonts w:ascii="宋体" w:eastAsia="宋体" w:hAnsi="宋体" w:hint="eastAsia"/>
          <w:color w:val="000000"/>
          <w:sz w:val="24"/>
          <w:szCs w:val="24"/>
        </w:rPr>
        <w:t>3.4投标保证金</w:t>
      </w:r>
      <w:bookmarkEnd w:id="35"/>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3.4.1有关投标保证金的规定详见第二章投标人须知的总则部分。</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6" w:name="_Toc483394169"/>
      <w:r w:rsidRPr="00605189">
        <w:rPr>
          <w:rFonts w:ascii="宋体" w:eastAsia="宋体" w:hAnsi="宋体" w:hint="eastAsia"/>
          <w:color w:val="000000"/>
          <w:sz w:val="24"/>
          <w:szCs w:val="24"/>
        </w:rPr>
        <w:t>3.5资信文件</w:t>
      </w:r>
      <w:bookmarkEnd w:id="36"/>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3.5.1投标人的资信文件包括但不限于以下资料（不得包含任何投标报价文件）：</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 年检合格的企业法人</w:t>
      </w:r>
      <w:r w:rsidRPr="00605189">
        <w:rPr>
          <w:rFonts w:ascii="宋体" w:eastAsia="宋体" w:hAnsi="宋体"/>
          <w:color w:val="000000"/>
          <w:sz w:val="24"/>
        </w:rPr>
        <w:t>营业执照</w:t>
      </w:r>
      <w:r w:rsidRPr="00605189">
        <w:rPr>
          <w:rFonts w:ascii="宋体" w:eastAsia="宋体" w:hAnsi="宋体" w:hint="eastAsia"/>
          <w:color w:val="000000"/>
          <w:sz w:val="24"/>
        </w:rPr>
        <w:t>副本（</w:t>
      </w:r>
      <w:r w:rsidRPr="00605189">
        <w:rPr>
          <w:rFonts w:ascii="宋体" w:eastAsia="宋体" w:hAnsi="宋体"/>
          <w:color w:val="000000"/>
          <w:sz w:val="24"/>
        </w:rPr>
        <w:t>复印件</w:t>
      </w:r>
      <w:r w:rsidRPr="00605189">
        <w:rPr>
          <w:rFonts w:ascii="宋体" w:eastAsia="宋体" w:hAnsi="宋体" w:hint="eastAsia"/>
          <w:color w:val="000000"/>
          <w:sz w:val="24"/>
        </w:rPr>
        <w:t>须加盖公章</w:t>
      </w:r>
      <w:r w:rsidRPr="00605189">
        <w:rPr>
          <w:rFonts w:ascii="宋体" w:eastAsia="宋体" w:hAnsi="宋体"/>
          <w:color w:val="000000"/>
          <w:sz w:val="24"/>
        </w:rPr>
        <w:t>）</w:t>
      </w:r>
      <w:r w:rsidRPr="00605189">
        <w:rPr>
          <w:rFonts w:ascii="宋体" w:eastAsia="宋体" w:hAnsi="宋体" w:hint="eastAsia"/>
          <w:color w:val="000000"/>
          <w:sz w:val="24"/>
        </w:rPr>
        <w:t>。</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 xml:space="preserve">(2) </w:t>
      </w:r>
      <w:r w:rsidRPr="00605189">
        <w:rPr>
          <w:rFonts w:ascii="宋体" w:eastAsia="宋体" w:hAnsi="宋体"/>
          <w:color w:val="000000"/>
          <w:sz w:val="24"/>
        </w:rPr>
        <w:t>法定代表人</w:t>
      </w:r>
      <w:r w:rsidRPr="00605189">
        <w:rPr>
          <w:rFonts w:ascii="宋体" w:eastAsia="宋体" w:hAnsi="宋体" w:hint="eastAsia"/>
          <w:color w:val="000000"/>
          <w:sz w:val="24"/>
        </w:rPr>
        <w:t>参与开标的提供法人代表身份证明及身份证复印件。</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(3) 非法定代表人参与开标的，提供法定代表人授权委托书及受托人身份证复印件（格式见投标</w:t>
      </w:r>
      <w:r w:rsidRPr="00605189">
        <w:rPr>
          <w:rFonts w:ascii="宋体" w:eastAsia="宋体" w:hAnsi="宋体" w:hint="eastAsia"/>
          <w:color w:val="000000"/>
          <w:sz w:val="24"/>
        </w:rPr>
        <w:lastRenderedPageBreak/>
        <w:t>文件格式章节）。</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 xml:space="preserve">(4) </w:t>
      </w:r>
      <w:r w:rsidRPr="00605189">
        <w:rPr>
          <w:rFonts w:ascii="宋体" w:eastAsia="宋体" w:hAnsi="宋体"/>
          <w:color w:val="000000"/>
          <w:sz w:val="24"/>
        </w:rPr>
        <w:t>产品生产许可证</w:t>
      </w:r>
      <w:r w:rsidRPr="00605189">
        <w:rPr>
          <w:rFonts w:ascii="宋体" w:eastAsia="宋体" w:hAnsi="宋体" w:hint="eastAsia"/>
          <w:color w:val="000000"/>
          <w:sz w:val="24"/>
        </w:rPr>
        <w:t>、销售许可证（如法律要求具备，</w:t>
      </w:r>
      <w:r w:rsidRPr="00605189">
        <w:rPr>
          <w:rFonts w:ascii="宋体" w:eastAsia="宋体" w:hAnsi="宋体"/>
          <w:color w:val="000000"/>
          <w:sz w:val="24"/>
        </w:rPr>
        <w:t>复印件</w:t>
      </w:r>
      <w:r w:rsidRPr="00605189">
        <w:rPr>
          <w:rFonts w:ascii="宋体" w:eastAsia="宋体" w:hAnsi="宋体" w:hint="eastAsia"/>
          <w:color w:val="000000"/>
          <w:sz w:val="24"/>
        </w:rPr>
        <w:t>须加盖公章</w:t>
      </w:r>
      <w:r w:rsidRPr="00605189">
        <w:rPr>
          <w:rFonts w:ascii="宋体" w:eastAsia="宋体" w:hAnsi="宋体"/>
          <w:color w:val="000000"/>
          <w:sz w:val="24"/>
        </w:rPr>
        <w:t>）</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(5) 产品获国优、部优、省优的证书（如有，</w:t>
      </w:r>
      <w:r w:rsidRPr="00605189">
        <w:rPr>
          <w:rFonts w:ascii="宋体" w:eastAsia="宋体" w:hAnsi="宋体"/>
          <w:color w:val="000000"/>
          <w:sz w:val="24"/>
        </w:rPr>
        <w:t>复印件</w:t>
      </w:r>
      <w:r w:rsidRPr="00605189">
        <w:rPr>
          <w:rFonts w:ascii="宋体" w:eastAsia="宋体" w:hAnsi="宋体" w:hint="eastAsia"/>
          <w:color w:val="000000"/>
          <w:sz w:val="24"/>
        </w:rPr>
        <w:t>须加盖公章）。</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 xml:space="preserve">(6) </w:t>
      </w:r>
      <w:r w:rsidRPr="00605189">
        <w:rPr>
          <w:rFonts w:ascii="宋体" w:eastAsia="宋体" w:hAnsi="宋体"/>
          <w:color w:val="000000"/>
          <w:sz w:val="24"/>
        </w:rPr>
        <w:t>联合投标时，应提供《联合投标协议书》</w:t>
      </w:r>
      <w:r w:rsidRPr="00605189">
        <w:rPr>
          <w:rFonts w:ascii="宋体" w:eastAsia="宋体" w:hAnsi="宋体" w:hint="eastAsia"/>
          <w:color w:val="000000"/>
          <w:sz w:val="24"/>
        </w:rPr>
        <w:t>（原件）。</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(7) 投标人组织机构、财务状况简介（见投标文件格式章节）。</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(8) 投标人近两年的年度财务审计报告（复印件须加盖公章）。</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(9) 其他能够证明投标人具备投标资格的文件。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7" w:name="_Toc483394170"/>
      <w:r w:rsidRPr="00605189">
        <w:rPr>
          <w:rFonts w:ascii="宋体" w:eastAsia="宋体" w:hAnsi="宋体" w:hint="eastAsia"/>
          <w:color w:val="000000"/>
          <w:sz w:val="24"/>
          <w:szCs w:val="24"/>
        </w:rPr>
        <w:t>3.6商务文件</w:t>
      </w:r>
      <w:bookmarkEnd w:id="37"/>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3.6.1投标人的商务文件包括但不限于以下资料（不得包含任何投标报价文件）：</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(1) 商务响应表（格式见投标文件格式章节）</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8" w:name="_Toc483394171"/>
      <w:r w:rsidRPr="00605189">
        <w:rPr>
          <w:rFonts w:ascii="宋体" w:eastAsia="宋体" w:hAnsi="宋体" w:hint="eastAsia"/>
          <w:color w:val="000000"/>
          <w:sz w:val="24"/>
          <w:szCs w:val="24"/>
        </w:rPr>
        <w:t>3.7技术文件</w:t>
      </w:r>
      <w:bookmarkEnd w:id="38"/>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3.7.1</w:t>
      </w:r>
      <w:r w:rsidRPr="00605189">
        <w:rPr>
          <w:rFonts w:ascii="宋体" w:eastAsia="宋体" w:hAnsi="宋体"/>
          <w:color w:val="000000"/>
          <w:sz w:val="24"/>
        </w:rPr>
        <w:t>投标人必须提交其所投标货物和服务符合招标文件的技术响应文件</w:t>
      </w:r>
      <w:r w:rsidRPr="00605189">
        <w:rPr>
          <w:rFonts w:ascii="宋体" w:eastAsia="宋体" w:hAnsi="宋体" w:hint="eastAsia"/>
          <w:color w:val="000000"/>
          <w:sz w:val="24"/>
        </w:rPr>
        <w:t>，</w:t>
      </w:r>
      <w:r w:rsidRPr="00605189">
        <w:rPr>
          <w:rFonts w:ascii="宋体" w:eastAsia="宋体" w:hAnsi="宋体"/>
          <w:color w:val="000000"/>
          <w:sz w:val="24"/>
        </w:rPr>
        <w:t>依据招标文件中招标项目要求及技术</w:t>
      </w:r>
      <w:r w:rsidRPr="00605189">
        <w:rPr>
          <w:rFonts w:ascii="宋体" w:eastAsia="宋体" w:hAnsi="宋体" w:hint="eastAsia"/>
          <w:color w:val="000000"/>
          <w:sz w:val="24"/>
        </w:rPr>
        <w:t>规范</w:t>
      </w:r>
      <w:r w:rsidRPr="00605189">
        <w:rPr>
          <w:rFonts w:ascii="宋体" w:eastAsia="宋体" w:hAnsi="宋体"/>
          <w:color w:val="000000"/>
          <w:sz w:val="24"/>
        </w:rPr>
        <w:t>的要求逐条说明投标货物的适用性。</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3.7.2本招标文件的技术规范中所指出的工艺、材料和设备的标准，以及商标或样本目录号码的参考资料仅</w:t>
      </w:r>
      <w:proofErr w:type="gramStart"/>
      <w:r w:rsidRPr="00605189">
        <w:rPr>
          <w:rFonts w:ascii="宋体" w:eastAsia="宋体" w:hAnsi="宋体" w:hint="eastAsia"/>
          <w:color w:val="000000"/>
          <w:sz w:val="24"/>
        </w:rPr>
        <w:t>系说明</w:t>
      </w:r>
      <w:proofErr w:type="gramEnd"/>
      <w:r w:rsidRPr="00605189">
        <w:rPr>
          <w:rFonts w:ascii="宋体" w:eastAsia="宋体" w:hAnsi="宋体" w:hint="eastAsia"/>
          <w:color w:val="000000"/>
          <w:sz w:val="24"/>
        </w:rPr>
        <w:t>并非进行限制。投标人可提出替代标准、商标或样本目录号码，但该替代应基本上相当于或优于技术规格中的规定，以使招标人满意。</w:t>
      </w:r>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3.7.3如有需要，</w:t>
      </w:r>
      <w:r w:rsidRPr="00605189">
        <w:rPr>
          <w:rFonts w:eastAsia="宋体"/>
          <w:kern w:val="2"/>
          <w:sz w:val="24"/>
          <w:szCs w:val="24"/>
        </w:rPr>
        <w:t>应在规格偏离表上逐项说明投标货物和服务的不同点以及完全不同之处。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3.7.4投标人的技术文件</w:t>
      </w:r>
      <w:r w:rsidRPr="00605189">
        <w:rPr>
          <w:rFonts w:ascii="宋体" w:eastAsia="宋体" w:hAnsi="宋体"/>
          <w:color w:val="000000"/>
          <w:sz w:val="24"/>
        </w:rPr>
        <w:t>可以是文字资料、图纸和数据</w:t>
      </w:r>
      <w:r w:rsidRPr="00605189">
        <w:rPr>
          <w:rFonts w:ascii="宋体" w:eastAsia="宋体" w:hAnsi="宋体" w:hint="eastAsia"/>
          <w:color w:val="000000"/>
          <w:sz w:val="24"/>
        </w:rPr>
        <w:t>，包括但不限于以下资料（不得包含任何投标报价文件）：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(1) 货物说明一览表（格式见投标文件格式章节）</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(2) 规格偏离表（格式见投标文件格式章节）</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(3) 产品执行标准</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(4) 近两年国家主管部门对产品的抽检报告或有资质机构出具的检测报告（如有，每年提供一份，</w:t>
      </w:r>
      <w:r w:rsidRPr="00605189">
        <w:rPr>
          <w:rFonts w:ascii="宋体" w:eastAsia="宋体" w:hAnsi="宋体"/>
          <w:color w:val="000000"/>
          <w:sz w:val="24"/>
        </w:rPr>
        <w:t>复印件</w:t>
      </w:r>
      <w:r w:rsidRPr="00605189">
        <w:rPr>
          <w:rFonts w:ascii="宋体" w:eastAsia="宋体" w:hAnsi="宋体" w:hint="eastAsia"/>
          <w:color w:val="000000"/>
          <w:sz w:val="24"/>
        </w:rPr>
        <w:t>须加盖公章，提供原件备查）。</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(5) 产品</w:t>
      </w:r>
      <w:r w:rsidRPr="00605189">
        <w:rPr>
          <w:rFonts w:ascii="宋体" w:eastAsia="宋体" w:hAnsi="宋体"/>
          <w:color w:val="000000"/>
          <w:sz w:val="24"/>
        </w:rPr>
        <w:t>图纸</w:t>
      </w:r>
      <w:r w:rsidRPr="00605189">
        <w:rPr>
          <w:rFonts w:ascii="宋体" w:eastAsia="宋体" w:hAnsi="宋体" w:hint="eastAsia"/>
          <w:color w:val="000000"/>
          <w:sz w:val="24"/>
        </w:rPr>
        <w:t>或</w:t>
      </w:r>
      <w:r w:rsidRPr="00605189">
        <w:rPr>
          <w:rFonts w:ascii="宋体" w:eastAsia="宋体" w:hAnsi="宋体"/>
          <w:color w:val="000000"/>
          <w:sz w:val="24"/>
        </w:rPr>
        <w:t>样本</w:t>
      </w:r>
      <w:r w:rsidRPr="00605189">
        <w:rPr>
          <w:rFonts w:ascii="宋体" w:eastAsia="宋体" w:hAnsi="宋体" w:hint="eastAsia"/>
          <w:color w:val="000000"/>
          <w:sz w:val="24"/>
        </w:rPr>
        <w:t>、</w:t>
      </w:r>
      <w:r w:rsidRPr="00605189">
        <w:rPr>
          <w:rFonts w:ascii="宋体" w:eastAsia="宋体" w:hAnsi="宋体"/>
          <w:color w:val="000000"/>
          <w:sz w:val="24"/>
        </w:rPr>
        <w:t>中文使用说明书</w:t>
      </w:r>
      <w:r w:rsidRPr="00605189">
        <w:rPr>
          <w:rFonts w:ascii="宋体" w:eastAsia="宋体" w:hAnsi="宋体" w:hint="eastAsia"/>
          <w:color w:val="000000"/>
          <w:sz w:val="24"/>
        </w:rPr>
        <w:t>等。</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 xml:space="preserve">(6) </w:t>
      </w:r>
      <w:r w:rsidRPr="00605189">
        <w:rPr>
          <w:rFonts w:ascii="宋体" w:eastAsia="宋体" w:hAnsi="宋体"/>
          <w:color w:val="000000"/>
          <w:sz w:val="24"/>
        </w:rPr>
        <w:t>项目实施人员一览表</w:t>
      </w:r>
      <w:r w:rsidRPr="00605189">
        <w:rPr>
          <w:rFonts w:ascii="宋体" w:eastAsia="宋体" w:hAnsi="宋体" w:hint="eastAsia"/>
          <w:color w:val="000000"/>
          <w:sz w:val="24"/>
        </w:rPr>
        <w:t>（格式见投标文件格式章节）</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 xml:space="preserve">(7) </w:t>
      </w:r>
      <w:r w:rsidRPr="00605189">
        <w:rPr>
          <w:rFonts w:ascii="宋体" w:eastAsia="宋体" w:hAnsi="宋体"/>
          <w:color w:val="000000"/>
          <w:sz w:val="24"/>
        </w:rPr>
        <w:t>技术服务、技术培训的内容和措施</w:t>
      </w:r>
      <w:r w:rsidRPr="00605189">
        <w:rPr>
          <w:rFonts w:ascii="宋体" w:eastAsia="宋体" w:hAnsi="宋体" w:hint="eastAsia"/>
          <w:color w:val="000000"/>
          <w:sz w:val="24"/>
        </w:rPr>
        <w:t>。</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 xml:space="preserve">(8) </w:t>
      </w:r>
      <w:r w:rsidRPr="00605189">
        <w:rPr>
          <w:rFonts w:ascii="宋体" w:eastAsia="宋体" w:hAnsi="宋体"/>
          <w:color w:val="000000"/>
          <w:sz w:val="24"/>
        </w:rPr>
        <w:t>投标人建议的安装、调试、验收方法或方案</w:t>
      </w:r>
      <w:r w:rsidRPr="00605189">
        <w:rPr>
          <w:rFonts w:ascii="宋体" w:eastAsia="宋体" w:hAnsi="宋体" w:hint="eastAsia"/>
          <w:color w:val="000000"/>
          <w:sz w:val="24"/>
        </w:rPr>
        <w:t>。</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(9) 其他投标人认为应当提交的技术文件。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39" w:name="_Toc483394172"/>
      <w:r w:rsidRPr="00605189">
        <w:rPr>
          <w:rFonts w:ascii="宋体" w:eastAsia="宋体" w:hAnsi="宋体" w:hint="eastAsia"/>
          <w:color w:val="000000"/>
          <w:sz w:val="24"/>
          <w:szCs w:val="24"/>
        </w:rPr>
        <w:lastRenderedPageBreak/>
        <w:t>3.8投标报价文件</w:t>
      </w:r>
      <w:bookmarkEnd w:id="39"/>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3.8.1投标报价文件包括：</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(1) 投标声明书（格式见投标文件格式章节）</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 开标一览表/投标价格表（格式见投标文件格式章节）</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投标人对投标货物及服务应报出最具有竞争力的价格</w:t>
      </w:r>
      <w:r w:rsidRPr="00605189">
        <w:rPr>
          <w:rFonts w:ascii="宋体" w:eastAsia="宋体" w:hAnsi="宋体"/>
          <w:color w:val="000000"/>
          <w:sz w:val="24"/>
        </w:rPr>
        <w:t>。每种货物只允许有一种报价，任何有选择报价将不予接受</w:t>
      </w:r>
      <w:r w:rsidRPr="00605189">
        <w:rPr>
          <w:rFonts w:ascii="宋体" w:eastAsia="宋体" w:hAnsi="宋体" w:hint="eastAsia"/>
          <w:color w:val="000000"/>
          <w:sz w:val="24"/>
        </w:rPr>
        <w:t>。报价含税。</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 投标货物详细清单（格式见投标文件格式章节）</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必须逐项填写货物各组成部分的名称、品牌、规格型号、数量、出厂单价、总价等，运保费须单独报出。报价含税。</w:t>
      </w:r>
    </w:p>
    <w:p w:rsidR="00B1034C" w:rsidRPr="00605189" w:rsidRDefault="00605189">
      <w:pPr>
        <w:snapToGrid w:val="0"/>
        <w:spacing w:line="460" w:lineRule="exact"/>
        <w:jc w:val="left"/>
        <w:rPr>
          <w:rFonts w:ascii="宋体" w:eastAsia="宋体" w:hAnsi="宋体"/>
          <w:color w:val="000000"/>
          <w:sz w:val="24"/>
        </w:rPr>
      </w:pPr>
      <w:r w:rsidRPr="00605189">
        <w:rPr>
          <w:rFonts w:ascii="宋体" w:eastAsia="宋体" w:hAnsi="宋体" w:hint="eastAsia"/>
          <w:color w:val="000000"/>
          <w:sz w:val="24"/>
        </w:rPr>
        <w:t xml:space="preserve">    (4) </w:t>
      </w:r>
      <w:r w:rsidRPr="00605189">
        <w:rPr>
          <w:rFonts w:ascii="宋体" w:eastAsia="宋体" w:hAnsi="宋体"/>
          <w:color w:val="000000"/>
          <w:sz w:val="24"/>
        </w:rPr>
        <w:t>提供近</w:t>
      </w:r>
      <w:r w:rsidRPr="00605189">
        <w:rPr>
          <w:rFonts w:ascii="宋体" w:eastAsia="宋体" w:hAnsi="宋体" w:hint="eastAsia"/>
          <w:color w:val="000000"/>
          <w:sz w:val="24"/>
          <w:u w:val="single"/>
        </w:rPr>
        <w:t xml:space="preserve"> 二  </w:t>
      </w:r>
      <w:r w:rsidRPr="00605189">
        <w:rPr>
          <w:rFonts w:ascii="宋体" w:eastAsia="宋体" w:hAnsi="宋体"/>
          <w:color w:val="000000"/>
          <w:sz w:val="24"/>
        </w:rPr>
        <w:t>年以来</w:t>
      </w:r>
      <w:r w:rsidRPr="00605189">
        <w:rPr>
          <w:rFonts w:ascii="宋体" w:eastAsia="宋体" w:hAnsi="宋体" w:hint="eastAsia"/>
          <w:color w:val="000000"/>
          <w:sz w:val="24"/>
        </w:rPr>
        <w:t>同类项目</w:t>
      </w:r>
      <w:r w:rsidRPr="00605189">
        <w:rPr>
          <w:rFonts w:ascii="宋体" w:eastAsia="宋体" w:hAnsi="宋体"/>
          <w:color w:val="000000"/>
          <w:sz w:val="24"/>
        </w:rPr>
        <w:t>的业绩</w:t>
      </w:r>
      <w:r w:rsidRPr="00605189">
        <w:rPr>
          <w:rFonts w:ascii="宋体" w:eastAsia="宋体" w:hAnsi="宋体" w:hint="eastAsia"/>
          <w:color w:val="000000"/>
          <w:sz w:val="24"/>
        </w:rPr>
        <w:t>表，</w:t>
      </w:r>
      <w:proofErr w:type="gramStart"/>
      <w:r w:rsidRPr="00605189">
        <w:rPr>
          <w:rFonts w:ascii="宋体" w:eastAsia="宋体" w:hAnsi="宋体" w:hint="eastAsia"/>
          <w:color w:val="000000"/>
          <w:sz w:val="24"/>
        </w:rPr>
        <w:t>附合同</w:t>
      </w:r>
      <w:proofErr w:type="gramEnd"/>
      <w:r w:rsidRPr="00605189">
        <w:rPr>
          <w:rFonts w:ascii="宋体" w:eastAsia="宋体" w:hAnsi="宋体" w:hint="eastAsia"/>
          <w:color w:val="000000"/>
          <w:sz w:val="24"/>
        </w:rPr>
        <w:t>复印件、用户验收报告、用户评价（格式见投标文件格式章节）。</w:t>
      </w:r>
    </w:p>
    <w:p w:rsidR="00B1034C" w:rsidRPr="00605189" w:rsidRDefault="00605189">
      <w:pPr>
        <w:tabs>
          <w:tab w:val="left" w:pos="5245"/>
        </w:tabs>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 xml:space="preserve">(5) </w:t>
      </w:r>
      <w:r w:rsidRPr="00605189">
        <w:rPr>
          <w:rFonts w:ascii="宋体" w:eastAsia="宋体" w:hAnsi="宋体"/>
          <w:color w:val="000000"/>
          <w:sz w:val="24"/>
        </w:rPr>
        <w:t>投标人承诺给予招标人的各种优惠条件，包括售后服务、备品备件、专用耗材等方面的优惠</w:t>
      </w:r>
      <w:r w:rsidRPr="00605189">
        <w:rPr>
          <w:rFonts w:ascii="宋体" w:eastAsia="宋体" w:hAnsi="宋体" w:hint="eastAsia"/>
          <w:color w:val="000000"/>
          <w:sz w:val="24"/>
        </w:rPr>
        <w:t>。</w:t>
      </w:r>
    </w:p>
    <w:p w:rsidR="00B1034C" w:rsidRPr="00605189" w:rsidRDefault="00605189">
      <w:pPr>
        <w:spacing w:line="46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3.8.2标准备品备件、易损件</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3.8.2.1投标人须报出货物配备的标准备品备件、易损件价格，详见附件</w:t>
      </w:r>
      <w:r w:rsidRPr="00605189">
        <w:rPr>
          <w:rFonts w:ascii="宋体" w:eastAsia="宋体" w:hAnsi="宋体"/>
          <w:color w:val="000000"/>
          <w:sz w:val="24"/>
        </w:rPr>
        <w:t>1</w:t>
      </w:r>
      <w:r w:rsidRPr="00605189">
        <w:rPr>
          <w:rFonts w:ascii="宋体" w:eastAsia="宋体" w:hAnsi="宋体" w:hint="eastAsia"/>
          <w:color w:val="000000"/>
          <w:sz w:val="24"/>
        </w:rPr>
        <w:t>《标准备品备件、易损件表》。</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3.8.2.2投标人须承诺货物配备的标准备品备件、易损件总价合计</w:t>
      </w:r>
      <w:r w:rsidRPr="00605189">
        <w:rPr>
          <w:rFonts w:ascii="宋体" w:eastAsia="宋体" w:hAnsi="宋体"/>
          <w:color w:val="000000"/>
          <w:sz w:val="24"/>
          <w:u w:val="single"/>
        </w:rPr>
        <w:t xml:space="preserve">    </w:t>
      </w:r>
      <w:r w:rsidRPr="00605189">
        <w:rPr>
          <w:rFonts w:ascii="宋体" w:eastAsia="宋体" w:hAnsi="宋体" w:hint="eastAsia"/>
          <w:color w:val="000000"/>
          <w:sz w:val="24"/>
        </w:rPr>
        <w:t>元。卖方保证在</w:t>
      </w:r>
      <w:r w:rsidRPr="00605189">
        <w:rPr>
          <w:rFonts w:ascii="宋体" w:eastAsia="宋体" w:hAnsi="宋体"/>
          <w:color w:val="000000"/>
          <w:sz w:val="24"/>
        </w:rPr>
        <w:t>3</w:t>
      </w:r>
      <w:r w:rsidRPr="00605189">
        <w:rPr>
          <w:rFonts w:ascii="宋体" w:eastAsia="宋体" w:hAnsi="宋体" w:hint="eastAsia"/>
          <w:color w:val="000000"/>
          <w:sz w:val="24"/>
        </w:rPr>
        <w:t>年内，销售给招标人的货物的标准备品备件、易损件价格保持不变，且价格有下调时，卖方必须及时通知买方并予以下调，卖方保证其给予买方的价格不高于同时期、同等条件下给予任何第三方的最低价。</w:t>
      </w:r>
    </w:p>
    <w:p w:rsidR="00B1034C" w:rsidRPr="00605189" w:rsidRDefault="00605189">
      <w:pPr>
        <w:spacing w:line="46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3.8.3附件、专用工具</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3.8.3.1投标人须报出货物配备的附件、专用工具价格，详见附件2《附件、专用工具表》。</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3.2 投标人须承诺货物配备的附件、专用工具总价合计</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元。卖方保证在3年内，销售给买方的本合同货物的附件、专用工具价格保持不变，且价格有下调时，卖方必须及时通知买方并予以下调，卖方保证其给予买方的价格不高于同时期、同等条件下给予任何第三方的最低价。</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40" w:name="_Toc264900994"/>
      <w:bookmarkStart w:id="41" w:name="_Toc483394173"/>
      <w:r w:rsidRPr="00605189">
        <w:rPr>
          <w:rFonts w:ascii="宋体" w:eastAsia="宋体" w:hAnsi="宋体" w:hint="eastAsia"/>
          <w:color w:val="000000"/>
          <w:sz w:val="24"/>
          <w:szCs w:val="24"/>
        </w:rPr>
        <w:t xml:space="preserve">3.9 </w:t>
      </w:r>
      <w:r w:rsidRPr="00605189">
        <w:rPr>
          <w:rFonts w:ascii="宋体" w:eastAsia="宋体" w:hAnsi="宋体"/>
          <w:color w:val="000000"/>
          <w:sz w:val="24"/>
          <w:szCs w:val="24"/>
        </w:rPr>
        <w:t>投标文件的</w:t>
      </w:r>
      <w:r w:rsidRPr="00605189">
        <w:rPr>
          <w:rFonts w:ascii="宋体" w:eastAsia="宋体" w:hAnsi="宋体" w:hint="eastAsia"/>
          <w:color w:val="000000"/>
          <w:sz w:val="24"/>
          <w:szCs w:val="24"/>
        </w:rPr>
        <w:t>制作</w:t>
      </w:r>
      <w:r w:rsidRPr="00605189">
        <w:rPr>
          <w:rFonts w:ascii="宋体" w:eastAsia="宋体" w:hAnsi="宋体"/>
          <w:color w:val="000000"/>
          <w:sz w:val="24"/>
          <w:szCs w:val="24"/>
        </w:rPr>
        <w:t>要求</w:t>
      </w:r>
      <w:bookmarkEnd w:id="40"/>
      <w:bookmarkEnd w:id="41"/>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w:t>
      </w:r>
      <w:r w:rsidRPr="00605189">
        <w:rPr>
          <w:rFonts w:ascii="宋体" w:eastAsia="宋体" w:hAnsi="宋体"/>
          <w:color w:val="000000"/>
          <w:sz w:val="24"/>
        </w:rPr>
        <w:t>1投标人应</w:t>
      </w:r>
      <w:r w:rsidRPr="00605189">
        <w:rPr>
          <w:rFonts w:ascii="宋体" w:eastAsia="宋体" w:hAnsi="宋体" w:hint="eastAsia"/>
          <w:color w:val="000000"/>
          <w:sz w:val="24"/>
        </w:rPr>
        <w:t>按</w:t>
      </w:r>
      <w:r w:rsidRPr="00605189">
        <w:rPr>
          <w:rFonts w:ascii="宋体" w:eastAsia="宋体" w:hAnsi="宋体"/>
          <w:color w:val="000000"/>
          <w:sz w:val="24"/>
        </w:rPr>
        <w:t>本招标文件规定的格式和顺序编制、装订投标文件</w:t>
      </w:r>
      <w:r w:rsidRPr="00605189">
        <w:rPr>
          <w:rFonts w:ascii="宋体" w:eastAsia="宋体" w:hAnsi="宋体" w:hint="eastAsia"/>
          <w:color w:val="000000"/>
          <w:sz w:val="24"/>
        </w:rPr>
        <w:t>并标注页码</w:t>
      </w:r>
      <w:r w:rsidRPr="00605189">
        <w:rPr>
          <w:rFonts w:ascii="宋体" w:eastAsia="宋体" w:hAnsi="宋体"/>
          <w:color w:val="000000"/>
          <w:sz w:val="24"/>
        </w:rPr>
        <w:t>，投标文件内容不完整、编排混乱</w:t>
      </w:r>
      <w:r w:rsidRPr="00605189">
        <w:rPr>
          <w:rFonts w:ascii="宋体" w:eastAsia="宋体" w:hAnsi="宋体" w:hint="eastAsia"/>
          <w:color w:val="000000"/>
          <w:sz w:val="24"/>
        </w:rPr>
        <w:t>，</w:t>
      </w:r>
      <w:r w:rsidRPr="00605189">
        <w:rPr>
          <w:rFonts w:ascii="宋体" w:eastAsia="宋体" w:hAnsi="宋体"/>
          <w:color w:val="000000"/>
          <w:sz w:val="24"/>
        </w:rPr>
        <w:t>导致投标文件被误读、漏读或者查找不到相关内容的，</w:t>
      </w:r>
      <w:r w:rsidRPr="00605189">
        <w:rPr>
          <w:rFonts w:ascii="宋体" w:eastAsia="宋体" w:hAnsi="宋体" w:hint="eastAsia"/>
          <w:color w:val="000000"/>
          <w:sz w:val="24"/>
        </w:rPr>
        <w:t>由</w:t>
      </w:r>
      <w:r w:rsidRPr="00605189">
        <w:rPr>
          <w:rFonts w:ascii="宋体" w:eastAsia="宋体" w:hAnsi="宋体"/>
          <w:color w:val="000000"/>
          <w:sz w:val="24"/>
        </w:rPr>
        <w:t>投标人</w:t>
      </w:r>
      <w:r w:rsidRPr="00605189">
        <w:rPr>
          <w:rFonts w:ascii="宋体" w:eastAsia="宋体" w:hAnsi="宋体" w:hint="eastAsia"/>
          <w:color w:val="000000"/>
          <w:sz w:val="24"/>
        </w:rPr>
        <w:t>自行承担后果</w:t>
      </w:r>
      <w:r w:rsidRPr="00605189">
        <w:rPr>
          <w:rFonts w:ascii="宋体" w:eastAsia="宋体" w:hAnsi="宋体"/>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3.9.2 </w:t>
      </w:r>
      <w:r w:rsidRPr="00605189">
        <w:rPr>
          <w:rFonts w:ascii="宋体" w:eastAsia="宋体" w:hAnsi="宋体"/>
          <w:color w:val="000000"/>
          <w:sz w:val="24"/>
        </w:rPr>
        <w:t>投标文件</w:t>
      </w:r>
      <w:r w:rsidRPr="00605189">
        <w:rPr>
          <w:rFonts w:ascii="宋体" w:eastAsia="宋体" w:hAnsi="宋体" w:hint="eastAsia"/>
          <w:color w:val="000000"/>
          <w:sz w:val="24"/>
        </w:rPr>
        <w:t>应</w:t>
      </w:r>
      <w:r w:rsidRPr="00605189">
        <w:rPr>
          <w:rFonts w:ascii="宋体" w:eastAsia="宋体" w:hAnsi="宋体"/>
          <w:color w:val="000000"/>
          <w:sz w:val="24"/>
        </w:rPr>
        <w:t>打印或用不褪色的墨水填写。</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3.9.3 </w:t>
      </w:r>
      <w:r w:rsidRPr="00605189">
        <w:rPr>
          <w:rFonts w:ascii="宋体" w:eastAsia="宋体" w:hAnsi="宋体"/>
          <w:color w:val="000000"/>
          <w:sz w:val="24"/>
        </w:rPr>
        <w:t>投标人应</w:t>
      </w:r>
      <w:r w:rsidRPr="00605189">
        <w:rPr>
          <w:rFonts w:ascii="宋体" w:eastAsia="宋体" w:hAnsi="宋体" w:hint="eastAsia"/>
          <w:color w:val="000000"/>
          <w:sz w:val="24"/>
        </w:rPr>
        <w:t>编制投标文件正本一份、副本一份，电子版本一份。每份投标文件应按招标文件要求细分为资信文件、商务文件、技术文件、投标报价文件四部分内容，并分别装订成册、分别装袋密封和标识，最后四部分内容一并装入另一文件袋并密封，作为一份完整的投标文件。</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lastRenderedPageBreak/>
        <w:t>3.9.4 投标文件外包装袋封面应写明：</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(1) </w:t>
      </w:r>
      <w:r w:rsidRPr="00605189">
        <w:rPr>
          <w:rFonts w:ascii="宋体" w:eastAsia="宋体" w:hAnsi="宋体"/>
          <w:color w:val="000000"/>
          <w:sz w:val="24"/>
        </w:rPr>
        <w:t>招标项目名称</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 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(3) </w:t>
      </w:r>
      <w:r w:rsidRPr="00605189">
        <w:rPr>
          <w:rFonts w:ascii="宋体" w:eastAsia="宋体" w:hAnsi="宋体"/>
          <w:color w:val="000000"/>
          <w:sz w:val="24"/>
        </w:rPr>
        <w:t>招标人、招标文件所指明的投标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(4) </w:t>
      </w:r>
      <w:r w:rsidRPr="00605189">
        <w:rPr>
          <w:rFonts w:ascii="宋体" w:eastAsia="宋体" w:hAnsi="宋体"/>
          <w:color w:val="000000"/>
          <w:sz w:val="24"/>
        </w:rPr>
        <w:t>投标企业名称和地址</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(5) </w:t>
      </w:r>
      <w:r w:rsidRPr="00605189">
        <w:rPr>
          <w:rFonts w:ascii="宋体" w:eastAsia="宋体" w:hAnsi="宋体"/>
          <w:color w:val="000000"/>
          <w:sz w:val="24"/>
        </w:rPr>
        <w:t>注明</w:t>
      </w:r>
      <w:r w:rsidRPr="00605189">
        <w:rPr>
          <w:rFonts w:ascii="宋体" w:eastAsia="宋体" w:hAnsi="宋体" w:hint="eastAsia"/>
          <w:color w:val="000000"/>
          <w:sz w:val="24"/>
        </w:rPr>
        <w:t xml:space="preserve"> “</w:t>
      </w:r>
      <w:r w:rsidRPr="00605189">
        <w:rPr>
          <w:rFonts w:ascii="宋体" w:eastAsia="宋体" w:hAnsi="宋体"/>
          <w:color w:val="000000"/>
          <w:sz w:val="24"/>
        </w:rPr>
        <w:t>开标</w:t>
      </w:r>
      <w:r w:rsidRPr="00605189">
        <w:rPr>
          <w:rFonts w:ascii="宋体" w:eastAsia="宋体" w:hAnsi="宋体" w:hint="eastAsia"/>
          <w:color w:val="000000"/>
          <w:sz w:val="24"/>
        </w:rPr>
        <w:t>时间之前不得</w:t>
      </w:r>
      <w:r w:rsidRPr="00605189">
        <w:rPr>
          <w:rFonts w:ascii="宋体" w:eastAsia="宋体" w:hAnsi="宋体"/>
          <w:color w:val="000000"/>
          <w:sz w:val="24"/>
        </w:rPr>
        <w:t>启封</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(6) 注明“</w:t>
      </w:r>
      <w:r w:rsidRPr="00605189">
        <w:rPr>
          <w:rFonts w:ascii="宋体" w:eastAsia="宋体" w:hAnsi="宋体"/>
          <w:color w:val="000000"/>
          <w:sz w:val="24"/>
        </w:rPr>
        <w:t>正本</w:t>
      </w:r>
      <w:r w:rsidRPr="00605189">
        <w:rPr>
          <w:rFonts w:ascii="宋体" w:eastAsia="宋体" w:hAnsi="宋体" w:hint="eastAsia"/>
          <w:color w:val="000000"/>
          <w:sz w:val="24"/>
        </w:rPr>
        <w:t>”、“</w:t>
      </w:r>
      <w:r w:rsidRPr="00605189">
        <w:rPr>
          <w:rFonts w:ascii="宋体" w:eastAsia="宋体" w:hAnsi="宋体"/>
          <w:color w:val="000000"/>
          <w:sz w:val="24"/>
        </w:rPr>
        <w:t>副本</w:t>
      </w:r>
      <w:r w:rsidRPr="00605189">
        <w:rPr>
          <w:rFonts w:ascii="宋体" w:eastAsia="宋体" w:hAnsi="宋体" w:hint="eastAsia"/>
          <w:color w:val="000000"/>
          <w:sz w:val="24"/>
        </w:rPr>
        <w:t>”、“电子版本”。</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3.9.5 资信文件、商务文件、技术文件、投标报价文件外包装袋封面应写明：</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 注明资信文件或商务文件或技术文件或投标报价文件。</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(2) </w:t>
      </w:r>
      <w:r w:rsidRPr="00605189">
        <w:rPr>
          <w:rFonts w:ascii="宋体" w:eastAsia="宋体" w:hAnsi="宋体"/>
          <w:color w:val="000000"/>
          <w:sz w:val="24"/>
        </w:rPr>
        <w:t>招标项目名称</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 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(4) </w:t>
      </w:r>
      <w:r w:rsidRPr="00605189">
        <w:rPr>
          <w:rFonts w:ascii="宋体" w:eastAsia="宋体" w:hAnsi="宋体"/>
          <w:color w:val="000000"/>
          <w:sz w:val="24"/>
        </w:rPr>
        <w:t>招标人、招标文件所指明的投标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(5) </w:t>
      </w:r>
      <w:r w:rsidRPr="00605189">
        <w:rPr>
          <w:rFonts w:ascii="宋体" w:eastAsia="宋体" w:hAnsi="宋体"/>
          <w:color w:val="000000"/>
          <w:sz w:val="24"/>
        </w:rPr>
        <w:t>投标企业名称和地址</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(6) </w:t>
      </w:r>
      <w:r w:rsidRPr="00605189">
        <w:rPr>
          <w:rFonts w:ascii="宋体" w:eastAsia="宋体" w:hAnsi="宋体"/>
          <w:color w:val="000000"/>
          <w:sz w:val="24"/>
        </w:rPr>
        <w:t>注明</w:t>
      </w:r>
      <w:r w:rsidRPr="00605189">
        <w:rPr>
          <w:rFonts w:ascii="宋体" w:eastAsia="宋体" w:hAnsi="宋体" w:hint="eastAsia"/>
          <w:color w:val="000000"/>
          <w:sz w:val="24"/>
        </w:rPr>
        <w:t xml:space="preserve"> “</w:t>
      </w:r>
      <w:r w:rsidRPr="00605189">
        <w:rPr>
          <w:rFonts w:ascii="宋体" w:eastAsia="宋体" w:hAnsi="宋体"/>
          <w:color w:val="000000"/>
          <w:sz w:val="24"/>
        </w:rPr>
        <w:t>开标</w:t>
      </w:r>
      <w:r w:rsidRPr="00605189">
        <w:rPr>
          <w:rFonts w:ascii="宋体" w:eastAsia="宋体" w:hAnsi="宋体" w:hint="eastAsia"/>
          <w:color w:val="000000"/>
          <w:sz w:val="24"/>
        </w:rPr>
        <w:t>时间之前不得</w:t>
      </w:r>
      <w:r w:rsidRPr="00605189">
        <w:rPr>
          <w:rFonts w:ascii="宋体" w:eastAsia="宋体" w:hAnsi="宋体"/>
          <w:color w:val="000000"/>
          <w:sz w:val="24"/>
        </w:rPr>
        <w:t>启封</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(7) 注明“</w:t>
      </w:r>
      <w:r w:rsidRPr="00605189">
        <w:rPr>
          <w:rFonts w:ascii="宋体" w:eastAsia="宋体" w:hAnsi="宋体"/>
          <w:color w:val="000000"/>
          <w:sz w:val="24"/>
        </w:rPr>
        <w:t>正本</w:t>
      </w:r>
      <w:r w:rsidRPr="00605189">
        <w:rPr>
          <w:rFonts w:ascii="宋体" w:eastAsia="宋体" w:hAnsi="宋体" w:hint="eastAsia"/>
          <w:color w:val="000000"/>
          <w:sz w:val="24"/>
        </w:rPr>
        <w:t>”、“</w:t>
      </w:r>
      <w:r w:rsidRPr="00605189">
        <w:rPr>
          <w:rFonts w:ascii="宋体" w:eastAsia="宋体" w:hAnsi="宋体"/>
          <w:color w:val="000000"/>
          <w:sz w:val="24"/>
        </w:rPr>
        <w:t>副本</w:t>
      </w:r>
      <w:r w:rsidRPr="00605189">
        <w:rPr>
          <w:rFonts w:ascii="宋体" w:eastAsia="宋体" w:hAnsi="宋体" w:hint="eastAsia"/>
          <w:color w:val="000000"/>
          <w:sz w:val="24"/>
        </w:rPr>
        <w:t>”、“电子版本”。</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3.9.6 各类文件袋密封口应由投标人的法定代表人或授权委托人签字并加盖单位公章。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3.9.7</w:t>
      </w:r>
      <w:r w:rsidRPr="00605189">
        <w:rPr>
          <w:rFonts w:ascii="宋体" w:eastAsia="宋体" w:hAnsi="宋体"/>
          <w:color w:val="000000"/>
          <w:sz w:val="24"/>
        </w:rPr>
        <w:t>投标文件须由投标人在规定位置盖章并由法定代表人或法定代表</w:t>
      </w:r>
      <w:r w:rsidRPr="00605189">
        <w:rPr>
          <w:rFonts w:ascii="宋体" w:eastAsia="宋体" w:hAnsi="宋体" w:hint="eastAsia"/>
          <w:color w:val="000000"/>
          <w:sz w:val="24"/>
        </w:rPr>
        <w:t>人的</w:t>
      </w:r>
      <w:r w:rsidRPr="00605189">
        <w:rPr>
          <w:rFonts w:ascii="宋体" w:eastAsia="宋体" w:hAnsi="宋体"/>
          <w:color w:val="000000"/>
          <w:sz w:val="24"/>
        </w:rPr>
        <w:t>授权</w:t>
      </w:r>
      <w:r w:rsidRPr="00605189">
        <w:rPr>
          <w:rFonts w:ascii="宋体" w:eastAsia="宋体" w:hAnsi="宋体" w:hint="eastAsia"/>
          <w:color w:val="000000"/>
          <w:sz w:val="24"/>
        </w:rPr>
        <w:t>委托</w:t>
      </w:r>
      <w:r w:rsidRPr="00605189">
        <w:rPr>
          <w:rFonts w:ascii="宋体" w:eastAsia="宋体" w:hAnsi="宋体"/>
          <w:color w:val="000000"/>
          <w:sz w:val="24"/>
        </w:rPr>
        <w:t>人签署，投标人应写全称。</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3.9.8</w:t>
      </w:r>
      <w:r w:rsidRPr="00605189">
        <w:rPr>
          <w:rFonts w:ascii="宋体" w:eastAsia="宋体" w:hAnsi="宋体"/>
          <w:color w:val="000000"/>
          <w:sz w:val="24"/>
        </w:rPr>
        <w:t>投标文件不得涂改，若有修改错漏处，须加盖单位公章或者法定代表人或授权委托人签字。</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3.9.9未按规定密封或标记的投标文件将被拒绝，由此造成投标文件被误投或提前拆封的风险由投标人承担。</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42" w:name="_Toc483394174"/>
      <w:r w:rsidRPr="00605189">
        <w:rPr>
          <w:rFonts w:ascii="宋体" w:eastAsia="宋体" w:hAnsi="宋体" w:hint="eastAsia"/>
          <w:color w:val="000000"/>
          <w:sz w:val="24"/>
          <w:szCs w:val="24"/>
        </w:rPr>
        <w:t>3.10投标文件的修正</w:t>
      </w:r>
      <w:bookmarkEnd w:id="42"/>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3.10.1</w:t>
      </w:r>
      <w:r w:rsidRPr="00605189">
        <w:rPr>
          <w:rFonts w:ascii="宋体" w:eastAsia="宋体" w:hAnsi="宋体"/>
          <w:color w:val="000000"/>
          <w:sz w:val="24"/>
        </w:rPr>
        <w:t>投标文件中有下列错误必须修正并确认，否则投标文件将被拒绝，其投标保证金</w:t>
      </w:r>
      <w:r w:rsidRPr="00605189">
        <w:rPr>
          <w:rFonts w:ascii="宋体" w:eastAsia="宋体" w:hAnsi="宋体" w:hint="eastAsia"/>
          <w:color w:val="000000"/>
          <w:sz w:val="24"/>
        </w:rPr>
        <w:t>不予退还：</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(1) </w:t>
      </w:r>
      <w:r w:rsidRPr="00605189">
        <w:rPr>
          <w:rFonts w:ascii="宋体" w:eastAsia="宋体" w:hAnsi="宋体"/>
          <w:color w:val="000000"/>
          <w:sz w:val="24"/>
        </w:rPr>
        <w:t>单价累计之和与总价不一致，以单价为准修改总价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(2) </w:t>
      </w:r>
      <w:r w:rsidRPr="00605189">
        <w:rPr>
          <w:rFonts w:ascii="宋体" w:eastAsia="宋体" w:hAnsi="宋体"/>
          <w:color w:val="000000"/>
          <w:sz w:val="24"/>
        </w:rPr>
        <w:t>用文字表示的数值与用数字表示的数值不一致，以文字表示的数值为准</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(3) </w:t>
      </w:r>
      <w:r w:rsidRPr="00605189">
        <w:rPr>
          <w:rFonts w:ascii="宋体" w:eastAsia="宋体" w:hAnsi="宋体"/>
          <w:color w:val="000000"/>
          <w:sz w:val="24"/>
        </w:rPr>
        <w:t>文字表述与图形不一致，以文字表述为准。</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43" w:name="_Toc483394175"/>
      <w:r w:rsidRPr="00605189">
        <w:rPr>
          <w:rFonts w:ascii="宋体" w:eastAsia="宋体" w:hAnsi="宋体" w:hint="eastAsia"/>
          <w:color w:val="000000"/>
          <w:sz w:val="24"/>
          <w:szCs w:val="24"/>
        </w:rPr>
        <w:t>3.11 投标无效的情形</w:t>
      </w:r>
      <w:bookmarkEnd w:id="43"/>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3.11.1有下列情形之一的，投标人的投标将被认定为无效：</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 未按本招标文件的规定</w:t>
      </w:r>
      <w:r w:rsidRPr="00605189">
        <w:rPr>
          <w:rFonts w:ascii="宋体" w:eastAsia="宋体" w:hAnsi="宋体"/>
          <w:color w:val="000000"/>
          <w:sz w:val="24"/>
        </w:rPr>
        <w:t>提交投标保证金的</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lastRenderedPageBreak/>
        <w:t>(2) 必须提交的</w:t>
      </w:r>
      <w:r w:rsidRPr="00605189">
        <w:rPr>
          <w:rFonts w:ascii="宋体" w:eastAsia="宋体" w:hAnsi="宋体"/>
          <w:color w:val="000000"/>
          <w:sz w:val="24"/>
        </w:rPr>
        <w:t>资</w:t>
      </w:r>
      <w:r w:rsidRPr="00605189">
        <w:rPr>
          <w:rFonts w:ascii="宋体" w:eastAsia="宋体" w:hAnsi="宋体" w:hint="eastAsia"/>
          <w:color w:val="000000"/>
          <w:sz w:val="24"/>
        </w:rPr>
        <w:t>信</w:t>
      </w:r>
      <w:r w:rsidRPr="00605189">
        <w:rPr>
          <w:rFonts w:ascii="宋体" w:eastAsia="宋体" w:hAnsi="宋体"/>
          <w:color w:val="000000"/>
          <w:sz w:val="24"/>
        </w:rPr>
        <w:t>文件不全的，或者不符合招标文件</w:t>
      </w:r>
      <w:r w:rsidRPr="00605189">
        <w:rPr>
          <w:rFonts w:ascii="宋体" w:eastAsia="宋体" w:hAnsi="宋体" w:hint="eastAsia"/>
          <w:color w:val="000000"/>
          <w:sz w:val="24"/>
        </w:rPr>
        <w:t>明确</w:t>
      </w:r>
      <w:r w:rsidRPr="00605189">
        <w:rPr>
          <w:rFonts w:ascii="宋体" w:eastAsia="宋体" w:hAnsi="宋体"/>
          <w:color w:val="000000"/>
          <w:sz w:val="24"/>
        </w:rPr>
        <w:t>的资格要求的</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 未按本招标文件规定提供有关原件资料备查的。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(4) 投标文件未按本招标文件规定的格式、顺序编制的。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(5) 投标文件未按本招标文件规定密封或标记的。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(6) 投标文件主要内容表达模糊、</w:t>
      </w:r>
      <w:r w:rsidRPr="00605189">
        <w:rPr>
          <w:rFonts w:ascii="宋体" w:eastAsia="宋体" w:hAnsi="宋体"/>
          <w:color w:val="000000"/>
          <w:sz w:val="24"/>
        </w:rPr>
        <w:t>可能导致非唯一理解的。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(7) 投标文件未能对招标项目要求及技术规范、商务要求做出实质性响应的。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(8) </w:t>
      </w:r>
      <w:r w:rsidRPr="00605189">
        <w:rPr>
          <w:rFonts w:ascii="宋体" w:eastAsia="宋体" w:hAnsi="宋体"/>
          <w:color w:val="000000"/>
          <w:sz w:val="24"/>
        </w:rPr>
        <w:t>投标文件有招标</w:t>
      </w:r>
      <w:r w:rsidRPr="00605189">
        <w:rPr>
          <w:rFonts w:ascii="宋体" w:eastAsia="宋体" w:hAnsi="宋体" w:hint="eastAsia"/>
          <w:color w:val="000000"/>
          <w:sz w:val="24"/>
        </w:rPr>
        <w:t>人</w:t>
      </w:r>
      <w:r w:rsidRPr="00605189">
        <w:rPr>
          <w:rFonts w:ascii="宋体" w:eastAsia="宋体" w:hAnsi="宋体"/>
          <w:color w:val="000000"/>
          <w:sz w:val="24"/>
        </w:rPr>
        <w:t>不能接受的附加条件的</w:t>
      </w:r>
      <w:r w:rsidRPr="00605189">
        <w:rPr>
          <w:rFonts w:ascii="宋体" w:eastAsia="宋体" w:hAnsi="宋体" w:hint="eastAsia"/>
          <w:color w:val="000000"/>
          <w:sz w:val="24"/>
        </w:rPr>
        <w:t>。</w:t>
      </w:r>
    </w:p>
    <w:p w:rsidR="00B1034C" w:rsidRPr="00605189" w:rsidRDefault="00605189">
      <w:pPr>
        <w:snapToGrid w:val="0"/>
        <w:spacing w:line="460" w:lineRule="exact"/>
        <w:ind w:firstLine="480"/>
        <w:jc w:val="left"/>
        <w:rPr>
          <w:rFonts w:ascii="宋体" w:eastAsia="宋体" w:hAnsi="宋体"/>
          <w:color w:val="000000"/>
          <w:sz w:val="24"/>
        </w:rPr>
      </w:pPr>
      <w:r w:rsidRPr="00605189">
        <w:rPr>
          <w:rFonts w:ascii="宋体" w:eastAsia="宋体" w:hAnsi="宋体" w:hint="eastAsia"/>
          <w:color w:val="000000"/>
          <w:sz w:val="24"/>
        </w:rPr>
        <w:t>(9) 投标人拒绝对本招标文件规定的有关投标文件错误进行修正的。</w:t>
      </w:r>
    </w:p>
    <w:p w:rsidR="00B1034C" w:rsidRPr="00605189" w:rsidRDefault="00605189">
      <w:pPr>
        <w:snapToGrid w:val="0"/>
        <w:spacing w:line="460" w:lineRule="exact"/>
        <w:ind w:firstLine="480"/>
        <w:jc w:val="left"/>
        <w:rPr>
          <w:rFonts w:ascii="宋体" w:eastAsia="宋体" w:hAnsi="宋体"/>
          <w:color w:val="000000"/>
          <w:sz w:val="24"/>
        </w:rPr>
      </w:pPr>
      <w:r w:rsidRPr="00605189">
        <w:rPr>
          <w:rFonts w:ascii="宋体" w:eastAsia="宋体" w:hAnsi="宋体" w:hint="eastAsia"/>
          <w:color w:val="000000"/>
          <w:sz w:val="24"/>
        </w:rPr>
        <w:t>(10) 投标文件的有关资料被证明是伪造或虚假的。</w:t>
      </w:r>
    </w:p>
    <w:p w:rsidR="00B1034C" w:rsidRPr="00605189" w:rsidRDefault="00605189">
      <w:pPr>
        <w:snapToGrid w:val="0"/>
        <w:spacing w:line="460" w:lineRule="exact"/>
        <w:ind w:firstLine="480"/>
        <w:jc w:val="left"/>
        <w:rPr>
          <w:rFonts w:ascii="宋体" w:eastAsia="宋体" w:hAnsi="宋体"/>
          <w:color w:val="000000"/>
          <w:sz w:val="24"/>
        </w:rPr>
      </w:pPr>
      <w:r w:rsidRPr="00605189">
        <w:rPr>
          <w:rFonts w:ascii="宋体" w:eastAsia="宋体" w:hAnsi="宋体" w:hint="eastAsia"/>
          <w:color w:val="000000"/>
          <w:sz w:val="24"/>
        </w:rPr>
        <w:t>(11) 投标人有串标、围标、行贿等违法违规行为的。</w:t>
      </w:r>
    </w:p>
    <w:p w:rsidR="00B1034C" w:rsidRPr="00605189" w:rsidRDefault="00605189">
      <w:pPr>
        <w:snapToGrid w:val="0"/>
        <w:spacing w:line="460" w:lineRule="exact"/>
        <w:ind w:firstLine="480"/>
        <w:jc w:val="left"/>
        <w:rPr>
          <w:rFonts w:ascii="宋体" w:eastAsia="宋体" w:hAnsi="宋体"/>
          <w:color w:val="000000"/>
          <w:sz w:val="24"/>
        </w:rPr>
      </w:pPr>
      <w:r w:rsidRPr="00605189">
        <w:rPr>
          <w:rFonts w:ascii="宋体" w:eastAsia="宋体" w:hAnsi="宋体" w:hint="eastAsia"/>
          <w:color w:val="000000"/>
          <w:sz w:val="24"/>
        </w:rPr>
        <w:t>(12) 中标人未按本招标文件规定提交履约保证金的。</w:t>
      </w:r>
    </w:p>
    <w:p w:rsidR="00B1034C" w:rsidRPr="00605189" w:rsidRDefault="00605189">
      <w:pPr>
        <w:snapToGrid w:val="0"/>
        <w:spacing w:line="460" w:lineRule="exact"/>
        <w:ind w:firstLine="480"/>
        <w:jc w:val="left"/>
        <w:rPr>
          <w:rFonts w:ascii="宋体" w:eastAsia="宋体" w:hAnsi="宋体"/>
          <w:color w:val="000000"/>
          <w:sz w:val="24"/>
        </w:rPr>
      </w:pPr>
      <w:r w:rsidRPr="00605189">
        <w:rPr>
          <w:rFonts w:ascii="宋体" w:eastAsia="宋体" w:hAnsi="宋体" w:hint="eastAsia"/>
          <w:color w:val="000000"/>
          <w:sz w:val="24"/>
        </w:rPr>
        <w:t>(13) 中标人未按《中标通知书》规定的时间地点与招标人签订合同的。</w:t>
      </w:r>
    </w:p>
    <w:p w:rsidR="00B1034C" w:rsidRPr="00605189" w:rsidRDefault="00605189">
      <w:pPr>
        <w:snapToGrid w:val="0"/>
        <w:spacing w:line="460" w:lineRule="exact"/>
        <w:ind w:firstLineChars="150" w:firstLine="360"/>
        <w:jc w:val="left"/>
        <w:rPr>
          <w:rFonts w:ascii="宋体" w:eastAsia="宋体" w:hAnsi="宋体" w:cs="Arial"/>
          <w:color w:val="000000"/>
          <w:sz w:val="24"/>
        </w:rPr>
      </w:pPr>
      <w:r w:rsidRPr="00605189">
        <w:rPr>
          <w:rFonts w:ascii="宋体" w:eastAsia="宋体" w:hAnsi="宋体" w:hint="eastAsia"/>
          <w:color w:val="000000"/>
          <w:sz w:val="24"/>
        </w:rPr>
        <w:t>（14）投标人提交的资信文件、商务响应文件、技术响应文件含有投标报价内容的。</w:t>
      </w:r>
      <w:r w:rsidRPr="00605189">
        <w:rPr>
          <w:rFonts w:ascii="宋体" w:eastAsia="宋体" w:hAnsi="宋体" w:hint="eastAsia"/>
          <w:color w:val="000000"/>
          <w:sz w:val="32"/>
          <w:szCs w:val="32"/>
        </w:rPr>
        <w:t xml:space="preserve"> </w:t>
      </w:r>
    </w:p>
    <w:p w:rsidR="00605189" w:rsidRPr="00605189" w:rsidRDefault="00605189" w:rsidP="00184FE5">
      <w:pPr>
        <w:pStyle w:val="1"/>
        <w:spacing w:beforeLines="100" w:afterLines="100" w:line="440" w:lineRule="exact"/>
        <w:rPr>
          <w:rFonts w:ascii="宋体" w:eastAsia="宋体" w:hAnsi="宋体"/>
          <w:color w:val="000000"/>
          <w:sz w:val="32"/>
          <w:szCs w:val="32"/>
        </w:rPr>
      </w:pPr>
      <w:r w:rsidRPr="00605189">
        <w:rPr>
          <w:rFonts w:ascii="宋体" w:eastAsia="宋体" w:hAnsi="宋体" w:hint="eastAsia"/>
          <w:color w:val="000000"/>
          <w:sz w:val="32"/>
          <w:szCs w:val="32"/>
        </w:rPr>
        <w:t xml:space="preserve">             </w:t>
      </w: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184FE5">
      <w:pPr>
        <w:pStyle w:val="1"/>
        <w:spacing w:beforeLines="100" w:afterLines="100" w:line="440" w:lineRule="exact"/>
        <w:rPr>
          <w:rFonts w:ascii="宋体" w:eastAsia="宋体" w:hAnsi="宋体"/>
          <w:color w:val="000000"/>
          <w:sz w:val="32"/>
          <w:szCs w:val="32"/>
        </w:rPr>
      </w:pPr>
    </w:p>
    <w:p w:rsidR="00605189" w:rsidRPr="00605189" w:rsidRDefault="00605189" w:rsidP="00605189">
      <w:pPr>
        <w:rPr>
          <w:rFonts w:ascii="宋体" w:eastAsia="宋体" w:hAnsi="宋体"/>
        </w:rPr>
      </w:pPr>
    </w:p>
    <w:p w:rsidR="00605189" w:rsidRPr="00605189" w:rsidRDefault="00605189" w:rsidP="00605189">
      <w:pPr>
        <w:rPr>
          <w:rFonts w:ascii="宋体" w:eastAsia="宋体" w:hAnsi="宋体"/>
        </w:rPr>
      </w:pPr>
    </w:p>
    <w:p w:rsidR="00B1034C" w:rsidRPr="00605189" w:rsidRDefault="00605189" w:rsidP="00184FE5">
      <w:pPr>
        <w:pStyle w:val="1"/>
        <w:spacing w:beforeLines="100" w:afterLines="100" w:line="440" w:lineRule="exact"/>
        <w:jc w:val="center"/>
        <w:rPr>
          <w:rFonts w:ascii="宋体" w:eastAsia="宋体" w:hAnsi="宋体"/>
          <w:color w:val="000000"/>
          <w:sz w:val="24"/>
        </w:rPr>
      </w:pPr>
      <w:bookmarkStart w:id="44" w:name="_Toc483394176"/>
      <w:r w:rsidRPr="00605189">
        <w:rPr>
          <w:rFonts w:ascii="宋体" w:eastAsia="宋体" w:hAnsi="宋体" w:hint="eastAsia"/>
          <w:color w:val="000000"/>
          <w:sz w:val="32"/>
          <w:szCs w:val="32"/>
        </w:rPr>
        <w:lastRenderedPageBreak/>
        <w:t>第三章  招标项目要求及技术规范</w:t>
      </w:r>
      <w:bookmarkEnd w:id="44"/>
    </w:p>
    <w:p w:rsidR="00B1034C" w:rsidRPr="00605189" w:rsidRDefault="00605189">
      <w:pPr>
        <w:pStyle w:val="2"/>
        <w:spacing w:before="0" w:after="0" w:line="440" w:lineRule="exact"/>
        <w:rPr>
          <w:rFonts w:ascii="宋体" w:eastAsia="宋体" w:hAnsi="宋体"/>
          <w:color w:val="000000"/>
          <w:sz w:val="24"/>
        </w:rPr>
      </w:pPr>
      <w:r w:rsidRPr="00605189">
        <w:rPr>
          <w:rFonts w:ascii="宋体" w:eastAsia="宋体" w:hAnsi="宋体" w:hint="eastAsia"/>
          <w:color w:val="000000"/>
          <w:sz w:val="24"/>
          <w:szCs w:val="24"/>
        </w:rPr>
        <w:t xml:space="preserve">  </w:t>
      </w:r>
      <w:bookmarkStart w:id="45" w:name="_Toc483394177"/>
      <w:r w:rsidRPr="00605189">
        <w:rPr>
          <w:rFonts w:ascii="宋体" w:eastAsia="宋体" w:hAnsi="宋体" w:hint="eastAsia"/>
          <w:color w:val="000000"/>
          <w:sz w:val="24"/>
        </w:rPr>
        <w:t>一、螺杆压缩机设备使用条件</w:t>
      </w:r>
      <w:r w:rsidRPr="00605189">
        <w:rPr>
          <w:rFonts w:ascii="宋体" w:eastAsia="宋体" w:hAnsi="宋体" w:hint="eastAsia"/>
          <w:color w:val="000000"/>
          <w:sz w:val="24"/>
          <w:szCs w:val="24"/>
        </w:rPr>
        <w:t xml:space="preserve"> 质量、技术规范要求</w:t>
      </w:r>
      <w:bookmarkEnd w:id="45"/>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乌拉特后旗</w:t>
      </w:r>
      <w:proofErr w:type="gramStart"/>
      <w:r w:rsidRPr="00605189">
        <w:rPr>
          <w:rFonts w:ascii="宋体" w:eastAsia="宋体" w:hAnsi="宋体" w:hint="eastAsia"/>
          <w:color w:val="000000"/>
          <w:sz w:val="24"/>
        </w:rPr>
        <w:t>三贵口铅锌矿</w:t>
      </w:r>
      <w:proofErr w:type="gramEnd"/>
      <w:r w:rsidRPr="00605189">
        <w:rPr>
          <w:rFonts w:ascii="宋体" w:eastAsia="宋体" w:hAnsi="宋体" w:hint="eastAsia"/>
          <w:color w:val="000000"/>
          <w:sz w:val="24"/>
        </w:rPr>
        <w:t>地处我国西北内陆。该地区干旱少雨，蒸发强烈，冬季寒冷而漫长，夏季炎热而短暂，属典型的大陆性季风气候。其主要特征为：少雨、多风、干燥。冬季盛 行西北风，夏季为东南风。多年平均降雨量320mm，年水面蒸发量1600mm。年平均气温8.8℃，最热七月份平均气温为23.2℃，极端最高气温41℃；最冷一月份平均气温为-7.8℃，极端最低气温-28℃，年平均日温差14.6℃，年温差30.6℃，年平均≥10℃，积温3146.2℃。全日照时数3100-3300h，无霜期为135天。最大冻土深度163cm，平均冻结日期为12月2日，平均解冻日期为3月5日，解冻时间为94天。</w:t>
      </w:r>
    </w:p>
    <w:p w:rsidR="00B1034C" w:rsidRPr="00605189" w:rsidRDefault="00605189">
      <w:pPr>
        <w:adjustRightInd w:val="0"/>
        <w:snapToGrid w:val="0"/>
        <w:spacing w:line="440" w:lineRule="exact"/>
        <w:rPr>
          <w:rFonts w:ascii="宋体" w:eastAsia="宋体" w:hAnsi="宋体"/>
          <w:b/>
          <w:bCs/>
          <w:color w:val="000000"/>
          <w:sz w:val="24"/>
        </w:rPr>
      </w:pPr>
      <w:r w:rsidRPr="00605189">
        <w:rPr>
          <w:rFonts w:ascii="宋体" w:eastAsia="宋体" w:hAnsi="宋体" w:hint="eastAsia"/>
          <w:b/>
          <w:bCs/>
          <w:color w:val="000000"/>
          <w:sz w:val="24"/>
        </w:rPr>
        <w:t>二、一般技术要求</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1、提供的设备</w:t>
      </w:r>
      <w:proofErr w:type="gramStart"/>
      <w:r w:rsidRPr="00605189">
        <w:rPr>
          <w:rFonts w:ascii="宋体" w:eastAsia="宋体" w:hAnsi="宋体" w:hint="eastAsia"/>
          <w:color w:val="000000"/>
          <w:sz w:val="24"/>
        </w:rPr>
        <w:t>应功能</w:t>
      </w:r>
      <w:proofErr w:type="gramEnd"/>
      <w:r w:rsidRPr="00605189">
        <w:rPr>
          <w:rFonts w:ascii="宋体" w:eastAsia="宋体" w:hAnsi="宋体" w:hint="eastAsia"/>
          <w:color w:val="000000"/>
          <w:sz w:val="24"/>
        </w:rPr>
        <w:t xml:space="preserve">完整，技术先进，并能满足人身安全和劳动保护条件。 </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所有设备均应正确设计和制造，在正常工况下均能安全、持续运行，而不应有过度的应力、振动、温升、磨损、腐蚀、老化等问题，甲方欢迎乙方提供优于本技术规范书要求的先进、成熟、可靠的设备及部件。</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3、设备零部件应采用先进、成熟可靠的加工制造技术，应有良好的表面几何形状及合适的公差配合。甲方不接受带有试制性质的部件。</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4、易于磨损、腐蚀、老化或需要调整、检查和更换的部件应提供备品备件，并能比较方便地拆卸、更换和修理。</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5、外露的转动部件均应设置防护罩，且便于拆卸、安装。</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6</w:t>
      </w:r>
      <w:proofErr w:type="gramStart"/>
      <w:r w:rsidRPr="00605189">
        <w:rPr>
          <w:rFonts w:ascii="宋体" w:eastAsia="宋体" w:hAnsi="宋体" w:hint="eastAsia"/>
          <w:color w:val="000000"/>
          <w:sz w:val="24"/>
        </w:rPr>
        <w:t>各</w:t>
      </w:r>
      <w:proofErr w:type="gramEnd"/>
      <w:r w:rsidRPr="00605189">
        <w:rPr>
          <w:rFonts w:ascii="宋体" w:eastAsia="宋体" w:hAnsi="宋体" w:hint="eastAsia"/>
          <w:color w:val="000000"/>
          <w:sz w:val="24"/>
        </w:rPr>
        <w:t>转动部件转动灵活，无卡阻现象。润滑部分密封良好，无油脂渗漏现象。</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7、空气压缩机的本体及支座设计应能满足当地地震烈度所必须的强度要求，并保证结构上的完整性。</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8 、所有的材料及零部件（或元器件）应符合有关规范的要求，且应是新的和优质的，并能满足当地环境条件的要求。外购配套件须选用优质、节能、先进的产品，并有生产许可证及产品检验合格证，严禁采用淘汰或落后的产品。重要部件需取得甲方认可或由甲方指定，目前国内产品质量尚不过关的部件，需选用进口产品。</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9、 所使用的零件或组件应有良好的互换性。</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10、乙方应进行外购材料及部件的检验，并对其质量负全责。</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11、 设备标志</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     设备铭牌应采用耐腐蚀、耐老化的金属板制造，铭牌应安放在运行人员容易看到的地方，铭牌上应刻有耐腐蚀、耐老化的应包含内容（设备名称；设备型号；主要技术参数；出厂日期编码；</w:t>
      </w:r>
      <w:r w:rsidRPr="00605189">
        <w:rPr>
          <w:rFonts w:ascii="宋体" w:eastAsia="宋体" w:hAnsi="宋体" w:hint="eastAsia"/>
          <w:color w:val="000000"/>
          <w:sz w:val="24"/>
        </w:rPr>
        <w:lastRenderedPageBreak/>
        <w:t>出厂检验编码。制造厂名称）</w:t>
      </w:r>
    </w:p>
    <w:p w:rsidR="00B1034C" w:rsidRPr="00605189" w:rsidRDefault="00605189">
      <w:pPr>
        <w:spacing w:line="440" w:lineRule="exact"/>
        <w:ind w:left="360" w:hangingChars="150" w:hanging="360"/>
        <w:rPr>
          <w:rFonts w:ascii="宋体" w:eastAsia="宋体" w:hAnsi="宋体" w:cs="宋体"/>
          <w:color w:val="000000"/>
          <w:sz w:val="24"/>
          <w:shd w:val="clear" w:color="auto" w:fill="FFFFFF"/>
        </w:rPr>
      </w:pPr>
      <w:r w:rsidRPr="00605189">
        <w:rPr>
          <w:rFonts w:ascii="宋体" w:eastAsia="宋体" w:hAnsi="宋体" w:hint="eastAsia"/>
          <w:color w:val="000000"/>
          <w:sz w:val="24"/>
        </w:rPr>
        <w:t xml:space="preserve">   12、根据供方设备信息和相关参数要求，</w:t>
      </w:r>
      <w:r w:rsidRPr="00605189">
        <w:rPr>
          <w:rFonts w:ascii="宋体" w:eastAsia="宋体" w:hAnsi="宋体" w:cs="宋体" w:hint="eastAsia"/>
          <w:color w:val="000000"/>
          <w:sz w:val="24"/>
        </w:rPr>
        <w:t>提供空压机厂房建设的建议。</w:t>
      </w:r>
    </w:p>
    <w:p w:rsidR="00B1034C" w:rsidRPr="00605189" w:rsidRDefault="00605189">
      <w:pPr>
        <w:adjustRightInd w:val="0"/>
        <w:snapToGrid w:val="0"/>
        <w:spacing w:line="440" w:lineRule="exact"/>
        <w:rPr>
          <w:rFonts w:ascii="宋体" w:eastAsia="宋体" w:hAnsi="宋体"/>
          <w:b/>
          <w:color w:val="000000"/>
          <w:sz w:val="24"/>
        </w:rPr>
      </w:pPr>
      <w:r w:rsidRPr="00605189">
        <w:rPr>
          <w:rFonts w:ascii="宋体" w:eastAsia="宋体" w:hAnsi="宋体" w:hint="eastAsia"/>
          <w:b/>
          <w:color w:val="000000"/>
          <w:sz w:val="24"/>
        </w:rPr>
        <w:t xml:space="preserve">  三、主要技术要求</w:t>
      </w:r>
    </w:p>
    <w:p w:rsidR="00B1034C" w:rsidRPr="00605189" w:rsidRDefault="00605189">
      <w:pPr>
        <w:adjustRightInd w:val="0"/>
        <w:snapToGrid w:val="0"/>
        <w:spacing w:line="440" w:lineRule="exact"/>
        <w:rPr>
          <w:rFonts w:ascii="宋体" w:eastAsia="宋体" w:hAnsi="宋体"/>
          <w:b/>
          <w:bCs/>
          <w:color w:val="000000"/>
          <w:sz w:val="24"/>
        </w:rPr>
      </w:pPr>
      <w:r w:rsidRPr="00605189">
        <w:rPr>
          <w:rFonts w:ascii="宋体" w:eastAsia="宋体" w:hAnsi="宋体" w:hint="eastAsia"/>
          <w:b/>
          <w:bCs/>
          <w:color w:val="000000"/>
          <w:sz w:val="24"/>
        </w:rPr>
        <w:t xml:space="preserve">   1. 概述</w:t>
      </w:r>
    </w:p>
    <w:p w:rsidR="00B1034C" w:rsidRPr="00605189" w:rsidRDefault="00605189">
      <w:pPr>
        <w:adjustRightInd w:val="0"/>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本文件所提出的为最低限度的技术要求，并未对一切技术细节</w:t>
      </w:r>
      <w:proofErr w:type="gramStart"/>
      <w:r w:rsidRPr="00605189">
        <w:rPr>
          <w:rFonts w:ascii="宋体" w:eastAsia="宋体" w:hAnsi="宋体" w:hint="eastAsia"/>
          <w:color w:val="000000"/>
          <w:sz w:val="24"/>
        </w:rPr>
        <w:t>作出</w:t>
      </w:r>
      <w:proofErr w:type="gramEnd"/>
      <w:r w:rsidRPr="00605189">
        <w:rPr>
          <w:rFonts w:ascii="宋体" w:eastAsia="宋体" w:hAnsi="宋体" w:hint="eastAsia"/>
          <w:color w:val="000000"/>
          <w:sz w:val="24"/>
        </w:rPr>
        <w:t>规定，空气压缩机设备的全部制造工艺必须按照国家有关标准执行。</w:t>
      </w:r>
    </w:p>
    <w:p w:rsidR="00B1034C" w:rsidRPr="00605189" w:rsidRDefault="00605189">
      <w:pPr>
        <w:spacing w:line="440" w:lineRule="exact"/>
        <w:ind w:firstLineChars="196" w:firstLine="470"/>
        <w:rPr>
          <w:rFonts w:ascii="宋体" w:eastAsia="宋体" w:hAnsi="宋体"/>
          <w:color w:val="000000"/>
          <w:sz w:val="24"/>
        </w:rPr>
      </w:pPr>
      <w:r w:rsidRPr="00605189">
        <w:rPr>
          <w:rFonts w:ascii="宋体" w:eastAsia="宋体" w:hAnsi="宋体" w:hint="eastAsia"/>
          <w:color w:val="000000"/>
          <w:sz w:val="24"/>
        </w:rPr>
        <w:t xml:space="preserve"> 公司现建有一个集中式空气压缩机站，配置有7台套66Nm³/min，功率为355kw/10kv，额定排气压力为0.8MPa水冷式空压机机组，因生产用风需要需扩容，增设5台套46m³/min，额定排气压力为0.8MPa，电机功率250kw/380v，风冷式空压机机组，现向空压机站的设备供应单位提出如下要求：</w:t>
      </w:r>
    </w:p>
    <w:p w:rsidR="00B1034C" w:rsidRPr="00605189" w:rsidRDefault="00605189">
      <w:pPr>
        <w:numPr>
          <w:ilvl w:val="0"/>
          <w:numId w:val="2"/>
        </w:numPr>
        <w:spacing w:line="440" w:lineRule="exact"/>
        <w:rPr>
          <w:rFonts w:ascii="宋体" w:eastAsia="宋体" w:hAnsi="宋体"/>
          <w:b/>
          <w:color w:val="000000"/>
          <w:sz w:val="24"/>
        </w:rPr>
      </w:pPr>
      <w:bookmarkStart w:id="46" w:name="OLE_LINK1"/>
      <w:r w:rsidRPr="00605189">
        <w:rPr>
          <w:rFonts w:ascii="宋体" w:eastAsia="宋体" w:hAnsi="宋体" w:hint="eastAsia"/>
          <w:b/>
          <w:color w:val="000000"/>
          <w:sz w:val="24"/>
        </w:rPr>
        <w:t>总体要求</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 xml:space="preserve">最 大 单 </w:t>
      </w:r>
      <w:proofErr w:type="gramStart"/>
      <w:r w:rsidRPr="00605189">
        <w:rPr>
          <w:rFonts w:ascii="宋体" w:eastAsia="宋体" w:hAnsi="宋体" w:hint="eastAsia"/>
          <w:bCs/>
          <w:color w:val="000000"/>
          <w:sz w:val="24"/>
        </w:rPr>
        <w:t>机排</w:t>
      </w:r>
      <w:proofErr w:type="gramEnd"/>
      <w:r w:rsidRPr="00605189">
        <w:rPr>
          <w:rFonts w:ascii="宋体" w:eastAsia="宋体" w:hAnsi="宋体" w:hint="eastAsia"/>
          <w:bCs/>
          <w:color w:val="000000"/>
          <w:sz w:val="24"/>
        </w:rPr>
        <w:t xml:space="preserve"> 气 总 量：46m³/min</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最 大 排 气 压 力：0.8MPa</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压 缩  机  形  式：双螺杆式</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冷   却  方   式：风冷式</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主 机 传 动 方 式：直联</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排  气  含 油 量：≤3ppm</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单 机 名 义 功 率：250kw</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电             源：380v/50Hz</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hint="eastAsia"/>
          <w:bCs/>
          <w:color w:val="000000"/>
          <w:sz w:val="24"/>
        </w:rPr>
        <w:t>等   级   要   求：</w:t>
      </w:r>
      <w:r w:rsidRPr="00605189">
        <w:rPr>
          <w:rFonts w:ascii="宋体" w:eastAsia="宋体" w:hAnsi="宋体" w:cs="宋体" w:hint="eastAsia"/>
          <w:color w:val="000000"/>
          <w:sz w:val="24"/>
          <w:shd w:val="clear" w:color="auto" w:fill="FFFFFF"/>
        </w:rPr>
        <w:t>防护等级IP54，绝缘等级F级</w:t>
      </w:r>
    </w:p>
    <w:p w:rsidR="00B1034C" w:rsidRPr="00605189" w:rsidRDefault="00605189">
      <w:pPr>
        <w:numPr>
          <w:ilvl w:val="0"/>
          <w:numId w:val="3"/>
        </w:numPr>
        <w:spacing w:line="440" w:lineRule="exact"/>
        <w:rPr>
          <w:rFonts w:ascii="宋体" w:eastAsia="宋体" w:hAnsi="宋体"/>
          <w:bCs/>
          <w:color w:val="000000"/>
          <w:sz w:val="24"/>
        </w:rPr>
      </w:pPr>
      <w:proofErr w:type="gramStart"/>
      <w:r w:rsidRPr="00605189">
        <w:rPr>
          <w:rFonts w:ascii="宋体" w:eastAsia="宋体" w:hAnsi="宋体" w:hint="eastAsia"/>
          <w:bCs/>
          <w:color w:val="000000"/>
          <w:sz w:val="24"/>
        </w:rPr>
        <w:t>噪</w:t>
      </w:r>
      <w:proofErr w:type="gramEnd"/>
      <w:r w:rsidRPr="00605189">
        <w:rPr>
          <w:rFonts w:ascii="宋体" w:eastAsia="宋体" w:hAnsi="宋体" w:hint="eastAsia"/>
          <w:bCs/>
          <w:color w:val="000000"/>
          <w:sz w:val="24"/>
        </w:rPr>
        <w:t xml:space="preserve">             音：≤68dB（A）</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cs="宋体" w:hint="eastAsia"/>
          <w:bCs/>
          <w:color w:val="000000"/>
          <w:sz w:val="24"/>
          <w:lang w:val="zh-CN"/>
        </w:rPr>
        <w:t>设备运行方式：连续运行</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cs="宋体" w:hint="eastAsia"/>
          <w:bCs/>
          <w:color w:val="000000"/>
          <w:sz w:val="24"/>
          <w:lang w:val="zh-CN"/>
        </w:rPr>
        <w:t>设备安装方式：</w:t>
      </w:r>
      <w:r w:rsidRPr="00605189">
        <w:rPr>
          <w:rFonts w:ascii="宋体" w:eastAsia="宋体" w:hAnsi="宋体" w:hint="eastAsia"/>
          <w:bCs/>
          <w:color w:val="000000"/>
          <w:sz w:val="24"/>
        </w:rPr>
        <w:t>固定式安装</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cs="新宋体" w:hint="eastAsia"/>
          <w:bCs/>
          <w:color w:val="000000"/>
          <w:sz w:val="24"/>
          <w:lang w:val="zh-CN"/>
        </w:rPr>
        <w:t>流量调节范围</w:t>
      </w:r>
      <w:r w:rsidRPr="00605189">
        <w:rPr>
          <w:rFonts w:ascii="宋体" w:eastAsia="宋体" w:hAnsi="宋体" w:cs="新宋体" w:hint="eastAsia"/>
          <w:bCs/>
          <w:color w:val="000000"/>
          <w:sz w:val="24"/>
        </w:rPr>
        <w:t>：0-100%（具有自动调节功能）</w:t>
      </w:r>
    </w:p>
    <w:p w:rsidR="00B1034C" w:rsidRPr="00605189" w:rsidRDefault="00605189">
      <w:pPr>
        <w:numPr>
          <w:ilvl w:val="0"/>
          <w:numId w:val="3"/>
        </w:numPr>
        <w:spacing w:line="440" w:lineRule="exact"/>
        <w:rPr>
          <w:rFonts w:ascii="宋体" w:eastAsia="宋体" w:hAnsi="宋体"/>
          <w:bCs/>
          <w:color w:val="000000"/>
          <w:sz w:val="24"/>
        </w:rPr>
      </w:pPr>
      <w:r w:rsidRPr="00605189">
        <w:rPr>
          <w:rFonts w:ascii="宋体" w:eastAsia="宋体" w:hAnsi="宋体" w:cs="新宋体" w:hint="eastAsia"/>
          <w:bCs/>
          <w:color w:val="000000"/>
          <w:sz w:val="24"/>
        </w:rPr>
        <w:t>系统要求自带起动运行保护监察综合控制柜，再增配空压机</w:t>
      </w:r>
      <w:proofErr w:type="gramStart"/>
      <w:r w:rsidRPr="00605189">
        <w:rPr>
          <w:rFonts w:ascii="宋体" w:eastAsia="宋体" w:hAnsi="宋体" w:cs="新宋体" w:hint="eastAsia"/>
          <w:bCs/>
          <w:color w:val="000000"/>
          <w:sz w:val="24"/>
        </w:rPr>
        <w:t>组独立供</w:t>
      </w:r>
      <w:proofErr w:type="gramEnd"/>
      <w:r w:rsidRPr="00605189">
        <w:rPr>
          <w:rFonts w:ascii="宋体" w:eastAsia="宋体" w:hAnsi="宋体" w:cs="新宋体" w:hint="eastAsia"/>
          <w:bCs/>
          <w:color w:val="000000"/>
          <w:sz w:val="24"/>
        </w:rPr>
        <w:t>配电装置进出线控制柜</w:t>
      </w:r>
    </w:p>
    <w:bookmarkEnd w:id="46"/>
    <w:p w:rsidR="00B1034C" w:rsidRPr="00605189" w:rsidRDefault="00605189">
      <w:pPr>
        <w:spacing w:line="440" w:lineRule="exact"/>
        <w:rPr>
          <w:rFonts w:ascii="宋体" w:eastAsia="宋体" w:hAnsi="宋体" w:cs="微软雅黑"/>
          <w:b/>
          <w:color w:val="000000"/>
          <w:sz w:val="24"/>
          <w:shd w:val="clear" w:color="auto" w:fill="FFFFFF"/>
        </w:rPr>
      </w:pPr>
      <w:r w:rsidRPr="00605189">
        <w:rPr>
          <w:rFonts w:ascii="宋体" w:eastAsia="宋体" w:hAnsi="宋体" w:hint="eastAsia"/>
          <w:b/>
          <w:color w:val="000000"/>
          <w:sz w:val="24"/>
        </w:rPr>
        <w:t>B.主机要求及</w:t>
      </w:r>
      <w:r w:rsidRPr="00605189">
        <w:rPr>
          <w:rFonts w:ascii="宋体" w:eastAsia="宋体" w:hAnsi="宋体" w:cs="微软雅黑" w:hint="eastAsia"/>
          <w:b/>
          <w:color w:val="000000"/>
          <w:sz w:val="24"/>
          <w:shd w:val="clear" w:color="auto" w:fill="FFFFFF"/>
        </w:rPr>
        <w:t>产品质量保证 </w:t>
      </w:r>
    </w:p>
    <w:p w:rsidR="00B1034C" w:rsidRPr="00605189" w:rsidRDefault="00605189">
      <w:pPr>
        <w:numPr>
          <w:ilvl w:val="0"/>
          <w:numId w:val="4"/>
        </w:numPr>
        <w:spacing w:line="440" w:lineRule="exact"/>
        <w:rPr>
          <w:rFonts w:ascii="宋体" w:eastAsia="宋体" w:hAnsi="宋体" w:cs="宋体"/>
          <w:b/>
          <w:bCs/>
          <w:color w:val="000000"/>
          <w:sz w:val="24"/>
        </w:rPr>
      </w:pPr>
      <w:r w:rsidRPr="00605189">
        <w:rPr>
          <w:rFonts w:ascii="宋体" w:eastAsia="宋体" w:hAnsi="宋体" w:cs="宋体" w:hint="eastAsia"/>
          <w:b/>
          <w:bCs/>
          <w:color w:val="000000"/>
          <w:sz w:val="24"/>
        </w:rPr>
        <w:t>优质的主机</w:t>
      </w:r>
    </w:p>
    <w:p w:rsidR="00B1034C" w:rsidRPr="00605189" w:rsidRDefault="00605189" w:rsidP="00C45B1A">
      <w:pPr>
        <w:spacing w:line="440" w:lineRule="exact"/>
        <w:ind w:firstLineChars="200" w:firstLine="480"/>
        <w:rPr>
          <w:rFonts w:ascii="宋体" w:eastAsia="宋体" w:hAnsi="宋体"/>
          <w:color w:val="000000"/>
          <w:sz w:val="24"/>
        </w:rPr>
      </w:pPr>
      <w:r w:rsidRPr="00605189">
        <w:rPr>
          <w:rFonts w:ascii="宋体" w:eastAsia="宋体" w:hAnsi="宋体" w:cs="宋体" w:hint="eastAsia"/>
          <w:color w:val="000000"/>
          <w:sz w:val="24"/>
        </w:rPr>
        <w:t>主机不得存在高温停机的因素，</w:t>
      </w:r>
      <w:r w:rsidRPr="00605189">
        <w:rPr>
          <w:rFonts w:ascii="宋体" w:eastAsia="宋体" w:hAnsi="宋体" w:hint="eastAsia"/>
          <w:color w:val="000000"/>
          <w:sz w:val="24"/>
        </w:rPr>
        <w:t>空压机具有运行平稳、无振动、无气流脉冲、噪音低、效率高的特点，并可长时间连续可靠的运行，</w:t>
      </w:r>
      <w:r w:rsidRPr="00605189">
        <w:rPr>
          <w:rFonts w:ascii="宋体" w:eastAsia="宋体" w:hAnsi="宋体" w:cs="宋体" w:hint="eastAsia"/>
          <w:color w:val="000000"/>
          <w:sz w:val="24"/>
        </w:rPr>
        <w:t>要求</w:t>
      </w:r>
      <w:r w:rsidRPr="00605189">
        <w:rPr>
          <w:rFonts w:ascii="宋体" w:eastAsia="宋体" w:hAnsi="宋体" w:cs="宋体" w:hint="eastAsia"/>
          <w:color w:val="000000"/>
          <w:sz w:val="24"/>
          <w:shd w:val="clear" w:color="auto" w:fill="FFFFFF"/>
        </w:rPr>
        <w:t>主机二十年保修，十年保固，整机保固五年，保固期内保证机组参数始终不变。主机轴承选用瑞典SKF轴承，</w:t>
      </w:r>
      <w:r w:rsidRPr="00605189">
        <w:rPr>
          <w:rFonts w:ascii="宋体" w:eastAsia="宋体" w:hAnsi="宋体" w:cs="宋体" w:hint="eastAsia"/>
          <w:color w:val="000000"/>
          <w:sz w:val="24"/>
        </w:rPr>
        <w:t>轴承使用</w:t>
      </w:r>
      <w:r w:rsidRPr="00605189">
        <w:rPr>
          <w:rFonts w:ascii="宋体" w:eastAsia="宋体" w:hAnsi="宋体" w:cs="宋体" w:hint="eastAsia"/>
          <w:color w:val="000000"/>
          <w:sz w:val="24"/>
          <w:shd w:val="clear" w:color="auto" w:fill="FFFFFF"/>
        </w:rPr>
        <w:t>寿命</w:t>
      </w:r>
      <w:r w:rsidRPr="00605189">
        <w:rPr>
          <w:rFonts w:ascii="宋体" w:eastAsia="宋体" w:hAnsi="宋体" w:cs="宋体" w:hint="eastAsia"/>
          <w:color w:val="000000"/>
          <w:sz w:val="24"/>
        </w:rPr>
        <w:t>至少为10年（</w:t>
      </w:r>
      <w:r w:rsidRPr="00605189">
        <w:rPr>
          <w:rFonts w:ascii="宋体" w:eastAsia="宋体" w:hAnsi="宋体" w:cs="宋体" w:hint="eastAsia"/>
          <w:color w:val="000000"/>
          <w:sz w:val="24"/>
          <w:shd w:val="clear" w:color="auto" w:fill="FFFFFF"/>
        </w:rPr>
        <w:t>达到100000小时以上），</w:t>
      </w:r>
      <w:r w:rsidRPr="00605189">
        <w:rPr>
          <w:rFonts w:ascii="宋体" w:eastAsia="宋体" w:hAnsi="宋体" w:cs="宋体" w:hint="eastAsia"/>
          <w:color w:val="000000"/>
          <w:sz w:val="24"/>
        </w:rPr>
        <w:t>在规定的运行条件下，</w:t>
      </w:r>
      <w:r w:rsidRPr="00605189">
        <w:rPr>
          <w:rFonts w:ascii="宋体" w:eastAsia="宋体" w:hAnsi="宋体" w:cs="Arial" w:hint="eastAsia"/>
          <w:color w:val="000000"/>
          <w:sz w:val="24"/>
        </w:rPr>
        <w:t>所采用的轴</w:t>
      </w:r>
      <w:proofErr w:type="gramStart"/>
      <w:r w:rsidRPr="00605189">
        <w:rPr>
          <w:rFonts w:ascii="宋体" w:eastAsia="宋体" w:hAnsi="宋体" w:cs="Arial" w:hint="eastAsia"/>
          <w:color w:val="000000"/>
          <w:sz w:val="24"/>
        </w:rPr>
        <w:t>封结构</w:t>
      </w:r>
      <w:proofErr w:type="gramEnd"/>
      <w:r w:rsidRPr="00605189">
        <w:rPr>
          <w:rFonts w:ascii="宋体" w:eastAsia="宋体" w:hAnsi="宋体" w:cs="Arial" w:hint="eastAsia"/>
          <w:color w:val="000000"/>
          <w:sz w:val="24"/>
        </w:rPr>
        <w:t>完全适应于工艺状况，</w:t>
      </w:r>
      <w:proofErr w:type="gramStart"/>
      <w:r w:rsidRPr="00605189">
        <w:rPr>
          <w:rFonts w:ascii="宋体" w:eastAsia="宋体" w:hAnsi="宋体" w:cs="Arial" w:hint="eastAsia"/>
          <w:color w:val="000000"/>
          <w:sz w:val="24"/>
        </w:rPr>
        <w:t>且</w:t>
      </w:r>
      <w:r w:rsidRPr="00605189">
        <w:rPr>
          <w:rFonts w:ascii="宋体" w:eastAsia="宋体" w:hAnsi="宋体" w:cs="宋体" w:hint="eastAsia"/>
          <w:color w:val="000000"/>
          <w:sz w:val="24"/>
        </w:rPr>
        <w:t>轴封</w:t>
      </w:r>
      <w:proofErr w:type="gramEnd"/>
      <w:r w:rsidRPr="00605189">
        <w:rPr>
          <w:rFonts w:ascii="宋体" w:eastAsia="宋体" w:hAnsi="宋体" w:cs="宋体" w:hint="eastAsia"/>
          <w:color w:val="000000"/>
          <w:sz w:val="24"/>
        </w:rPr>
        <w:t>寿命不低于24000小时；</w:t>
      </w:r>
      <w:r w:rsidRPr="00605189">
        <w:rPr>
          <w:rFonts w:ascii="宋体" w:eastAsia="宋体" w:hAnsi="宋体" w:cs="宋体" w:hint="eastAsia"/>
          <w:color w:val="000000"/>
          <w:sz w:val="24"/>
          <w:shd w:val="clear" w:color="auto" w:fill="FFFFFF"/>
        </w:rPr>
        <w:t>齿轮达到AGMA－13级。</w:t>
      </w:r>
      <w:r w:rsidRPr="00605189">
        <w:rPr>
          <w:rFonts w:ascii="宋体" w:eastAsia="宋体" w:hAnsi="宋体" w:hint="eastAsia"/>
          <w:color w:val="000000"/>
          <w:sz w:val="24"/>
        </w:rPr>
        <w:t>压缩机关键部位螺杆转子、齿轮箱、轴承等关键部位要求质保期为开机调试后五年，主要部件的设计寿命达到如下要求：阴阳转子：</w:t>
      </w:r>
      <w:r w:rsidRPr="00605189">
        <w:rPr>
          <w:rFonts w:ascii="宋体" w:eastAsia="宋体" w:hAnsi="宋体" w:hint="eastAsia"/>
          <w:color w:val="000000"/>
          <w:sz w:val="24"/>
        </w:rPr>
        <w:sym w:font="Symbol" w:char="F0B3"/>
      </w:r>
      <w:r w:rsidRPr="00605189">
        <w:rPr>
          <w:rFonts w:ascii="宋体" w:eastAsia="宋体" w:hAnsi="宋体" w:hint="eastAsia"/>
          <w:color w:val="000000"/>
          <w:sz w:val="24"/>
        </w:rPr>
        <w:t>250000小时，壳体、轴承座：</w:t>
      </w:r>
      <w:r w:rsidRPr="00605189">
        <w:rPr>
          <w:rFonts w:ascii="宋体" w:eastAsia="宋体" w:hAnsi="宋体" w:hint="eastAsia"/>
          <w:color w:val="000000"/>
          <w:sz w:val="24"/>
        </w:rPr>
        <w:sym w:font="Symbol" w:char="F0B3"/>
      </w:r>
      <w:r w:rsidRPr="00605189">
        <w:rPr>
          <w:rFonts w:ascii="宋体" w:eastAsia="宋体" w:hAnsi="宋体" w:hint="eastAsia"/>
          <w:color w:val="000000"/>
          <w:sz w:val="24"/>
        </w:rPr>
        <w:t>250000小时</w:t>
      </w:r>
    </w:p>
    <w:p w:rsidR="00B1034C" w:rsidRPr="00605189" w:rsidRDefault="00605189">
      <w:pPr>
        <w:numPr>
          <w:ilvl w:val="0"/>
          <w:numId w:val="4"/>
        </w:numPr>
        <w:spacing w:line="440" w:lineRule="exact"/>
        <w:rPr>
          <w:rFonts w:ascii="宋体" w:eastAsia="宋体" w:hAnsi="宋体" w:cs="宋体"/>
          <w:b/>
          <w:bCs/>
          <w:color w:val="000000"/>
          <w:sz w:val="24"/>
        </w:rPr>
      </w:pPr>
      <w:r w:rsidRPr="00605189">
        <w:rPr>
          <w:rFonts w:ascii="宋体" w:eastAsia="宋体" w:hAnsi="宋体" w:cs="宋体" w:hint="eastAsia"/>
          <w:b/>
          <w:bCs/>
          <w:color w:val="000000"/>
          <w:sz w:val="24"/>
        </w:rPr>
        <w:lastRenderedPageBreak/>
        <w:t>高效可靠的电机</w:t>
      </w:r>
    </w:p>
    <w:p w:rsidR="00B1034C" w:rsidRPr="00605189" w:rsidRDefault="00605189">
      <w:pPr>
        <w:spacing w:line="440" w:lineRule="exact"/>
        <w:rPr>
          <w:rFonts w:ascii="宋体" w:eastAsia="宋体" w:hAnsi="宋体" w:cs="宋体"/>
          <w:color w:val="000000"/>
          <w:sz w:val="24"/>
        </w:rPr>
      </w:pPr>
      <w:r w:rsidRPr="00605189">
        <w:rPr>
          <w:rFonts w:ascii="宋体" w:eastAsia="宋体" w:hAnsi="宋体" w:cs="宋体" w:hint="eastAsia"/>
          <w:color w:val="000000"/>
          <w:sz w:val="24"/>
        </w:rPr>
        <w:t xml:space="preserve">   </w:t>
      </w:r>
      <w:r w:rsidR="00C45B1A">
        <w:rPr>
          <w:rFonts w:ascii="宋体" w:eastAsia="宋体" w:hAnsi="宋体" w:cs="宋体" w:hint="eastAsia"/>
          <w:color w:val="000000"/>
          <w:sz w:val="24"/>
        </w:rPr>
        <w:t xml:space="preserve"> </w:t>
      </w:r>
      <w:r w:rsidRPr="00605189">
        <w:rPr>
          <w:rFonts w:ascii="宋体" w:eastAsia="宋体" w:hAnsi="宋体" w:cs="宋体" w:hint="eastAsia"/>
          <w:color w:val="000000"/>
          <w:sz w:val="24"/>
        </w:rPr>
        <w:t>采用高效风冷式全封闭</w:t>
      </w:r>
      <w:r w:rsidRPr="00605189">
        <w:rPr>
          <w:rFonts w:ascii="宋体" w:eastAsia="宋体" w:hAnsi="宋体" w:cs="宋体" w:hint="eastAsia"/>
          <w:color w:val="000000"/>
          <w:sz w:val="24"/>
          <w:shd w:val="clear" w:color="auto" w:fill="FFFFFF"/>
        </w:rPr>
        <w:t>电机采用优质名牌电机（</w:t>
      </w:r>
      <w:r w:rsidRPr="00605189">
        <w:rPr>
          <w:rFonts w:ascii="宋体" w:eastAsia="宋体" w:hAnsi="宋体" w:cs="宋体" w:hint="eastAsia"/>
          <w:color w:val="000000"/>
          <w:sz w:val="24"/>
          <w:lang w:val="zh-CN"/>
        </w:rPr>
        <w:t>主电机要求为ABB或西门子原装电机）</w:t>
      </w:r>
      <w:r w:rsidRPr="00605189">
        <w:rPr>
          <w:rFonts w:ascii="宋体" w:eastAsia="宋体" w:hAnsi="宋体" w:cs="宋体" w:hint="eastAsia"/>
          <w:color w:val="000000"/>
          <w:sz w:val="24"/>
          <w:shd w:val="clear" w:color="auto" w:fill="FFFFFF"/>
        </w:rPr>
        <w:t>防护等级IP54，绝缘等级F级，绝缘寿命250000小时以上，具体</w:t>
      </w:r>
      <w:r w:rsidRPr="00605189">
        <w:rPr>
          <w:rFonts w:ascii="宋体" w:eastAsia="宋体" w:hAnsi="宋体" w:cs="宋体" w:hint="eastAsia"/>
          <w:color w:val="000000"/>
          <w:sz w:val="24"/>
        </w:rPr>
        <w:t>起动扭矩大、噪音低、结构合理、效率不低于96%、节能、低振动、性能可靠、适用于压缩机长期连续工作。电机不得存在烧坏因素；</w:t>
      </w:r>
      <w:r w:rsidRPr="00605189">
        <w:rPr>
          <w:rFonts w:ascii="宋体" w:eastAsia="宋体" w:hAnsi="宋体" w:hint="eastAsia"/>
          <w:color w:val="000000"/>
          <w:sz w:val="24"/>
          <w:szCs w:val="28"/>
        </w:rPr>
        <w:t>电机运行无杂音，在最高转速下，轴承温度不大于50℃，电机定子温度不大于65℃。 电动机轴输出功率不小于负载需要轴输入功率的1.15倍，</w:t>
      </w:r>
      <w:r w:rsidRPr="00605189">
        <w:rPr>
          <w:rFonts w:ascii="宋体" w:eastAsia="宋体" w:hAnsi="宋体"/>
          <w:color w:val="000000"/>
          <w:sz w:val="24"/>
          <w:szCs w:val="28"/>
          <w:lang w:val="zh-CN"/>
        </w:rPr>
        <w:t>电动机轴承采用</w:t>
      </w:r>
      <w:r w:rsidRPr="00605189">
        <w:rPr>
          <w:rFonts w:ascii="宋体" w:eastAsia="宋体" w:hAnsi="宋体" w:hint="eastAsia"/>
          <w:color w:val="000000"/>
          <w:sz w:val="24"/>
          <w:szCs w:val="28"/>
          <w:lang w:val="zh-CN"/>
        </w:rPr>
        <w:t>瑞典SKF轴承，</w:t>
      </w:r>
      <w:r w:rsidRPr="00605189">
        <w:rPr>
          <w:rFonts w:ascii="宋体" w:eastAsia="宋体" w:hAnsi="宋体"/>
          <w:color w:val="000000"/>
          <w:sz w:val="24"/>
          <w:szCs w:val="28"/>
          <w:lang w:val="zh-CN"/>
        </w:rPr>
        <w:t>其使用寿命不少于</w:t>
      </w:r>
      <w:r w:rsidRPr="00605189">
        <w:rPr>
          <w:rFonts w:ascii="宋体" w:eastAsia="宋体" w:hAnsi="宋体" w:hint="eastAsia"/>
          <w:color w:val="000000"/>
          <w:sz w:val="24"/>
          <w:szCs w:val="28"/>
          <w:lang w:val="zh-CN"/>
        </w:rPr>
        <w:t>20000</w:t>
      </w:r>
      <w:r w:rsidRPr="00605189">
        <w:rPr>
          <w:rFonts w:ascii="宋体" w:eastAsia="宋体" w:hAnsi="宋体"/>
          <w:color w:val="000000"/>
          <w:sz w:val="24"/>
          <w:szCs w:val="28"/>
          <w:lang w:val="zh-CN"/>
        </w:rPr>
        <w:t>小时</w:t>
      </w:r>
      <w:r w:rsidRPr="00605189">
        <w:rPr>
          <w:rFonts w:ascii="宋体" w:eastAsia="宋体" w:hAnsi="宋体" w:hint="eastAsia"/>
          <w:color w:val="000000"/>
          <w:sz w:val="24"/>
          <w:szCs w:val="28"/>
          <w:lang w:val="zh-CN"/>
        </w:rPr>
        <w:t>，</w:t>
      </w:r>
      <w:r w:rsidRPr="00605189">
        <w:rPr>
          <w:rFonts w:ascii="宋体" w:eastAsia="宋体" w:hAnsi="宋体"/>
          <w:color w:val="000000"/>
          <w:sz w:val="24"/>
          <w:szCs w:val="28"/>
          <w:lang w:val="zh-CN"/>
        </w:rPr>
        <w:t>可在不对电</w:t>
      </w:r>
      <w:r w:rsidRPr="00605189">
        <w:rPr>
          <w:rFonts w:ascii="宋体" w:eastAsia="宋体" w:hAnsi="宋体" w:hint="eastAsia"/>
          <w:color w:val="000000"/>
          <w:sz w:val="24"/>
          <w:szCs w:val="28"/>
          <w:lang w:val="zh-CN"/>
        </w:rPr>
        <w:t>动</w:t>
      </w:r>
      <w:r w:rsidRPr="00605189">
        <w:rPr>
          <w:rFonts w:ascii="宋体" w:eastAsia="宋体" w:hAnsi="宋体"/>
          <w:color w:val="000000"/>
          <w:sz w:val="24"/>
          <w:szCs w:val="28"/>
          <w:lang w:val="zh-CN"/>
        </w:rPr>
        <w:t>机解体的条件下进行添加或更换润滑</w:t>
      </w:r>
      <w:r w:rsidRPr="00605189">
        <w:rPr>
          <w:rFonts w:ascii="宋体" w:eastAsia="宋体" w:hAnsi="宋体" w:hint="eastAsia"/>
          <w:color w:val="000000"/>
          <w:sz w:val="24"/>
          <w:szCs w:val="28"/>
          <w:lang w:val="zh-CN"/>
        </w:rPr>
        <w:t>油</w:t>
      </w:r>
      <w:r w:rsidRPr="00605189">
        <w:rPr>
          <w:rFonts w:ascii="宋体" w:eastAsia="宋体" w:hAnsi="宋体"/>
          <w:color w:val="000000"/>
          <w:sz w:val="24"/>
          <w:szCs w:val="28"/>
          <w:lang w:val="zh-CN"/>
        </w:rPr>
        <w:t>。</w:t>
      </w:r>
    </w:p>
    <w:p w:rsidR="00B1034C" w:rsidRPr="00605189" w:rsidRDefault="00605189">
      <w:pPr>
        <w:numPr>
          <w:ilvl w:val="0"/>
          <w:numId w:val="5"/>
        </w:numPr>
        <w:spacing w:line="440" w:lineRule="exact"/>
        <w:rPr>
          <w:rFonts w:ascii="宋体" w:eastAsia="宋体" w:hAnsi="宋体" w:cs="宋体"/>
          <w:color w:val="000000"/>
          <w:sz w:val="24"/>
          <w:shd w:val="clear" w:color="auto" w:fill="FFFFFF"/>
        </w:rPr>
      </w:pPr>
      <w:r w:rsidRPr="00605189">
        <w:rPr>
          <w:rFonts w:ascii="宋体" w:eastAsia="宋体" w:hAnsi="宋体" w:cs="宋体" w:hint="eastAsia"/>
          <w:b/>
          <w:bCs/>
          <w:color w:val="000000"/>
          <w:sz w:val="24"/>
        </w:rPr>
        <w:t>具有</w:t>
      </w:r>
      <w:r w:rsidRPr="00605189">
        <w:rPr>
          <w:rFonts w:ascii="宋体" w:eastAsia="宋体" w:hAnsi="宋体" w:cs="宋体" w:hint="eastAsia"/>
          <w:b/>
          <w:bCs/>
          <w:color w:val="000000"/>
          <w:sz w:val="24"/>
          <w:shd w:val="clear" w:color="auto" w:fill="FFFFFF"/>
        </w:rPr>
        <w:t>智能化-</w:t>
      </w:r>
      <w:r w:rsidRPr="00605189">
        <w:rPr>
          <w:rFonts w:ascii="宋体" w:eastAsia="宋体" w:hAnsi="宋体" w:cs="宋体" w:hint="eastAsia"/>
          <w:b/>
          <w:bCs/>
          <w:color w:val="000000"/>
          <w:sz w:val="24"/>
        </w:rPr>
        <w:t>电脑监控系统</w:t>
      </w:r>
      <w:r w:rsidRPr="00605189">
        <w:rPr>
          <w:rFonts w:ascii="宋体" w:eastAsia="宋体" w:hAnsi="宋体" w:cs="宋体" w:hint="eastAsia"/>
          <w:b/>
          <w:bCs/>
          <w:color w:val="000000"/>
          <w:sz w:val="24"/>
          <w:shd w:val="clear" w:color="auto" w:fill="FFFFFF"/>
        </w:rPr>
        <w:br/>
      </w:r>
      <w:r w:rsidRPr="00605189">
        <w:rPr>
          <w:rFonts w:ascii="宋体" w:eastAsia="宋体" w:hAnsi="宋体" w:cs="宋体" w:hint="eastAsia"/>
          <w:color w:val="000000"/>
          <w:sz w:val="24"/>
          <w:shd w:val="clear" w:color="auto" w:fill="FFFFFF"/>
        </w:rPr>
        <w:t xml:space="preserve">   </w:t>
      </w:r>
      <w:r w:rsidR="00C45B1A">
        <w:rPr>
          <w:rFonts w:ascii="宋体" w:eastAsia="宋体" w:hAnsi="宋体" w:cs="宋体" w:hint="eastAsia"/>
          <w:color w:val="000000"/>
          <w:sz w:val="24"/>
          <w:shd w:val="clear" w:color="auto" w:fill="FFFFFF"/>
        </w:rPr>
        <w:t xml:space="preserve"> </w:t>
      </w:r>
      <w:r w:rsidRPr="00605189">
        <w:rPr>
          <w:rFonts w:ascii="宋体" w:eastAsia="宋体" w:hAnsi="宋体" w:cs="宋体" w:hint="eastAsia"/>
          <w:color w:val="000000"/>
          <w:sz w:val="24"/>
          <w:shd w:val="clear" w:color="auto" w:fill="FFFFFF"/>
        </w:rPr>
        <w:t>能智能显示压缩机的主要运行参数、能持续监控压缩机的运行状态,能根据设定排气量的多少进行智能自动控制，自行在满载运行和空载运行之间进行自动切换。具有空载轻车启动,电机过负载停机保护,超高温、高压停机保护,到设定时间警示,偏高设定值时,控制器自动发出警告或停机,同时显示故障原因,并存入历史故障记录,保障主机的安全可靠运行.</w:t>
      </w:r>
      <w:r w:rsidRPr="00605189">
        <w:rPr>
          <w:rFonts w:ascii="宋体" w:eastAsia="宋体" w:hAnsi="宋体" w:cs="宋体" w:hint="eastAsia"/>
          <w:color w:val="000000"/>
          <w:sz w:val="24"/>
        </w:rPr>
        <w:t>整个机组运行状态包括保养指示、失效报警和安全停机都在一个界面显示；并具有广泛的通讯功能，具有远程和就地操作控制接口，可以进行多台机的联控，可使多台压缩机协调控制并处于最节能状态，</w:t>
      </w:r>
      <w:r w:rsidRPr="00605189">
        <w:rPr>
          <w:rFonts w:ascii="宋体" w:eastAsia="宋体" w:hAnsi="宋体" w:cs="宋体" w:hint="eastAsia"/>
          <w:color w:val="000000"/>
          <w:sz w:val="24"/>
          <w:shd w:val="clear" w:color="auto" w:fill="FFFFFF"/>
        </w:rPr>
        <w:t xml:space="preserve">智能控制器模块要求采用西门子、LG，PLC及文本显示器控制元件。　　</w:t>
      </w:r>
    </w:p>
    <w:p w:rsidR="00B1034C" w:rsidRPr="00605189" w:rsidRDefault="00605189">
      <w:pPr>
        <w:numPr>
          <w:ilvl w:val="0"/>
          <w:numId w:val="5"/>
        </w:numPr>
        <w:spacing w:line="440" w:lineRule="exact"/>
        <w:rPr>
          <w:rFonts w:ascii="宋体" w:eastAsia="宋体" w:hAnsi="宋体" w:cs="Tahoma"/>
          <w:b/>
          <w:bCs/>
          <w:color w:val="000000"/>
          <w:sz w:val="24"/>
          <w:shd w:val="clear" w:color="auto" w:fill="FFFFFF"/>
        </w:rPr>
      </w:pPr>
      <w:r w:rsidRPr="00605189">
        <w:rPr>
          <w:rFonts w:ascii="宋体" w:eastAsia="宋体" w:hAnsi="宋体" w:cs="Tahoma" w:hint="eastAsia"/>
          <w:b/>
          <w:bCs/>
          <w:color w:val="000000"/>
          <w:sz w:val="24"/>
          <w:shd w:val="clear" w:color="auto" w:fill="FFFFFF"/>
        </w:rPr>
        <w:t>先进人性化控制模式</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cs="Tahoma"/>
          <w:color w:val="000000"/>
          <w:sz w:val="24"/>
          <w:shd w:val="clear" w:color="auto" w:fill="FFFFFF"/>
        </w:rPr>
        <w:t> </w:t>
      </w:r>
      <w:r w:rsidRPr="00605189">
        <w:rPr>
          <w:rFonts w:ascii="宋体" w:eastAsia="宋体" w:hAnsi="宋体" w:cs="Tahoma" w:hint="eastAsia"/>
          <w:color w:val="000000"/>
          <w:sz w:val="24"/>
          <w:shd w:val="clear" w:color="auto" w:fill="FFFFFF"/>
        </w:rPr>
        <w:t xml:space="preserve">  </w:t>
      </w:r>
      <w:r w:rsidRPr="00605189">
        <w:rPr>
          <w:rFonts w:ascii="宋体" w:eastAsia="宋体" w:hAnsi="宋体" w:cs="微软雅黑" w:hint="eastAsia"/>
          <w:color w:val="000000"/>
          <w:sz w:val="24"/>
          <w:shd w:val="clear" w:color="auto" w:fill="FFFFFF"/>
        </w:rPr>
        <w:t>机组采用PLC控制，全中文显示，显示所有状态信息、故障报警信息、参数设定、温度及压力、总运行时间及加载运行时间、加载／卸载／满载显示、紧急停机、操作模式等。并能记录最少30条历史报警信息，排气压力、排气温度历史信息，具备自动和手动控制、实现机组无人值守运作。要求</w:t>
      </w:r>
      <w:r w:rsidRPr="00605189">
        <w:rPr>
          <w:rFonts w:ascii="宋体" w:eastAsia="宋体" w:hAnsi="宋体" w:hint="eastAsia"/>
          <w:color w:val="000000"/>
          <w:kern w:val="0"/>
          <w:sz w:val="24"/>
        </w:rPr>
        <w:t>供方随每台空压机提供一套完整的仪表控制系统,包括一次元件、控制装置及其附属设备。一次元件（包括开关量仪表）必须符合国标计量标准，并出厂已装设测量、报警及显示仪：空压机排气温度、排气压力、电动机电流等，空压机站按照无人值班设计，每台空压机自身的启/</w:t>
      </w:r>
      <w:proofErr w:type="gramStart"/>
      <w:r w:rsidRPr="00605189">
        <w:rPr>
          <w:rFonts w:ascii="宋体" w:eastAsia="宋体" w:hAnsi="宋体" w:hint="eastAsia"/>
          <w:color w:val="000000"/>
          <w:kern w:val="0"/>
          <w:sz w:val="24"/>
        </w:rPr>
        <w:t>停由空压机</w:t>
      </w:r>
      <w:proofErr w:type="gramEnd"/>
      <w:r w:rsidRPr="00605189">
        <w:rPr>
          <w:rFonts w:ascii="宋体" w:eastAsia="宋体" w:hAnsi="宋体" w:hint="eastAsia"/>
          <w:color w:val="000000"/>
          <w:kern w:val="0"/>
          <w:sz w:val="24"/>
        </w:rPr>
        <w:t>自动完成。</w:t>
      </w:r>
    </w:p>
    <w:p w:rsidR="00B1034C" w:rsidRPr="00605189" w:rsidRDefault="00605189">
      <w:pPr>
        <w:spacing w:line="440" w:lineRule="exact"/>
        <w:rPr>
          <w:rFonts w:ascii="宋体" w:eastAsia="宋体" w:hAnsi="宋体" w:cs="微软雅黑"/>
          <w:b/>
          <w:bCs/>
          <w:color w:val="000000"/>
          <w:sz w:val="24"/>
          <w:shd w:val="clear" w:color="auto" w:fill="FFFFFF"/>
        </w:rPr>
      </w:pPr>
      <w:r w:rsidRPr="00605189">
        <w:rPr>
          <w:rFonts w:ascii="宋体" w:eastAsia="宋体" w:hAnsi="宋体" w:cs="微软雅黑" w:hint="eastAsia"/>
          <w:color w:val="000000"/>
          <w:sz w:val="24"/>
          <w:shd w:val="clear" w:color="auto" w:fill="FFFFFF"/>
        </w:rPr>
        <w:t> 5、 </w:t>
      </w:r>
      <w:r w:rsidRPr="00605189">
        <w:rPr>
          <w:rFonts w:ascii="宋体" w:eastAsia="宋体" w:hAnsi="宋体" w:cs="微软雅黑" w:hint="eastAsia"/>
          <w:b/>
          <w:bCs/>
          <w:color w:val="000000"/>
          <w:sz w:val="24"/>
          <w:shd w:val="clear" w:color="auto" w:fill="FFFFFF"/>
        </w:rPr>
        <w:t>具备可靠、安全、实用、健全的机械和电器多功能模式保护系统</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1）严格控制气压波动，使系统具有持续稳定的压力。</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2）采用可编程控器系统，可自动和手动控制。</w:t>
      </w:r>
    </w:p>
    <w:p w:rsidR="00B1034C" w:rsidRPr="00605189" w:rsidRDefault="00605189">
      <w:pPr>
        <w:spacing w:line="440" w:lineRule="exact"/>
        <w:ind w:left="360" w:hangingChars="150" w:hanging="360"/>
        <w:rPr>
          <w:rFonts w:ascii="宋体" w:eastAsia="宋体" w:hAnsi="宋体"/>
          <w:color w:val="000000"/>
          <w:sz w:val="24"/>
        </w:rPr>
      </w:pPr>
      <w:r w:rsidRPr="00605189">
        <w:rPr>
          <w:rFonts w:ascii="宋体" w:eastAsia="宋体" w:hAnsi="宋体" w:hint="eastAsia"/>
          <w:color w:val="000000"/>
          <w:sz w:val="24"/>
        </w:rPr>
        <w:t xml:space="preserve">   3）操控界面简明易懂。液晶屏可显示机组的温度、压力、运行时间、工作状态、运转情况。显示器可指示机组的故障原因，人性化操作界面显示控制系统，具备实现多机组连锁控制及远程诊断。</w:t>
      </w:r>
    </w:p>
    <w:p w:rsidR="00B1034C" w:rsidRPr="00605189" w:rsidRDefault="00605189">
      <w:pPr>
        <w:spacing w:line="440" w:lineRule="exact"/>
        <w:ind w:left="360" w:hangingChars="150" w:hanging="360"/>
        <w:rPr>
          <w:rFonts w:ascii="宋体" w:eastAsia="宋体" w:hAnsi="宋体"/>
          <w:color w:val="000000"/>
          <w:sz w:val="24"/>
        </w:rPr>
      </w:pPr>
      <w:r w:rsidRPr="00605189">
        <w:rPr>
          <w:rFonts w:ascii="宋体" w:eastAsia="宋体" w:hAnsi="宋体" w:hint="eastAsia"/>
          <w:color w:val="000000"/>
          <w:sz w:val="24"/>
        </w:rPr>
        <w:t xml:space="preserve">   4）控制系统可适应电网波动，自动检测、保护电机设备安全。</w:t>
      </w:r>
    </w:p>
    <w:p w:rsidR="00B1034C" w:rsidRPr="00605189" w:rsidRDefault="00605189">
      <w:pPr>
        <w:autoSpaceDE w:val="0"/>
        <w:autoSpaceDN w:val="0"/>
        <w:adjustRightInd w:val="0"/>
        <w:spacing w:line="440" w:lineRule="exact"/>
        <w:rPr>
          <w:rFonts w:ascii="宋体" w:eastAsia="宋体" w:hAnsi="宋体"/>
          <w:color w:val="000000"/>
          <w:sz w:val="24"/>
        </w:rPr>
      </w:pPr>
      <w:r w:rsidRPr="00605189">
        <w:rPr>
          <w:rFonts w:ascii="宋体" w:eastAsia="宋体" w:hAnsi="宋体" w:hint="eastAsia"/>
          <w:color w:val="000000"/>
          <w:sz w:val="24"/>
        </w:rPr>
        <w:t xml:space="preserve">   5）</w:t>
      </w:r>
      <w:r w:rsidRPr="00605189">
        <w:rPr>
          <w:rFonts w:ascii="宋体" w:eastAsia="宋体" w:hAnsi="宋体" w:cs="宋体" w:hint="eastAsia"/>
          <w:color w:val="000000"/>
          <w:sz w:val="24"/>
          <w:lang w:val="zh-CN"/>
        </w:rPr>
        <w:t>控制系统具备信号输出接口,具有工作压力设定、故障记录，并可随时显示温度、压力，能将运行信号上传至</w:t>
      </w:r>
      <w:r w:rsidRPr="00605189">
        <w:rPr>
          <w:rFonts w:ascii="宋体" w:eastAsia="宋体" w:hAnsi="宋体"/>
          <w:color w:val="000000"/>
          <w:sz w:val="24"/>
        </w:rPr>
        <w:t>PLC</w:t>
      </w:r>
      <w:r w:rsidRPr="00605189">
        <w:rPr>
          <w:rFonts w:ascii="宋体" w:eastAsia="宋体" w:hAnsi="宋体" w:hint="eastAsia"/>
          <w:color w:val="000000"/>
          <w:sz w:val="24"/>
        </w:rPr>
        <w:t>；</w:t>
      </w:r>
      <w:r w:rsidRPr="00605189">
        <w:rPr>
          <w:rFonts w:ascii="宋体" w:eastAsia="宋体" w:hAnsi="宋体" w:cs="宋体" w:hint="eastAsia"/>
          <w:color w:val="000000"/>
          <w:sz w:val="24"/>
          <w:lang w:val="zh-CN"/>
        </w:rPr>
        <w:t>能够全面适合长期２４小时满负荷工作，无故障安全运行时间达</w:t>
      </w:r>
      <w:r w:rsidRPr="00605189">
        <w:rPr>
          <w:rFonts w:ascii="宋体" w:eastAsia="宋体" w:hAnsi="宋体"/>
          <w:color w:val="000000"/>
          <w:sz w:val="24"/>
        </w:rPr>
        <w:t xml:space="preserve">30000 </w:t>
      </w:r>
      <w:r w:rsidRPr="00605189">
        <w:rPr>
          <w:rFonts w:ascii="宋体" w:eastAsia="宋体" w:hAnsi="宋体" w:cs="宋体" w:hint="eastAsia"/>
          <w:color w:val="000000"/>
          <w:sz w:val="24"/>
          <w:lang w:val="zh-CN"/>
        </w:rPr>
        <w:t>小时以上。</w:t>
      </w:r>
    </w:p>
    <w:p w:rsidR="00B1034C" w:rsidRPr="00605189" w:rsidRDefault="00605189">
      <w:pPr>
        <w:autoSpaceDE w:val="0"/>
        <w:autoSpaceDN w:val="0"/>
        <w:adjustRightInd w:val="0"/>
        <w:spacing w:line="440" w:lineRule="exact"/>
        <w:rPr>
          <w:rFonts w:ascii="宋体" w:eastAsia="宋体" w:hAnsi="宋体"/>
          <w:color w:val="000000"/>
          <w:sz w:val="24"/>
        </w:rPr>
      </w:pPr>
      <w:r w:rsidRPr="00605189">
        <w:rPr>
          <w:rFonts w:ascii="宋体" w:eastAsia="宋体" w:hAnsi="宋体" w:cs="宋体" w:hint="eastAsia"/>
          <w:color w:val="000000"/>
          <w:sz w:val="24"/>
        </w:rPr>
        <w:t xml:space="preserve">  6）</w:t>
      </w:r>
      <w:r w:rsidRPr="00605189">
        <w:rPr>
          <w:rFonts w:ascii="宋体" w:eastAsia="宋体" w:hAnsi="宋体" w:cs="宋体" w:hint="eastAsia"/>
          <w:color w:val="000000"/>
          <w:sz w:val="24"/>
          <w:lang w:val="zh-CN"/>
        </w:rPr>
        <w:t>能够监控所有安全相关参数（进、排气温度、排气压力、油温、各过滤器压差等），断电后自动</w:t>
      </w:r>
      <w:r w:rsidRPr="00605189">
        <w:rPr>
          <w:rFonts w:ascii="宋体" w:eastAsia="宋体" w:hAnsi="宋体" w:cs="宋体" w:hint="eastAsia"/>
          <w:color w:val="000000"/>
          <w:sz w:val="24"/>
          <w:lang w:val="zh-CN"/>
        </w:rPr>
        <w:lastRenderedPageBreak/>
        <w:t>重新启动可以任意设置，具有自动诊断和管理功能：</w:t>
      </w:r>
    </w:p>
    <w:p w:rsidR="00B1034C" w:rsidRPr="00605189" w:rsidRDefault="00605189">
      <w:pPr>
        <w:autoSpaceDE w:val="0"/>
        <w:autoSpaceDN w:val="0"/>
        <w:adjustRightInd w:val="0"/>
        <w:spacing w:line="440" w:lineRule="exact"/>
        <w:rPr>
          <w:rFonts w:ascii="宋体" w:eastAsia="宋体" w:hAnsi="宋体"/>
          <w:color w:val="000000"/>
          <w:sz w:val="24"/>
        </w:rPr>
      </w:pPr>
      <w:r w:rsidRPr="00605189">
        <w:rPr>
          <w:rFonts w:ascii="宋体" w:eastAsia="宋体" w:hAnsi="宋体" w:hint="eastAsia"/>
          <w:color w:val="000000"/>
          <w:sz w:val="24"/>
        </w:rPr>
        <w:t xml:space="preserve">  7）</w:t>
      </w:r>
      <w:r w:rsidRPr="00605189">
        <w:rPr>
          <w:rFonts w:ascii="宋体" w:eastAsia="宋体" w:hAnsi="宋体" w:cs="宋体" w:hint="eastAsia"/>
          <w:color w:val="000000"/>
          <w:sz w:val="24"/>
          <w:lang w:val="zh-CN"/>
        </w:rPr>
        <w:t>能够监控、提示各滤芯、润滑油等的使用状况及更换周期；能够在压缩机出现温度、压力、电流等超标时或油管路堵塞等异常、危险状况时，提出警告信息，并在一段安全时间内实现</w:t>
      </w:r>
      <w:proofErr w:type="gramStart"/>
      <w:r w:rsidRPr="00605189">
        <w:rPr>
          <w:rFonts w:ascii="宋体" w:eastAsia="宋体" w:hAnsi="宋体" w:cs="宋体" w:hint="eastAsia"/>
          <w:color w:val="000000"/>
          <w:sz w:val="24"/>
          <w:lang w:val="zh-CN"/>
        </w:rPr>
        <w:t>联锁</w:t>
      </w:r>
      <w:proofErr w:type="gramEnd"/>
      <w:r w:rsidRPr="00605189">
        <w:rPr>
          <w:rFonts w:ascii="宋体" w:eastAsia="宋体" w:hAnsi="宋体" w:cs="宋体" w:hint="eastAsia"/>
          <w:color w:val="000000"/>
          <w:sz w:val="24"/>
          <w:lang w:val="zh-CN"/>
        </w:rPr>
        <w:t>停车；能够在压缩机异常停车后，显示其存在的故障，如：电机过载、电机温度高、排气温度高等。</w:t>
      </w:r>
    </w:p>
    <w:p w:rsidR="00B1034C" w:rsidRPr="00605189" w:rsidRDefault="00605189">
      <w:pPr>
        <w:autoSpaceDE w:val="0"/>
        <w:autoSpaceDN w:val="0"/>
        <w:adjustRightInd w:val="0"/>
        <w:spacing w:line="440" w:lineRule="exact"/>
        <w:rPr>
          <w:rFonts w:ascii="宋体" w:eastAsia="宋体" w:hAnsi="宋体"/>
          <w:color w:val="000000"/>
          <w:sz w:val="24"/>
        </w:rPr>
      </w:pPr>
      <w:r w:rsidRPr="00605189">
        <w:rPr>
          <w:rFonts w:ascii="宋体" w:eastAsia="宋体" w:hAnsi="宋体" w:hint="eastAsia"/>
          <w:color w:val="000000"/>
          <w:sz w:val="24"/>
        </w:rPr>
        <w:t xml:space="preserve">  8）</w:t>
      </w:r>
      <w:r w:rsidRPr="00605189">
        <w:rPr>
          <w:rFonts w:ascii="宋体" w:eastAsia="宋体" w:hAnsi="宋体" w:cs="宋体" w:hint="eastAsia"/>
          <w:color w:val="000000"/>
          <w:sz w:val="24"/>
          <w:lang w:val="zh-CN"/>
        </w:rPr>
        <w:t>设备平均无故障运行周期＞</w:t>
      </w:r>
      <w:r w:rsidRPr="00605189">
        <w:rPr>
          <w:rFonts w:ascii="宋体" w:eastAsia="宋体" w:hAnsi="宋体"/>
          <w:color w:val="000000"/>
          <w:sz w:val="24"/>
        </w:rPr>
        <w:t>30000</w:t>
      </w:r>
      <w:r w:rsidRPr="00605189">
        <w:rPr>
          <w:rFonts w:ascii="宋体" w:eastAsia="宋体" w:hAnsi="宋体" w:cs="宋体" w:hint="eastAsia"/>
          <w:color w:val="000000"/>
          <w:sz w:val="24"/>
          <w:lang w:val="zh-CN"/>
        </w:rPr>
        <w:t>小时，平均维修、保养周期＞</w:t>
      </w:r>
      <w:r w:rsidRPr="00605189">
        <w:rPr>
          <w:rFonts w:ascii="宋体" w:eastAsia="宋体" w:hAnsi="宋体"/>
          <w:color w:val="000000"/>
          <w:sz w:val="24"/>
        </w:rPr>
        <w:t>4000</w:t>
      </w:r>
      <w:r w:rsidRPr="00605189">
        <w:rPr>
          <w:rFonts w:ascii="宋体" w:eastAsia="宋体" w:hAnsi="宋体" w:cs="宋体" w:hint="eastAsia"/>
          <w:color w:val="000000"/>
          <w:sz w:val="24"/>
          <w:lang w:val="zh-CN"/>
        </w:rPr>
        <w:t>小时。</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电气方面具有瞬时断电保护、缺相保护、</w:t>
      </w:r>
      <w:r w:rsidRPr="00605189">
        <w:rPr>
          <w:rFonts w:ascii="宋体" w:eastAsia="宋体" w:hAnsi="宋体" w:cs="Tahoma"/>
          <w:color w:val="000000"/>
          <w:sz w:val="24"/>
          <w:shd w:val="clear" w:color="auto" w:fill="FFFFFF"/>
        </w:rPr>
        <w:t>过热</w:t>
      </w:r>
      <w:r w:rsidRPr="00605189">
        <w:rPr>
          <w:rFonts w:ascii="宋体" w:eastAsia="宋体" w:hAnsi="宋体" w:cs="Tahoma" w:hint="eastAsia"/>
          <w:color w:val="000000"/>
          <w:sz w:val="24"/>
          <w:shd w:val="clear" w:color="auto" w:fill="FFFFFF"/>
        </w:rPr>
        <w:t>超温</w:t>
      </w:r>
      <w:r w:rsidRPr="00605189">
        <w:rPr>
          <w:rFonts w:ascii="宋体" w:eastAsia="宋体" w:hAnsi="宋体" w:cs="Tahoma"/>
          <w:color w:val="000000"/>
          <w:sz w:val="24"/>
          <w:shd w:val="clear" w:color="auto" w:fill="FFFFFF"/>
        </w:rPr>
        <w:t>保护、过载</w:t>
      </w:r>
      <w:r w:rsidRPr="00605189">
        <w:rPr>
          <w:rFonts w:ascii="宋体" w:eastAsia="宋体" w:hAnsi="宋体" w:cs="Tahoma" w:hint="eastAsia"/>
          <w:color w:val="000000"/>
          <w:sz w:val="24"/>
          <w:shd w:val="clear" w:color="auto" w:fill="FFFFFF"/>
        </w:rPr>
        <w:t>空载</w:t>
      </w:r>
      <w:r w:rsidRPr="00605189">
        <w:rPr>
          <w:rFonts w:ascii="宋体" w:eastAsia="宋体" w:hAnsi="宋体" w:cs="Tahoma"/>
          <w:color w:val="000000"/>
          <w:sz w:val="24"/>
          <w:shd w:val="clear" w:color="auto" w:fill="FFFFFF"/>
        </w:rPr>
        <w:t>保护、相</w:t>
      </w:r>
      <w:r w:rsidRPr="00605189">
        <w:rPr>
          <w:rFonts w:ascii="宋体" w:eastAsia="宋体" w:hAnsi="宋体" w:cs="Tahoma" w:hint="eastAsia"/>
          <w:color w:val="000000"/>
          <w:sz w:val="24"/>
          <w:shd w:val="clear" w:color="auto" w:fill="FFFFFF"/>
        </w:rPr>
        <w:t>序</w:t>
      </w:r>
      <w:r w:rsidRPr="00605189">
        <w:rPr>
          <w:rFonts w:ascii="宋体" w:eastAsia="宋体" w:hAnsi="宋体" w:cs="Tahoma"/>
          <w:color w:val="000000"/>
          <w:sz w:val="24"/>
          <w:shd w:val="clear" w:color="auto" w:fill="FFFFFF"/>
        </w:rPr>
        <w:t>保护</w:t>
      </w:r>
      <w:r w:rsidRPr="00605189">
        <w:rPr>
          <w:rFonts w:ascii="宋体" w:eastAsia="宋体" w:hAnsi="宋体" w:cs="Tahoma" w:hint="eastAsia"/>
          <w:color w:val="000000"/>
          <w:sz w:val="24"/>
          <w:shd w:val="clear" w:color="auto" w:fill="FFFFFF"/>
        </w:rPr>
        <w:t>，自动卸载，气量调节</w:t>
      </w:r>
      <w:r w:rsidRPr="00605189">
        <w:rPr>
          <w:rFonts w:ascii="宋体" w:eastAsia="宋体" w:hAnsi="宋体" w:cs="Tahoma"/>
          <w:color w:val="000000"/>
          <w:sz w:val="24"/>
          <w:shd w:val="clear" w:color="auto" w:fill="FFFFFF"/>
        </w:rPr>
        <w:t>等功能。 </w:t>
      </w:r>
      <w:r w:rsidRPr="00605189">
        <w:rPr>
          <w:rFonts w:ascii="宋体" w:eastAsia="宋体" w:hAnsi="宋体" w:cs="Tahoma"/>
          <w:color w:val="000000"/>
          <w:sz w:val="24"/>
          <w:shd w:val="clear" w:color="auto" w:fill="FFFFFF"/>
        </w:rPr>
        <w:br/>
      </w:r>
      <w:r w:rsidRPr="00605189">
        <w:rPr>
          <w:rFonts w:ascii="宋体" w:eastAsia="宋体" w:hAnsi="宋体" w:cs="宋体" w:hint="eastAsia"/>
          <w:color w:val="000000"/>
          <w:sz w:val="24"/>
          <w:shd w:val="clear" w:color="auto" w:fill="FFFFFF"/>
        </w:rPr>
        <w:t>1）排气温度过高保护，机头排气温度超过110℃，立即报警及停机。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2）电器保护，电器故障报警及停机。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3）过载（空载）保护，主电机／风扇电机过载报警及停机，过久空载自动停机，加载自动关机等；</w:t>
      </w:r>
      <w:bookmarkStart w:id="47" w:name="_GoBack"/>
      <w:bookmarkEnd w:id="47"/>
      <w:r w:rsidRPr="00605189">
        <w:rPr>
          <w:rFonts w:ascii="宋体" w:eastAsia="宋体" w:hAnsi="宋体" w:cs="宋体" w:hint="eastAsia"/>
          <w:color w:val="000000"/>
          <w:sz w:val="24"/>
          <w:shd w:val="clear" w:color="auto" w:fill="FFFFFF"/>
        </w:rPr>
        <w:t>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4）电源错相保护、缺相保护停机。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5）超压保护，排气压力超过设定值报警停机。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6）具备油气分离器阻塞报警、空气过滤器阻塞报警、油过滤器阻塞报警三种报警功能。  </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7）自动温控系统，维持润滑油温度高于压力露点温度以上，</w:t>
      </w:r>
      <w:proofErr w:type="gramStart"/>
      <w:r w:rsidRPr="00605189">
        <w:rPr>
          <w:rFonts w:ascii="宋体" w:eastAsia="宋体" w:hAnsi="宋体" w:cs="宋体" w:hint="eastAsia"/>
          <w:color w:val="000000"/>
          <w:sz w:val="24"/>
          <w:shd w:val="clear" w:color="auto" w:fill="FFFFFF"/>
        </w:rPr>
        <w:t>保油温</w:t>
      </w:r>
      <w:proofErr w:type="gramEnd"/>
      <w:r w:rsidRPr="00605189">
        <w:rPr>
          <w:rFonts w:ascii="宋体" w:eastAsia="宋体" w:hAnsi="宋体" w:cs="宋体" w:hint="eastAsia"/>
          <w:color w:val="000000"/>
          <w:sz w:val="24"/>
          <w:shd w:val="clear" w:color="auto" w:fill="FFFFFF"/>
        </w:rPr>
        <w:t>在最佳状态。</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8）故障报警装置，机组出现故障能及时提示用户更换部件并做必要维护。 </w:t>
      </w:r>
    </w:p>
    <w:p w:rsidR="00B1034C" w:rsidRPr="00605189" w:rsidRDefault="00605189">
      <w:pPr>
        <w:numPr>
          <w:ilvl w:val="0"/>
          <w:numId w:val="6"/>
        </w:num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机组具有自我诊断及保护功能。 </w:t>
      </w:r>
    </w:p>
    <w:p w:rsidR="00B1034C" w:rsidRPr="00605189" w:rsidRDefault="00605189">
      <w:pPr>
        <w:numPr>
          <w:ilvl w:val="0"/>
          <w:numId w:val="6"/>
        </w:num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rPr>
        <w:t>具有自我诊断保护，明确指示及控制空压机的运转，停车等功能，保证空压机一天24小时连续为用户安全工作,具备无人值守看护功能。</w:t>
      </w:r>
    </w:p>
    <w:p w:rsidR="00B1034C" w:rsidRPr="00605189" w:rsidRDefault="00605189">
      <w:pPr>
        <w:spacing w:line="440" w:lineRule="exact"/>
        <w:rPr>
          <w:rFonts w:ascii="宋体" w:eastAsia="宋体" w:hAnsi="宋体" w:cs="宋体"/>
          <w:color w:val="000000"/>
          <w:sz w:val="24"/>
          <w:shd w:val="clear" w:color="auto" w:fill="FFFFFF"/>
        </w:rPr>
      </w:pPr>
      <w:r w:rsidRPr="00605189">
        <w:rPr>
          <w:rFonts w:ascii="宋体" w:eastAsia="宋体" w:hAnsi="宋体" w:cs="宋体" w:hint="eastAsia"/>
          <w:color w:val="000000"/>
          <w:sz w:val="24"/>
          <w:shd w:val="clear" w:color="auto" w:fill="FFFFFF"/>
        </w:rPr>
        <w:t>11）机组电脑系统配有RS485串行接口，输入</w:t>
      </w:r>
      <w:proofErr w:type="gramStart"/>
      <w:r w:rsidRPr="00605189">
        <w:rPr>
          <w:rFonts w:ascii="宋体" w:eastAsia="宋体" w:hAnsi="宋体" w:cs="宋体" w:hint="eastAsia"/>
          <w:color w:val="000000"/>
          <w:sz w:val="24"/>
          <w:shd w:val="clear" w:color="auto" w:fill="FFFFFF"/>
        </w:rPr>
        <w:t>接线端可实现</w:t>
      </w:r>
      <w:proofErr w:type="gramEnd"/>
      <w:r w:rsidRPr="00605189">
        <w:rPr>
          <w:rFonts w:ascii="宋体" w:eastAsia="宋体" w:hAnsi="宋体" w:cs="宋体" w:hint="eastAsia"/>
          <w:color w:val="000000"/>
          <w:sz w:val="24"/>
          <w:shd w:val="clear" w:color="auto" w:fill="FFFFFF"/>
        </w:rPr>
        <w:t>多台机组</w:t>
      </w:r>
      <w:proofErr w:type="gramStart"/>
      <w:r w:rsidRPr="00605189">
        <w:rPr>
          <w:rFonts w:ascii="宋体" w:eastAsia="宋体" w:hAnsi="宋体" w:cs="宋体" w:hint="eastAsia"/>
          <w:color w:val="000000"/>
          <w:sz w:val="24"/>
          <w:shd w:val="clear" w:color="auto" w:fill="FFFFFF"/>
        </w:rPr>
        <w:t>联锁</w:t>
      </w:r>
      <w:proofErr w:type="gramEnd"/>
      <w:r w:rsidRPr="00605189">
        <w:rPr>
          <w:rFonts w:ascii="宋体" w:eastAsia="宋体" w:hAnsi="宋体" w:cs="宋体" w:hint="eastAsia"/>
          <w:color w:val="000000"/>
          <w:sz w:val="24"/>
          <w:shd w:val="clear" w:color="auto" w:fill="FFFFFF"/>
        </w:rPr>
        <w:t>控制及远端控制。 </w:t>
      </w:r>
    </w:p>
    <w:p w:rsidR="00B1034C" w:rsidRPr="00605189" w:rsidRDefault="00605189">
      <w:pPr>
        <w:spacing w:line="440" w:lineRule="exact"/>
        <w:rPr>
          <w:rFonts w:ascii="宋体" w:eastAsia="宋体" w:hAnsi="宋体" w:cs="宋体"/>
          <w:b/>
          <w:bCs/>
          <w:color w:val="000000"/>
          <w:sz w:val="24"/>
        </w:rPr>
      </w:pPr>
      <w:r w:rsidRPr="00605189">
        <w:rPr>
          <w:rFonts w:ascii="宋体" w:eastAsia="宋体" w:hAnsi="宋体" w:cs="宋体" w:hint="eastAsia"/>
          <w:b/>
          <w:bCs/>
          <w:color w:val="000000"/>
          <w:sz w:val="24"/>
        </w:rPr>
        <w:t>6、合理高效的冷却系统</w:t>
      </w:r>
    </w:p>
    <w:p w:rsidR="00B1034C" w:rsidRPr="00605189" w:rsidRDefault="00605189">
      <w:pPr>
        <w:spacing w:line="440" w:lineRule="exact"/>
        <w:rPr>
          <w:rFonts w:ascii="宋体" w:eastAsia="宋体" w:hAnsi="宋体"/>
          <w:color w:val="000000"/>
          <w:sz w:val="24"/>
        </w:rPr>
      </w:pPr>
      <w:r w:rsidRPr="00605189">
        <w:rPr>
          <w:rFonts w:ascii="宋体" w:eastAsia="宋体" w:hAnsi="宋体" w:cs="宋体" w:hint="eastAsia"/>
          <w:color w:val="000000"/>
          <w:sz w:val="24"/>
        </w:rPr>
        <w:t xml:space="preserve">   要求采用新型的冷却风机，风量大、风压高、效率高、噪音低，采用大容量冷却效果</w:t>
      </w:r>
      <w:proofErr w:type="gramStart"/>
      <w:r w:rsidRPr="00605189">
        <w:rPr>
          <w:rFonts w:ascii="宋体" w:eastAsia="宋体" w:hAnsi="宋体" w:cs="宋体" w:hint="eastAsia"/>
          <w:color w:val="000000"/>
          <w:sz w:val="24"/>
        </w:rPr>
        <w:t>好板翅</w:t>
      </w:r>
      <w:proofErr w:type="gramEnd"/>
      <w:r w:rsidRPr="00605189">
        <w:rPr>
          <w:rFonts w:ascii="宋体" w:eastAsia="宋体" w:hAnsi="宋体" w:cs="宋体" w:hint="eastAsia"/>
          <w:color w:val="000000"/>
          <w:sz w:val="24"/>
        </w:rPr>
        <w:t>式冷却器，且清洁方便，能适应高温使用环境。</w:t>
      </w:r>
      <w:r w:rsidRPr="00605189">
        <w:rPr>
          <w:rFonts w:ascii="宋体" w:eastAsia="宋体" w:hAnsi="宋体" w:cs="宋体" w:hint="eastAsia"/>
          <w:color w:val="000000"/>
          <w:sz w:val="24"/>
          <w:lang w:val="zh-CN"/>
        </w:rPr>
        <w:t>空气冷却风扇采用西门子免维护电机，压缩机应设有进口过滤装置，以改善气室的工作环境。</w:t>
      </w:r>
    </w:p>
    <w:p w:rsidR="00B1034C" w:rsidRPr="00605189" w:rsidRDefault="00605189">
      <w:pPr>
        <w:numPr>
          <w:ilvl w:val="0"/>
          <w:numId w:val="7"/>
        </w:numPr>
        <w:autoSpaceDE w:val="0"/>
        <w:autoSpaceDN w:val="0"/>
        <w:adjustRightInd w:val="0"/>
        <w:spacing w:line="440" w:lineRule="exact"/>
        <w:rPr>
          <w:rFonts w:ascii="宋体" w:eastAsia="宋体" w:hAnsi="宋体" w:cs="宋体"/>
          <w:b/>
          <w:bCs/>
          <w:color w:val="000000"/>
          <w:sz w:val="24"/>
        </w:rPr>
      </w:pPr>
      <w:r w:rsidRPr="00605189">
        <w:rPr>
          <w:rFonts w:ascii="宋体" w:eastAsia="宋体" w:hAnsi="宋体" w:hint="eastAsia"/>
          <w:b/>
          <w:bCs/>
          <w:color w:val="000000"/>
          <w:sz w:val="24"/>
        </w:rPr>
        <w:t>具有优质高效的</w:t>
      </w:r>
      <w:proofErr w:type="gramStart"/>
      <w:r w:rsidRPr="00605189">
        <w:rPr>
          <w:rFonts w:ascii="宋体" w:eastAsia="宋体" w:hAnsi="宋体" w:cs="宋体" w:hint="eastAsia"/>
          <w:b/>
          <w:bCs/>
          <w:color w:val="000000"/>
          <w:sz w:val="24"/>
        </w:rPr>
        <w:t>的</w:t>
      </w:r>
      <w:proofErr w:type="gramEnd"/>
      <w:r w:rsidRPr="00605189">
        <w:rPr>
          <w:rFonts w:ascii="宋体" w:eastAsia="宋体" w:hAnsi="宋体" w:cs="宋体" w:hint="eastAsia"/>
          <w:b/>
          <w:bCs/>
          <w:color w:val="000000"/>
          <w:sz w:val="24"/>
        </w:rPr>
        <w:t>三滤</w:t>
      </w:r>
    </w:p>
    <w:p w:rsidR="00B1034C" w:rsidRPr="00605189" w:rsidRDefault="00605189">
      <w:pPr>
        <w:autoSpaceDE w:val="0"/>
        <w:autoSpaceDN w:val="0"/>
        <w:adjustRightInd w:val="0"/>
        <w:spacing w:line="440" w:lineRule="exact"/>
        <w:rPr>
          <w:rFonts w:ascii="宋体" w:eastAsia="宋体" w:hAnsi="宋体" w:cs="宋体"/>
          <w:color w:val="000000"/>
          <w:sz w:val="24"/>
        </w:rPr>
      </w:pPr>
      <w:r w:rsidRPr="00605189">
        <w:rPr>
          <w:rFonts w:ascii="宋体" w:eastAsia="宋体" w:hAnsi="宋体" w:cs="宋体" w:hint="eastAsia"/>
          <w:color w:val="000000"/>
          <w:sz w:val="24"/>
        </w:rPr>
        <w:t xml:space="preserve">   三滤为空气过滤器、油过滤器和油气分离器，有着独特的高可靠性、长寿命、很高的机械稳定性；高污垢阻隔能力、抗静电、抗腐蚀。并具有含油最低的优质空气——三重油气分离系统（离心、重力、过滤），油气分离效果好、寿命长。</w:t>
      </w:r>
      <w:r w:rsidRPr="00605189">
        <w:rPr>
          <w:rFonts w:ascii="宋体" w:eastAsia="宋体" w:hAnsi="宋体" w:cs="Arial" w:hint="eastAsia"/>
          <w:color w:val="000000"/>
          <w:sz w:val="24"/>
        </w:rPr>
        <w:t>油滤、空滤芯寿命要求不低于8000小时。</w:t>
      </w:r>
    </w:p>
    <w:p w:rsidR="00B1034C" w:rsidRPr="00605189" w:rsidRDefault="00605189">
      <w:pPr>
        <w:spacing w:line="440" w:lineRule="exact"/>
        <w:rPr>
          <w:rFonts w:ascii="宋体" w:eastAsia="宋体" w:hAnsi="宋体" w:cs="Tahoma"/>
          <w:color w:val="000000"/>
          <w:sz w:val="24"/>
        </w:rPr>
      </w:pPr>
      <w:r w:rsidRPr="00605189">
        <w:rPr>
          <w:rFonts w:ascii="宋体" w:eastAsia="宋体" w:hAnsi="宋体" w:cs="宋体" w:hint="eastAsia"/>
          <w:b/>
          <w:bCs/>
          <w:color w:val="000000"/>
          <w:sz w:val="24"/>
        </w:rPr>
        <w:t>8、整机要有良好的减振、降噪装置</w:t>
      </w:r>
      <w:r w:rsidRPr="00605189">
        <w:rPr>
          <w:rFonts w:ascii="宋体" w:eastAsia="宋体" w:hAnsi="宋体" w:cs="宋体" w:hint="eastAsia"/>
          <w:color w:val="000000"/>
          <w:sz w:val="24"/>
        </w:rPr>
        <w:t>——主电机与压缩机主机要求配有优质的减振器，能有效地避免了噪音的共振传递，与箱体罩内附吸音海绵共同起到消音作用。配接的软管、胶管</w:t>
      </w:r>
      <w:r w:rsidRPr="00605189">
        <w:rPr>
          <w:rFonts w:ascii="宋体" w:eastAsia="宋体" w:hAnsi="宋体" w:hint="eastAsia"/>
          <w:color w:val="000000"/>
          <w:sz w:val="24"/>
        </w:rPr>
        <w:t>连接管路应可靠耐用、无泄漏、无腐蚀，</w:t>
      </w:r>
      <w:r w:rsidRPr="00605189">
        <w:rPr>
          <w:rFonts w:ascii="宋体" w:eastAsia="宋体" w:hAnsi="宋体" w:cs="宋体" w:hint="eastAsia"/>
          <w:color w:val="000000"/>
          <w:sz w:val="24"/>
        </w:rPr>
        <w:t>耐油、耐高温的，</w:t>
      </w:r>
      <w:proofErr w:type="gramStart"/>
      <w:r w:rsidRPr="00605189">
        <w:rPr>
          <w:rFonts w:ascii="宋体" w:eastAsia="宋体" w:hAnsi="宋体" w:cs="宋体" w:hint="eastAsia"/>
          <w:color w:val="000000"/>
          <w:sz w:val="24"/>
        </w:rPr>
        <w:t>管系简洁</w:t>
      </w:r>
      <w:proofErr w:type="gramEnd"/>
      <w:r w:rsidRPr="00605189">
        <w:rPr>
          <w:rFonts w:ascii="宋体" w:eastAsia="宋体" w:hAnsi="宋体" w:cs="宋体" w:hint="eastAsia"/>
          <w:color w:val="000000"/>
          <w:sz w:val="24"/>
        </w:rPr>
        <w:t>、美观、可靠、阻力小，能运行在较为宽敞的高低温环境范围：—20℃~50℃。配备有</w:t>
      </w:r>
      <w:r w:rsidRPr="00605189">
        <w:rPr>
          <w:rFonts w:ascii="宋体" w:eastAsia="宋体" w:hAnsi="宋体" w:cs="宋体" w:hint="eastAsia"/>
          <w:color w:val="000000"/>
          <w:sz w:val="24"/>
          <w:lang w:val="zh-CN"/>
        </w:rPr>
        <w:t>高效消音装置，</w:t>
      </w:r>
      <w:r w:rsidRPr="00605189">
        <w:rPr>
          <w:rFonts w:ascii="宋体" w:eastAsia="宋体" w:hAnsi="宋体" w:cs="Tahoma"/>
          <w:color w:val="000000"/>
          <w:sz w:val="24"/>
        </w:rPr>
        <w:t>低噪低耗 </w:t>
      </w:r>
      <w:r w:rsidRPr="00605189">
        <w:rPr>
          <w:rFonts w:ascii="宋体" w:eastAsia="宋体" w:hAnsi="宋体" w:cs="Tahoma" w:hint="eastAsia"/>
          <w:color w:val="000000"/>
          <w:sz w:val="24"/>
        </w:rPr>
        <w:t>，</w:t>
      </w:r>
      <w:r w:rsidRPr="00605189">
        <w:rPr>
          <w:rFonts w:ascii="宋体" w:eastAsia="宋体" w:hAnsi="宋体" w:cs="Tahoma"/>
          <w:color w:val="000000"/>
          <w:sz w:val="24"/>
        </w:rPr>
        <w:t>瑞典SKF轴承，转子经动平衡机作平衡试验，平衡良好，振动小，噪声低</w:t>
      </w:r>
      <w:r w:rsidRPr="00605189">
        <w:rPr>
          <w:rFonts w:ascii="宋体" w:eastAsia="宋体" w:hAnsi="宋体" w:cs="Tahoma" w:hint="eastAsia"/>
          <w:color w:val="000000"/>
          <w:sz w:val="24"/>
        </w:rPr>
        <w:t>，</w:t>
      </w:r>
      <w:proofErr w:type="gramStart"/>
      <w:r w:rsidRPr="00605189">
        <w:rPr>
          <w:rFonts w:ascii="宋体" w:eastAsia="宋体" w:hAnsi="宋体" w:hint="eastAsia"/>
          <w:color w:val="000000"/>
          <w:sz w:val="24"/>
        </w:rPr>
        <w:t>离设备</w:t>
      </w:r>
      <w:proofErr w:type="gramEnd"/>
      <w:r w:rsidRPr="00605189">
        <w:rPr>
          <w:rFonts w:ascii="宋体" w:eastAsia="宋体" w:hAnsi="宋体" w:hint="eastAsia"/>
          <w:color w:val="000000"/>
          <w:sz w:val="24"/>
        </w:rPr>
        <w:t>外壳和地面1米处的噪音不得大于dB（A级）</w:t>
      </w:r>
      <w:r w:rsidRPr="00605189">
        <w:rPr>
          <w:rFonts w:ascii="宋体" w:eastAsia="宋体" w:hAnsi="宋体" w:hint="eastAsia"/>
          <w:bCs/>
          <w:color w:val="000000"/>
          <w:sz w:val="24"/>
        </w:rPr>
        <w:t>85</w:t>
      </w:r>
      <w:r w:rsidRPr="00605189">
        <w:rPr>
          <w:rFonts w:ascii="宋体" w:eastAsia="宋体" w:hAnsi="宋体" w:cs="宋体" w:hint="eastAsia"/>
          <w:color w:val="000000"/>
          <w:sz w:val="24"/>
          <w:lang w:val="zh-CN"/>
        </w:rPr>
        <w:t>，</w:t>
      </w:r>
      <w:r w:rsidRPr="00605189">
        <w:rPr>
          <w:rFonts w:ascii="宋体" w:eastAsia="宋体" w:hAnsi="宋体" w:cs="Tahoma"/>
          <w:color w:val="000000"/>
          <w:sz w:val="24"/>
        </w:rPr>
        <w:t>采</w:t>
      </w:r>
      <w:r w:rsidRPr="00605189">
        <w:rPr>
          <w:rFonts w:ascii="宋体" w:eastAsia="宋体" w:hAnsi="宋体" w:cs="Tahoma"/>
          <w:color w:val="000000"/>
          <w:sz w:val="24"/>
        </w:rPr>
        <w:lastRenderedPageBreak/>
        <w:t>用SKF轴承，轴承寿命高</w:t>
      </w:r>
      <w:r w:rsidRPr="00605189">
        <w:rPr>
          <w:rFonts w:ascii="宋体" w:eastAsia="宋体" w:hAnsi="宋体" w:cs="Tahoma" w:hint="eastAsia"/>
          <w:color w:val="000000"/>
          <w:sz w:val="24"/>
        </w:rPr>
        <w:t>，</w:t>
      </w:r>
      <w:r w:rsidRPr="00605189">
        <w:rPr>
          <w:rFonts w:ascii="宋体" w:eastAsia="宋体" w:hAnsi="宋体" w:cs="宋体" w:hint="eastAsia"/>
          <w:color w:val="000000"/>
          <w:sz w:val="24"/>
          <w:lang w:val="zh-CN"/>
        </w:rPr>
        <w:t>能够全面适合长期２４小时满负荷工作</w:t>
      </w:r>
      <w:r w:rsidRPr="00605189">
        <w:rPr>
          <w:rFonts w:ascii="宋体" w:eastAsia="宋体" w:hAnsi="宋体" w:cs="Tahoma"/>
          <w:color w:val="000000"/>
          <w:sz w:val="24"/>
        </w:rPr>
        <w:t>，保证主机</w:t>
      </w:r>
      <w:r w:rsidRPr="00605189">
        <w:rPr>
          <w:rFonts w:ascii="宋体" w:eastAsia="宋体" w:hAnsi="宋体" w:cs="宋体" w:hint="eastAsia"/>
          <w:color w:val="000000"/>
          <w:sz w:val="24"/>
          <w:lang w:val="zh-CN"/>
        </w:rPr>
        <w:t>无故障安全</w:t>
      </w:r>
      <w:r w:rsidRPr="00605189">
        <w:rPr>
          <w:rFonts w:ascii="宋体" w:eastAsia="宋体" w:hAnsi="宋体" w:cs="Tahoma"/>
          <w:color w:val="000000"/>
          <w:sz w:val="24"/>
        </w:rPr>
        <w:t>长期连续运转≥50000小时。</w:t>
      </w:r>
    </w:p>
    <w:p w:rsidR="00B1034C" w:rsidRPr="00605189" w:rsidRDefault="00605189">
      <w:pPr>
        <w:numPr>
          <w:ilvl w:val="0"/>
          <w:numId w:val="8"/>
        </w:numPr>
        <w:autoSpaceDE w:val="0"/>
        <w:autoSpaceDN w:val="0"/>
        <w:adjustRightInd w:val="0"/>
        <w:spacing w:line="440" w:lineRule="exact"/>
        <w:rPr>
          <w:rFonts w:ascii="宋体" w:eastAsia="宋体" w:hAnsi="宋体" w:cs="Tahoma"/>
          <w:b/>
          <w:bCs/>
          <w:color w:val="000000"/>
          <w:sz w:val="24"/>
        </w:rPr>
      </w:pPr>
      <w:r w:rsidRPr="00605189">
        <w:rPr>
          <w:rFonts w:ascii="宋体" w:eastAsia="宋体" w:hAnsi="宋体" w:cs="Tahoma" w:hint="eastAsia"/>
          <w:b/>
          <w:bCs/>
          <w:color w:val="000000"/>
          <w:sz w:val="24"/>
        </w:rPr>
        <w:t>其它特别说明要求</w:t>
      </w:r>
    </w:p>
    <w:p w:rsidR="00B1034C" w:rsidRPr="00605189" w:rsidRDefault="00605189">
      <w:pPr>
        <w:autoSpaceDE w:val="0"/>
        <w:autoSpaceDN w:val="0"/>
        <w:adjustRightInd w:val="0"/>
        <w:spacing w:line="440" w:lineRule="exact"/>
        <w:rPr>
          <w:rFonts w:ascii="宋体" w:eastAsia="宋体" w:hAnsi="宋体" w:cs="Tahoma"/>
          <w:color w:val="000000"/>
          <w:sz w:val="24"/>
        </w:rPr>
      </w:pPr>
      <w:r w:rsidRPr="00605189">
        <w:rPr>
          <w:rFonts w:ascii="宋体" w:eastAsia="宋体" w:hAnsi="宋体" w:cs="Tahoma" w:hint="eastAsia"/>
          <w:color w:val="000000"/>
          <w:sz w:val="24"/>
        </w:rPr>
        <w:t xml:space="preserve">   1）</w:t>
      </w:r>
      <w:r w:rsidRPr="00605189">
        <w:rPr>
          <w:rFonts w:ascii="宋体" w:eastAsia="宋体" w:hAnsi="宋体" w:hint="eastAsia"/>
          <w:color w:val="000000"/>
          <w:sz w:val="24"/>
        </w:rPr>
        <w:t>润滑系统应具有空气阻力小、热效率高的效果；润滑油应具有较长的使用寿命。</w:t>
      </w:r>
      <w:r w:rsidRPr="00605189">
        <w:rPr>
          <w:rFonts w:ascii="宋体" w:eastAsia="宋体" w:hAnsi="宋体" w:cs="Tahoma"/>
          <w:color w:val="000000"/>
          <w:sz w:val="24"/>
        </w:rPr>
        <w:t>油过滤器能可靠滤除润滑油中的杂质，保证油路系统的通畅、润滑及散热功能。</w:t>
      </w:r>
    </w:p>
    <w:p w:rsidR="00B1034C" w:rsidRPr="00605189" w:rsidRDefault="00605189">
      <w:pPr>
        <w:autoSpaceDE w:val="0"/>
        <w:autoSpaceDN w:val="0"/>
        <w:adjustRightInd w:val="0"/>
        <w:spacing w:line="440" w:lineRule="exact"/>
        <w:rPr>
          <w:rFonts w:ascii="宋体" w:eastAsia="宋体" w:hAnsi="宋体"/>
          <w:color w:val="000000"/>
          <w:sz w:val="24"/>
        </w:rPr>
      </w:pPr>
      <w:r w:rsidRPr="00605189">
        <w:rPr>
          <w:rFonts w:ascii="宋体" w:eastAsia="宋体" w:hAnsi="宋体" w:hint="eastAsia"/>
          <w:color w:val="000000"/>
          <w:sz w:val="24"/>
        </w:rPr>
        <w:t xml:space="preserve">  2）空气压缩机为一箱式整体结构，机组集油路、气路、电路、冷却、控制等系统为一体，实现了机电一体化，无需作专门的基础来安装机组。</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hint="eastAsia"/>
          <w:color w:val="000000"/>
          <w:sz w:val="24"/>
        </w:rPr>
        <w:t xml:space="preserve">  3）有选进的</w:t>
      </w:r>
      <w:r w:rsidRPr="00605189">
        <w:rPr>
          <w:rFonts w:ascii="宋体" w:eastAsia="宋体" w:hAnsi="宋体" w:cs="Arial" w:hint="eastAsia"/>
          <w:color w:val="000000"/>
          <w:sz w:val="24"/>
        </w:rPr>
        <w:t>控制装置及测量仪表</w:t>
      </w:r>
    </w:p>
    <w:p w:rsidR="00B1034C" w:rsidRPr="00605189" w:rsidRDefault="00605189">
      <w:pPr>
        <w:spacing w:line="440" w:lineRule="exact"/>
        <w:ind w:firstLineChars="200" w:firstLine="480"/>
        <w:rPr>
          <w:rFonts w:ascii="宋体" w:eastAsia="宋体" w:hAnsi="宋体" w:cs="Arial"/>
          <w:color w:val="000000"/>
          <w:sz w:val="24"/>
        </w:rPr>
      </w:pPr>
      <w:r w:rsidRPr="00605189">
        <w:rPr>
          <w:rFonts w:ascii="宋体" w:eastAsia="宋体" w:hAnsi="宋体" w:cs="Arial" w:hint="eastAsia"/>
          <w:color w:val="000000"/>
          <w:sz w:val="24"/>
        </w:rPr>
        <w:t>应设有流量自动调节装置，流量减小时,轴功率应能相应降低；应配备有安全运行所必须的超压、超温、超速、低油位、低油压等报警和停机开关，报警应比停机先动作，并提供“一次型”显示仪表。除导致停机的传感装置外，其余的仪表和控制装置在系统工作状态下应能更换，空压机具有故障报警输出信号。</w:t>
      </w:r>
    </w:p>
    <w:p w:rsidR="00B1034C" w:rsidRPr="00605189" w:rsidRDefault="00605189">
      <w:pPr>
        <w:autoSpaceDE w:val="0"/>
        <w:autoSpaceDN w:val="0"/>
        <w:adjustRightInd w:val="0"/>
        <w:spacing w:line="440" w:lineRule="exact"/>
        <w:ind w:leftChars="-50" w:left="-105"/>
        <w:rPr>
          <w:rFonts w:ascii="宋体" w:eastAsia="宋体" w:hAnsi="宋体" w:cs="宋体"/>
          <w:b/>
          <w:bCs/>
          <w:color w:val="000000"/>
          <w:sz w:val="24"/>
          <w:lang w:val="zh-CN"/>
        </w:rPr>
      </w:pPr>
      <w:r w:rsidRPr="00605189">
        <w:rPr>
          <w:rFonts w:ascii="宋体" w:eastAsia="宋体" w:hAnsi="宋体" w:cs="宋体" w:hint="eastAsia"/>
          <w:b/>
          <w:bCs/>
          <w:color w:val="000000"/>
          <w:sz w:val="24"/>
        </w:rPr>
        <w:t xml:space="preserve"> 10、</w:t>
      </w:r>
      <w:r w:rsidRPr="00605189">
        <w:rPr>
          <w:rFonts w:ascii="宋体" w:eastAsia="宋体" w:hAnsi="宋体" w:cs="宋体" w:hint="eastAsia"/>
          <w:b/>
          <w:bCs/>
          <w:color w:val="000000"/>
          <w:sz w:val="24"/>
          <w:lang w:val="zh-CN"/>
        </w:rPr>
        <w:t>供货范围</w:t>
      </w:r>
    </w:p>
    <w:p w:rsidR="00B1034C" w:rsidRPr="00605189" w:rsidRDefault="00605189">
      <w:pPr>
        <w:autoSpaceDE w:val="0"/>
        <w:autoSpaceDN w:val="0"/>
        <w:adjustRightInd w:val="0"/>
        <w:spacing w:line="440" w:lineRule="exact"/>
        <w:rPr>
          <w:rFonts w:ascii="宋体" w:eastAsia="宋体" w:hAnsi="宋体" w:cs="宋体"/>
          <w:color w:val="000000"/>
          <w:sz w:val="24"/>
          <w:lang w:val="zh-CN"/>
        </w:rPr>
      </w:pPr>
      <w:r w:rsidRPr="00605189">
        <w:rPr>
          <w:rFonts w:ascii="宋体" w:eastAsia="宋体" w:hAnsi="宋体" w:cs="宋体" w:hint="eastAsia"/>
          <w:color w:val="000000"/>
          <w:sz w:val="24"/>
        </w:rPr>
        <w:t xml:space="preserve">   </w:t>
      </w:r>
      <w:r w:rsidRPr="00605189">
        <w:rPr>
          <w:rFonts w:ascii="宋体" w:eastAsia="宋体" w:hAnsi="宋体" w:cs="宋体" w:hint="eastAsia"/>
          <w:color w:val="000000"/>
          <w:sz w:val="24"/>
          <w:lang w:val="zh-CN"/>
        </w:rPr>
        <w:t>供方提供成套集装式螺杆空压机（机组包含压缩机主机、直联附件、驱动电机、气量调节系统、油路系统、油分、油过滤器、空气过滤器、油冷、空气冷却器、水气分离器、冷却风扇、后冷却器、进出风流导风罩、电气仪表控制系统及紧固件，及</w:t>
      </w:r>
      <w:r w:rsidRPr="00605189">
        <w:rPr>
          <w:rFonts w:ascii="宋体" w:eastAsia="宋体" w:hAnsi="宋体" w:cs="宋体"/>
          <w:color w:val="000000"/>
          <w:kern w:val="0"/>
          <w:sz w:val="24"/>
        </w:rPr>
        <w:t>集运行控制与保护，温度显示与保护，相序保护，电机保护，压力控制，运行记录等于一体的综合微电脑控制器和与其配套的操作面板是</w:t>
      </w:r>
      <w:r w:rsidRPr="00605189">
        <w:rPr>
          <w:rFonts w:ascii="宋体" w:eastAsia="宋体" w:hAnsi="宋体" w:cs="宋体" w:hint="eastAsia"/>
          <w:color w:val="000000"/>
          <w:sz w:val="24"/>
          <w:lang w:val="zh-CN"/>
        </w:rPr>
        <w:t>等）</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b/>
          <w:color w:val="000000"/>
          <w:sz w:val="30"/>
          <w:szCs w:val="30"/>
        </w:rPr>
        <w:t>C.</w:t>
      </w:r>
      <w:r w:rsidRPr="00605189">
        <w:rPr>
          <w:rFonts w:ascii="宋体" w:eastAsia="宋体" w:hAnsi="宋体" w:cs="宋体" w:hint="eastAsia"/>
          <w:b/>
          <w:color w:val="000000"/>
          <w:sz w:val="24"/>
        </w:rPr>
        <w:t>储气罐</w:t>
      </w:r>
      <w:r w:rsidRPr="00605189">
        <w:rPr>
          <w:rFonts w:ascii="宋体" w:eastAsia="宋体" w:hAnsi="宋体" w:cs="宋体" w:hint="eastAsia"/>
          <w:color w:val="000000"/>
          <w:sz w:val="24"/>
        </w:rPr>
        <w:t>：工作介质：压缩空气；容积：10m</w:t>
      </w:r>
      <w:r w:rsidRPr="00605189">
        <w:rPr>
          <w:rFonts w:ascii="宋体" w:eastAsia="宋体" w:hAnsi="宋体" w:cs="宋体" w:hint="eastAsia"/>
          <w:color w:val="000000"/>
          <w:sz w:val="24"/>
          <w:vertAlign w:val="superscript"/>
        </w:rPr>
        <w:t>3</w:t>
      </w:r>
      <w:r w:rsidRPr="00605189">
        <w:rPr>
          <w:rFonts w:ascii="宋体" w:eastAsia="宋体" w:hAnsi="宋体" w:cs="宋体" w:hint="eastAsia"/>
          <w:color w:val="000000"/>
          <w:sz w:val="24"/>
        </w:rPr>
        <w:t xml:space="preserve"> ；耐压：1.0MPa；筒</w:t>
      </w:r>
      <w:proofErr w:type="gramStart"/>
      <w:r w:rsidRPr="00605189">
        <w:rPr>
          <w:rFonts w:ascii="宋体" w:eastAsia="宋体" w:hAnsi="宋体" w:cs="宋体" w:hint="eastAsia"/>
          <w:color w:val="000000"/>
          <w:sz w:val="24"/>
        </w:rPr>
        <w:t>体材</w:t>
      </w:r>
      <w:proofErr w:type="gramEnd"/>
      <w:r w:rsidRPr="00605189">
        <w:rPr>
          <w:rFonts w:ascii="宋体" w:eastAsia="宋体" w:hAnsi="宋体" w:cs="宋体" w:hint="eastAsia"/>
          <w:color w:val="000000"/>
          <w:sz w:val="24"/>
        </w:rPr>
        <w:t>质：</w:t>
      </w:r>
      <w:r w:rsidRPr="00605189">
        <w:rPr>
          <w:rFonts w:ascii="宋体" w:eastAsia="宋体" w:hAnsi="宋体" w:hint="eastAsia"/>
          <w:bCs/>
          <w:color w:val="000000"/>
          <w:sz w:val="24"/>
          <w:szCs w:val="21"/>
        </w:rPr>
        <w:t>16MNR，</w:t>
      </w:r>
      <w:r w:rsidRPr="00605189">
        <w:rPr>
          <w:rFonts w:ascii="宋体" w:eastAsia="宋体" w:hAnsi="宋体" w:cs="宋体" w:hint="eastAsia"/>
          <w:color w:val="000000"/>
          <w:sz w:val="24"/>
        </w:rPr>
        <w:t>配套的空压机储气罐要求提供压力容器生产许可证及相关检验报告，且</w:t>
      </w:r>
      <w:r w:rsidRPr="00605189">
        <w:rPr>
          <w:rFonts w:ascii="宋体" w:eastAsia="宋体" w:hAnsi="宋体" w:hint="eastAsia"/>
          <w:color w:val="000000"/>
          <w:kern w:val="0"/>
          <w:sz w:val="24"/>
        </w:rPr>
        <w:t>储气罐有足够的强度及刚度，确保长期连续、安全、可靠地运行，设备出厂前按规定涂漆（两底一面），各接口已密封，以防进杂物。储气罐设置符合安全标准的、具有足够数量的安全阀和安装相关显示仪表，确保设备的安全。已设置可靠的人孔门，除易损件外，储气罐的寿命不低于30年。配套已经检测的安全阀、疏水阀、配套各仪表等</w:t>
      </w:r>
    </w:p>
    <w:p w:rsidR="00B1034C" w:rsidRPr="00605189" w:rsidRDefault="00605189">
      <w:pPr>
        <w:spacing w:line="440" w:lineRule="exact"/>
        <w:rPr>
          <w:rFonts w:ascii="宋体" w:eastAsia="宋体" w:hAnsi="宋体" w:cs="宋体"/>
          <w:b/>
          <w:bCs/>
          <w:color w:val="000000"/>
          <w:sz w:val="24"/>
          <w:lang w:val="zh-CN"/>
        </w:rPr>
      </w:pPr>
      <w:r w:rsidRPr="00605189">
        <w:rPr>
          <w:rFonts w:ascii="宋体" w:eastAsia="宋体" w:hAnsi="宋体" w:hint="eastAsia"/>
          <w:b/>
          <w:bCs/>
          <w:color w:val="000000"/>
          <w:kern w:val="0"/>
          <w:sz w:val="24"/>
        </w:rPr>
        <w:t>D、</w:t>
      </w:r>
      <w:r w:rsidRPr="00605189">
        <w:rPr>
          <w:rFonts w:ascii="宋体" w:eastAsia="宋体" w:hAnsi="宋体" w:cs="宋体" w:hint="eastAsia"/>
          <w:b/>
          <w:bCs/>
          <w:color w:val="000000"/>
          <w:sz w:val="24"/>
          <w:lang w:val="zh-CN"/>
        </w:rPr>
        <w:t>进出线控制柜配置说明</w:t>
      </w:r>
    </w:p>
    <w:p w:rsidR="00B1034C" w:rsidRPr="00605189" w:rsidRDefault="00605189">
      <w:pPr>
        <w:autoSpaceDE w:val="0"/>
        <w:autoSpaceDN w:val="0"/>
        <w:adjustRightInd w:val="0"/>
        <w:spacing w:line="440" w:lineRule="exact"/>
        <w:rPr>
          <w:rFonts w:ascii="宋体" w:eastAsia="宋体" w:hAnsi="宋体" w:cs="宋体"/>
          <w:color w:val="000000"/>
          <w:sz w:val="24"/>
        </w:rPr>
      </w:pPr>
      <w:r w:rsidRPr="00605189">
        <w:rPr>
          <w:rFonts w:ascii="宋体" w:eastAsia="宋体" w:hAnsi="宋体" w:cs="宋体" w:hint="eastAsia"/>
          <w:b/>
          <w:bCs/>
          <w:color w:val="000000"/>
          <w:sz w:val="24"/>
        </w:rPr>
        <w:t xml:space="preserve">    </w:t>
      </w:r>
      <w:r w:rsidRPr="00605189">
        <w:rPr>
          <w:rFonts w:ascii="宋体" w:eastAsia="宋体" w:hAnsi="宋体" w:cs="宋体" w:hint="eastAsia"/>
          <w:color w:val="000000"/>
          <w:sz w:val="24"/>
        </w:rPr>
        <w:t>本次供货需配独立的供配电系统，且各</w:t>
      </w:r>
      <w:proofErr w:type="gramStart"/>
      <w:r w:rsidRPr="00605189">
        <w:rPr>
          <w:rFonts w:ascii="宋体" w:eastAsia="宋体" w:hAnsi="宋体" w:cs="宋体" w:hint="eastAsia"/>
          <w:color w:val="000000"/>
          <w:sz w:val="24"/>
        </w:rPr>
        <w:t>空压机组需具有</w:t>
      </w:r>
      <w:proofErr w:type="gramEnd"/>
      <w:r w:rsidRPr="00605189">
        <w:rPr>
          <w:rFonts w:ascii="宋体" w:eastAsia="宋体" w:hAnsi="宋体" w:cs="宋体" w:hint="eastAsia"/>
          <w:color w:val="000000"/>
          <w:sz w:val="24"/>
        </w:rPr>
        <w:t>独立的起动及保护控制装置，</w:t>
      </w:r>
      <w:proofErr w:type="gramStart"/>
      <w:r w:rsidRPr="00605189">
        <w:rPr>
          <w:rFonts w:ascii="宋体" w:eastAsia="宋体" w:hAnsi="宋体" w:cs="宋体" w:hint="eastAsia"/>
          <w:color w:val="000000"/>
          <w:sz w:val="24"/>
        </w:rPr>
        <w:t>随设备</w:t>
      </w:r>
      <w:proofErr w:type="gramEnd"/>
      <w:r w:rsidRPr="00605189">
        <w:rPr>
          <w:rFonts w:ascii="宋体" w:eastAsia="宋体" w:hAnsi="宋体" w:cs="宋体" w:hint="eastAsia"/>
          <w:color w:val="000000"/>
          <w:sz w:val="24"/>
        </w:rPr>
        <w:t>同行需另行配设一个总进线柜，配置承载功率不少于6台机组同时起用和安全运行及保护，配置先进带智能型控制自动开关及计量装置，其它按此要求运行所需规范配置；一台综合出线柜，配设6分路输出到各空压机组的智能开关，同时预留3路380v 100A检修及备用电源开关输出，3路220V 63A电源开关输出，柜内需预置380v、220v接线端子；进、出线</w:t>
      </w:r>
      <w:proofErr w:type="gramStart"/>
      <w:r w:rsidRPr="00605189">
        <w:rPr>
          <w:rFonts w:ascii="宋体" w:eastAsia="宋体" w:hAnsi="宋体" w:cs="宋体" w:hint="eastAsia"/>
          <w:color w:val="000000"/>
          <w:sz w:val="24"/>
        </w:rPr>
        <w:t>柜用母排</w:t>
      </w:r>
      <w:proofErr w:type="gramEnd"/>
      <w:r w:rsidRPr="00605189">
        <w:rPr>
          <w:rFonts w:ascii="宋体" w:eastAsia="宋体" w:hAnsi="宋体" w:cs="宋体" w:hint="eastAsia"/>
          <w:color w:val="000000"/>
          <w:sz w:val="24"/>
        </w:rPr>
        <w:t>相联，出线柜到各空压机组开关输出及检修电源必须用配套规格铜排，其它</w:t>
      </w:r>
      <w:proofErr w:type="gramStart"/>
      <w:r w:rsidRPr="00605189">
        <w:rPr>
          <w:rFonts w:ascii="宋体" w:eastAsia="宋体" w:hAnsi="宋体" w:cs="宋体" w:hint="eastAsia"/>
          <w:color w:val="000000"/>
          <w:sz w:val="24"/>
        </w:rPr>
        <w:t>配置按</w:t>
      </w:r>
      <w:proofErr w:type="gramEnd"/>
      <w:r w:rsidRPr="00605189">
        <w:rPr>
          <w:rFonts w:ascii="宋体" w:eastAsia="宋体" w:hAnsi="宋体" w:cs="宋体" w:hint="eastAsia"/>
          <w:color w:val="000000"/>
          <w:sz w:val="24"/>
        </w:rPr>
        <w:t>用电相关规范执行。</w:t>
      </w:r>
    </w:p>
    <w:p w:rsidR="00B1034C" w:rsidRPr="00605189" w:rsidRDefault="00605189">
      <w:pPr>
        <w:spacing w:line="440" w:lineRule="exact"/>
        <w:ind w:left="361" w:hangingChars="150" w:hanging="361"/>
        <w:rPr>
          <w:rFonts w:ascii="宋体" w:eastAsia="宋体" w:hAnsi="宋体" w:cs="宋体"/>
          <w:b/>
          <w:color w:val="000000"/>
          <w:kern w:val="0"/>
          <w:sz w:val="24"/>
        </w:rPr>
      </w:pPr>
      <w:r w:rsidRPr="00605189">
        <w:rPr>
          <w:rFonts w:ascii="宋体" w:eastAsia="宋体" w:hAnsi="宋体" w:cs="宋体" w:hint="eastAsia"/>
          <w:b/>
          <w:color w:val="000000"/>
          <w:sz w:val="24"/>
        </w:rPr>
        <w:t>E、标准及规范：</w:t>
      </w:r>
      <w:r w:rsidRPr="00605189">
        <w:rPr>
          <w:rFonts w:ascii="宋体" w:eastAsia="宋体" w:hAnsi="宋体" w:cs="宋体" w:hint="eastAsia"/>
          <w:b/>
          <w:color w:val="000000"/>
          <w:kern w:val="0"/>
          <w:sz w:val="24"/>
        </w:rPr>
        <w:t>规程、规范和标准</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kern w:val="0"/>
          <w:sz w:val="24"/>
        </w:rPr>
        <w:t xml:space="preserve">   空压机、电动机及附属设备的设计和制造，符合现行使用的有关国家标准和部颁标准。这些标准和规范至少</w:t>
      </w:r>
      <w:r w:rsidRPr="00605189">
        <w:rPr>
          <w:rFonts w:ascii="宋体" w:eastAsia="宋体" w:hAnsi="宋体"/>
          <w:color w:val="000000"/>
          <w:kern w:val="0"/>
          <w:sz w:val="24"/>
        </w:rPr>
        <w:t>(</w:t>
      </w:r>
      <w:r w:rsidRPr="00605189">
        <w:rPr>
          <w:rFonts w:ascii="宋体" w:eastAsia="宋体" w:hAnsi="宋体" w:hint="eastAsia"/>
          <w:color w:val="000000"/>
          <w:kern w:val="0"/>
          <w:sz w:val="24"/>
        </w:rPr>
        <w:t>不限于)包括：</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lastRenderedPageBreak/>
        <w:t xml:space="preserve">GB11352-89   </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一般工业用铸造碳钢件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 xml:space="preserve">GB700-88     </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 xml:space="preserve">普通碳素结构钢 </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 xml:space="preserve">GB699-88     </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优质碳素结构钢技术条件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 xml:space="preserve">JB-ZZ5             </w:t>
      </w:r>
      <w:r w:rsidRPr="00605189">
        <w:rPr>
          <w:rFonts w:ascii="宋体" w:eastAsia="宋体" w:hAnsi="宋体" w:hint="eastAsia"/>
          <w:color w:val="000000"/>
          <w:kern w:val="0"/>
          <w:sz w:val="24"/>
        </w:rPr>
        <w:t>焊接设计规范</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 xml:space="preserve">JB/IQ4000.3  </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焊接通用技术条件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GB985—986—88</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焊接接头的基本形式及尺寸</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GB11345            钢焊缝手工超声波探伤方法和探伤结果分级</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GBJ17—88</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 xml:space="preserve">   钢结构设计规范</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GB150</w:t>
      </w:r>
      <w:r w:rsidRPr="00605189">
        <w:rPr>
          <w:rFonts w:ascii="宋体" w:eastAsia="宋体" w:hAnsi="宋体" w:hint="eastAsia"/>
          <w:color w:val="000000"/>
          <w:kern w:val="0"/>
          <w:sz w:val="24"/>
        </w:rPr>
        <w:t>—</w:t>
      </w:r>
      <w:r w:rsidRPr="00605189">
        <w:rPr>
          <w:rFonts w:ascii="宋体" w:eastAsia="宋体" w:hAnsi="宋体"/>
          <w:color w:val="000000"/>
          <w:kern w:val="0"/>
          <w:sz w:val="24"/>
        </w:rPr>
        <w:t xml:space="preserve">1998        </w:t>
      </w:r>
      <w:r w:rsidRPr="00605189">
        <w:rPr>
          <w:rFonts w:ascii="宋体" w:eastAsia="宋体" w:hAnsi="宋体" w:hint="eastAsia"/>
          <w:color w:val="000000"/>
          <w:kern w:val="0"/>
          <w:sz w:val="24"/>
        </w:rPr>
        <w:t>钢制压力容器</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GB151</w:t>
      </w:r>
      <w:r w:rsidRPr="00605189">
        <w:rPr>
          <w:rFonts w:ascii="宋体" w:eastAsia="宋体" w:hAnsi="宋体" w:hint="eastAsia"/>
          <w:color w:val="000000"/>
          <w:kern w:val="0"/>
          <w:sz w:val="24"/>
        </w:rPr>
        <w:t>—</w:t>
      </w:r>
      <w:r w:rsidRPr="00605189">
        <w:rPr>
          <w:rFonts w:ascii="宋体" w:eastAsia="宋体" w:hAnsi="宋体"/>
          <w:color w:val="000000"/>
          <w:kern w:val="0"/>
          <w:sz w:val="24"/>
        </w:rPr>
        <w:t xml:space="preserve">1998        </w:t>
      </w:r>
      <w:r w:rsidRPr="00605189">
        <w:rPr>
          <w:rFonts w:ascii="宋体" w:eastAsia="宋体" w:hAnsi="宋体" w:hint="eastAsia"/>
          <w:color w:val="000000"/>
          <w:kern w:val="0"/>
          <w:sz w:val="24"/>
        </w:rPr>
        <w:t>钢制管壳式换热器</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JB</w:t>
      </w:r>
      <w:r w:rsidRPr="00605189">
        <w:rPr>
          <w:rFonts w:ascii="宋体" w:eastAsia="宋体" w:hAnsi="宋体"/>
          <w:color w:val="000000"/>
          <w:kern w:val="0"/>
          <w:sz w:val="24"/>
        </w:rPr>
        <w:t xml:space="preserve">/T4709           </w:t>
      </w:r>
      <w:r w:rsidRPr="00605189">
        <w:rPr>
          <w:rFonts w:ascii="宋体" w:eastAsia="宋体" w:hAnsi="宋体" w:hint="eastAsia"/>
          <w:color w:val="000000"/>
          <w:kern w:val="0"/>
          <w:sz w:val="24"/>
        </w:rPr>
        <w:t>钢制压力容器焊制规程</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w:t>
      </w:r>
      <w:r w:rsidRPr="00605189">
        <w:rPr>
          <w:rFonts w:ascii="宋体" w:eastAsia="宋体" w:hAnsi="宋体"/>
          <w:color w:val="000000"/>
          <w:kern w:val="0"/>
          <w:sz w:val="24"/>
        </w:rPr>
        <w:t xml:space="preserve">/T13278          </w:t>
      </w:r>
      <w:r w:rsidRPr="00605189">
        <w:rPr>
          <w:rFonts w:ascii="宋体" w:eastAsia="宋体" w:hAnsi="宋体" w:hint="eastAsia"/>
          <w:color w:val="000000"/>
          <w:kern w:val="0"/>
          <w:sz w:val="24"/>
        </w:rPr>
        <w:t>一般螺杆空气压缩机的技术要求</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color w:val="000000"/>
          <w:kern w:val="0"/>
          <w:sz w:val="24"/>
        </w:rPr>
        <w:t xml:space="preserve">GBJ78              </w:t>
      </w:r>
      <w:r w:rsidRPr="00605189">
        <w:rPr>
          <w:rFonts w:ascii="宋体" w:eastAsia="宋体" w:hAnsi="宋体" w:hint="eastAsia"/>
          <w:color w:val="000000"/>
          <w:kern w:val="0"/>
          <w:sz w:val="24"/>
        </w:rPr>
        <w:t>工业企业噪声卫生标准</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GB4208             外壳防护等级分类</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JB/ZQ4000.7        锻件通用技术条件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JB4127             机械密封技术条件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GB8923-88          涂装</w:t>
      </w:r>
      <w:proofErr w:type="gramStart"/>
      <w:r w:rsidRPr="00605189">
        <w:rPr>
          <w:rFonts w:ascii="宋体" w:eastAsia="宋体" w:hAnsi="宋体" w:hint="eastAsia"/>
          <w:color w:val="000000"/>
          <w:kern w:val="0"/>
          <w:sz w:val="24"/>
        </w:rPr>
        <w:t>前材料</w:t>
      </w:r>
      <w:proofErr w:type="gramEnd"/>
      <w:r w:rsidRPr="00605189">
        <w:rPr>
          <w:rFonts w:ascii="宋体" w:eastAsia="宋体" w:hAnsi="宋体" w:hint="eastAsia"/>
          <w:color w:val="000000"/>
          <w:kern w:val="0"/>
          <w:sz w:val="24"/>
        </w:rPr>
        <w:t>表面锈蚀等级和除锈等级标准</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 xml:space="preserve">IEC          </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电动机技术标准</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GB4720             电控</w:t>
      </w:r>
      <w:proofErr w:type="gramStart"/>
      <w:r w:rsidRPr="00605189">
        <w:rPr>
          <w:rFonts w:ascii="宋体" w:eastAsia="宋体" w:hAnsi="宋体" w:hint="eastAsia"/>
          <w:color w:val="000000"/>
          <w:kern w:val="0"/>
          <w:sz w:val="24"/>
        </w:rPr>
        <w:t>设备第</w:t>
      </w:r>
      <w:proofErr w:type="gramEnd"/>
      <w:r w:rsidRPr="00605189">
        <w:rPr>
          <w:rFonts w:ascii="宋体" w:eastAsia="宋体" w:hAnsi="宋体" w:hint="eastAsia"/>
          <w:color w:val="000000"/>
          <w:kern w:val="0"/>
          <w:sz w:val="24"/>
        </w:rPr>
        <w:t>一部分低压电器电控设备</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GB7251             低压成套开关设备</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DLJ52—81</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 xml:space="preserve">   电力建设施工及验收和规范</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GBJ52—81</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 xml:space="preserve">   电气装置安装工程施工及验收和规范</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JB/ZQ4286          包装通用技术条件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JB8—82</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产品标牌</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GB191—85</w:t>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r>
      <w:r w:rsidRPr="00605189">
        <w:rPr>
          <w:rFonts w:ascii="宋体" w:eastAsia="宋体" w:hAnsi="宋体" w:hint="eastAsia"/>
          <w:color w:val="000000"/>
          <w:kern w:val="0"/>
          <w:sz w:val="24"/>
        </w:rPr>
        <w:tab/>
        <w:t xml:space="preserve">   包装储运标志</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kern w:val="0"/>
          <w:sz w:val="24"/>
        </w:rPr>
        <w:t>5.3.1.2  其它未</w:t>
      </w:r>
      <w:proofErr w:type="gramStart"/>
      <w:r w:rsidRPr="00605189">
        <w:rPr>
          <w:rFonts w:ascii="宋体" w:eastAsia="宋体" w:hAnsi="宋体" w:hint="eastAsia"/>
          <w:color w:val="000000"/>
          <w:kern w:val="0"/>
          <w:sz w:val="24"/>
        </w:rPr>
        <w:t>注标准</w:t>
      </w:r>
      <w:proofErr w:type="gramEnd"/>
      <w:r w:rsidRPr="00605189">
        <w:rPr>
          <w:rFonts w:ascii="宋体" w:eastAsia="宋体" w:hAnsi="宋体" w:hint="eastAsia"/>
          <w:color w:val="000000"/>
          <w:kern w:val="0"/>
          <w:sz w:val="24"/>
        </w:rPr>
        <w:t>按国际、部标或行业标准执行。</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kern w:val="0"/>
          <w:sz w:val="24"/>
        </w:rPr>
        <w:t>5.3.1.3  本规范书与上述规程、规范和标准无明显抵触的条件；</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kern w:val="0"/>
          <w:sz w:val="24"/>
        </w:rPr>
        <w:t>5.3.1.4  从订货之日至供方制造之日的这段期间内，需方有权提出因规程、规范和标准发生变化而产生的补充要求，供方可遵守这些要求。</w:t>
      </w:r>
    </w:p>
    <w:p w:rsidR="00B1034C" w:rsidRPr="00605189" w:rsidRDefault="00605189">
      <w:pPr>
        <w:spacing w:line="440" w:lineRule="exact"/>
        <w:rPr>
          <w:rFonts w:ascii="宋体" w:eastAsia="宋体" w:hAnsi="宋体" w:cs="宋体"/>
          <w:b/>
          <w:color w:val="000000"/>
          <w:sz w:val="24"/>
        </w:rPr>
      </w:pPr>
      <w:r w:rsidRPr="00605189">
        <w:rPr>
          <w:rFonts w:ascii="宋体" w:eastAsia="宋体" w:hAnsi="宋体" w:cs="宋体" w:hint="eastAsia"/>
          <w:b/>
          <w:color w:val="000000"/>
          <w:sz w:val="30"/>
          <w:szCs w:val="30"/>
        </w:rPr>
        <w:t xml:space="preserve">F. </w:t>
      </w:r>
      <w:r w:rsidRPr="00605189">
        <w:rPr>
          <w:rFonts w:ascii="宋体" w:eastAsia="宋体" w:hAnsi="宋体" w:cs="宋体" w:hint="eastAsia"/>
          <w:b/>
          <w:color w:val="000000"/>
          <w:sz w:val="24"/>
        </w:rPr>
        <w:t>要求提供下列图纸及可编辑的电子版文件资料</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cs="Arial" w:hint="eastAsia"/>
          <w:color w:val="000000"/>
          <w:sz w:val="24"/>
        </w:rPr>
        <w:t xml:space="preserve">    供货合同签订后或产品随同随附相关</w:t>
      </w:r>
      <w:r w:rsidRPr="00605189">
        <w:rPr>
          <w:rFonts w:ascii="宋体" w:eastAsia="宋体" w:hAnsi="宋体" w:hint="eastAsia"/>
          <w:color w:val="000000"/>
          <w:kern w:val="0"/>
          <w:sz w:val="24"/>
        </w:rPr>
        <w:t>技术文件资料，供方在设备出厂发运的同时提供有关质量保证的各项质量文件和技术文件。这些文件至少包括：</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lastRenderedPageBreak/>
        <w:t>1. 提供空压站的机组总布置图、管网布置图、安装位置图。</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sz w:val="24"/>
        </w:rPr>
        <w:t xml:space="preserve">2. </w:t>
      </w:r>
      <w:r w:rsidRPr="00605189">
        <w:rPr>
          <w:rFonts w:ascii="宋体" w:eastAsia="宋体" w:hAnsi="宋体" w:hint="eastAsia"/>
          <w:color w:val="000000"/>
          <w:kern w:val="0"/>
          <w:sz w:val="24"/>
        </w:rPr>
        <w:t>安装、使用、维护手册，本体设备及附属设备总图及相关的部件图，</w:t>
      </w:r>
      <w:r w:rsidRPr="00605189">
        <w:rPr>
          <w:rFonts w:ascii="宋体" w:eastAsia="宋体" w:hAnsi="宋体" w:hint="eastAsia"/>
          <w:color w:val="000000"/>
          <w:sz w:val="24"/>
        </w:rPr>
        <w:t>电气连接图；</w:t>
      </w:r>
      <w:r w:rsidRPr="00605189">
        <w:rPr>
          <w:rFonts w:ascii="宋体" w:eastAsia="宋体" w:hAnsi="宋体" w:hint="eastAsia"/>
          <w:color w:val="000000"/>
          <w:kern w:val="0"/>
          <w:sz w:val="24"/>
        </w:rPr>
        <w:t>产品选型手册</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3. 提供</w:t>
      </w:r>
      <w:r w:rsidRPr="00605189">
        <w:rPr>
          <w:rFonts w:ascii="宋体" w:eastAsia="宋体" w:hAnsi="宋体" w:hint="eastAsia"/>
          <w:color w:val="000000"/>
          <w:kern w:val="0"/>
          <w:sz w:val="24"/>
        </w:rPr>
        <w:t>检验合格证书、</w:t>
      </w:r>
      <w:r w:rsidRPr="00605189">
        <w:rPr>
          <w:rFonts w:ascii="宋体" w:eastAsia="宋体" w:hAnsi="宋体" w:hint="eastAsia"/>
          <w:color w:val="000000"/>
          <w:sz w:val="24"/>
        </w:rPr>
        <w:t>产品说明书（包含基本原理、操作、保养、维护等内容）。</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4. 提供主要机电元器件的原始出厂资料及</w:t>
      </w:r>
      <w:r w:rsidRPr="00605189">
        <w:rPr>
          <w:rFonts w:ascii="宋体" w:eastAsia="宋体" w:hAnsi="宋体" w:cs="Arial" w:hint="eastAsia"/>
          <w:color w:val="000000"/>
          <w:sz w:val="24"/>
        </w:rPr>
        <w:t>机组主要设备技术数据表</w:t>
      </w:r>
      <w:r w:rsidRPr="00605189">
        <w:rPr>
          <w:rFonts w:ascii="宋体" w:eastAsia="宋体" w:hAnsi="宋体" w:hint="eastAsia"/>
          <w:color w:val="000000"/>
          <w:sz w:val="24"/>
        </w:rPr>
        <w:t>。</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hint="eastAsia"/>
          <w:color w:val="000000"/>
          <w:sz w:val="24"/>
        </w:rPr>
        <w:t>5、</w:t>
      </w:r>
      <w:r w:rsidRPr="00605189">
        <w:rPr>
          <w:rFonts w:ascii="宋体" w:eastAsia="宋体" w:hAnsi="宋体" w:cs="Arial" w:hint="eastAsia"/>
          <w:color w:val="000000"/>
          <w:sz w:val="24"/>
        </w:rPr>
        <w:t>空压机总装配图以及主要部件图、</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cs="Arial" w:hint="eastAsia"/>
          <w:color w:val="000000"/>
          <w:sz w:val="24"/>
        </w:rPr>
        <w:t>6、气体出口截止阀、安全阀型号规格</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cs="Arial" w:hint="eastAsia"/>
          <w:color w:val="000000"/>
          <w:sz w:val="24"/>
        </w:rPr>
        <w:t>7、各项技术资源料及参数设定值一览表</w:t>
      </w:r>
    </w:p>
    <w:p w:rsidR="00B1034C" w:rsidRPr="00605189" w:rsidRDefault="00605189">
      <w:pPr>
        <w:spacing w:line="440" w:lineRule="exact"/>
        <w:ind w:firstLineChars="150" w:firstLine="360"/>
        <w:rPr>
          <w:rFonts w:ascii="宋体" w:eastAsia="宋体" w:hAnsi="宋体" w:cs="Arial"/>
          <w:color w:val="000000"/>
          <w:sz w:val="24"/>
        </w:rPr>
      </w:pPr>
      <w:r w:rsidRPr="00605189">
        <w:rPr>
          <w:rFonts w:ascii="宋体" w:eastAsia="宋体" w:hAnsi="宋体" w:cs="Arial" w:hint="eastAsia"/>
          <w:color w:val="000000"/>
          <w:sz w:val="24"/>
        </w:rPr>
        <w:t>1）机组报警及</w:t>
      </w:r>
      <w:proofErr w:type="gramStart"/>
      <w:r w:rsidRPr="00605189">
        <w:rPr>
          <w:rFonts w:ascii="宋体" w:eastAsia="宋体" w:hAnsi="宋体" w:cs="Arial" w:hint="eastAsia"/>
          <w:color w:val="000000"/>
          <w:sz w:val="24"/>
        </w:rPr>
        <w:t>联锁逻缉</w:t>
      </w:r>
      <w:proofErr w:type="gramEnd"/>
      <w:r w:rsidRPr="00605189">
        <w:rPr>
          <w:rFonts w:ascii="宋体" w:eastAsia="宋体" w:hAnsi="宋体" w:cs="Arial" w:hint="eastAsia"/>
          <w:color w:val="000000"/>
          <w:sz w:val="24"/>
        </w:rPr>
        <w:t>框图</w:t>
      </w:r>
      <w:r w:rsidRPr="00605189">
        <w:rPr>
          <w:rFonts w:ascii="宋体" w:eastAsia="宋体" w:hAnsi="宋体" w:cs="Arial"/>
          <w:color w:val="000000"/>
          <w:sz w:val="24"/>
        </w:rPr>
        <w:t>(</w:t>
      </w:r>
      <w:r w:rsidRPr="00605189">
        <w:rPr>
          <w:rFonts w:ascii="宋体" w:eastAsia="宋体" w:hAnsi="宋体" w:cs="Arial" w:hint="eastAsia"/>
          <w:color w:val="000000"/>
          <w:sz w:val="24"/>
        </w:rPr>
        <w:t>标出正常值、报警值、</w:t>
      </w:r>
      <w:proofErr w:type="gramStart"/>
      <w:r w:rsidRPr="00605189">
        <w:rPr>
          <w:rFonts w:ascii="宋体" w:eastAsia="宋体" w:hAnsi="宋体" w:cs="Arial" w:hint="eastAsia"/>
          <w:color w:val="000000"/>
          <w:sz w:val="24"/>
        </w:rPr>
        <w:t>联锁</w:t>
      </w:r>
      <w:proofErr w:type="gramEnd"/>
      <w:r w:rsidRPr="00605189">
        <w:rPr>
          <w:rFonts w:ascii="宋体" w:eastAsia="宋体" w:hAnsi="宋体" w:cs="Arial" w:hint="eastAsia"/>
          <w:color w:val="000000"/>
          <w:sz w:val="24"/>
        </w:rPr>
        <w:t>整定值</w:t>
      </w:r>
      <w:r w:rsidRPr="00605189">
        <w:rPr>
          <w:rFonts w:ascii="宋体" w:eastAsia="宋体" w:hAnsi="宋体" w:cs="Arial"/>
          <w:color w:val="000000"/>
          <w:sz w:val="24"/>
        </w:rPr>
        <w:t>)</w:t>
      </w:r>
      <w:r w:rsidRPr="00605189">
        <w:rPr>
          <w:rFonts w:ascii="宋体" w:eastAsia="宋体" w:hAnsi="宋体" w:cs="Arial" w:hint="eastAsia"/>
          <w:color w:val="000000"/>
          <w:sz w:val="24"/>
        </w:rPr>
        <w:t>，报警、</w:t>
      </w:r>
      <w:proofErr w:type="gramStart"/>
      <w:r w:rsidRPr="00605189">
        <w:rPr>
          <w:rFonts w:ascii="宋体" w:eastAsia="宋体" w:hAnsi="宋体" w:cs="Arial" w:hint="eastAsia"/>
          <w:color w:val="000000"/>
          <w:sz w:val="24"/>
        </w:rPr>
        <w:t>联锁</w:t>
      </w:r>
      <w:proofErr w:type="gramEnd"/>
      <w:r w:rsidRPr="00605189">
        <w:rPr>
          <w:rFonts w:ascii="宋体" w:eastAsia="宋体" w:hAnsi="宋体" w:cs="Arial" w:hint="eastAsia"/>
          <w:color w:val="000000"/>
          <w:sz w:val="24"/>
        </w:rPr>
        <w:t>项目一览表</w:t>
      </w:r>
      <w:r w:rsidRPr="00605189">
        <w:rPr>
          <w:rFonts w:ascii="宋体" w:eastAsia="宋体" w:hAnsi="宋体" w:cs="Arial"/>
          <w:color w:val="000000"/>
          <w:sz w:val="24"/>
        </w:rPr>
        <w:t>(</w:t>
      </w:r>
      <w:r w:rsidRPr="00605189">
        <w:rPr>
          <w:rFonts w:ascii="宋体" w:eastAsia="宋体" w:hAnsi="宋体" w:cs="Arial" w:hint="eastAsia"/>
          <w:color w:val="000000"/>
          <w:sz w:val="24"/>
        </w:rPr>
        <w:t>标出</w:t>
      </w:r>
      <w:proofErr w:type="gramStart"/>
      <w:r w:rsidRPr="00605189">
        <w:rPr>
          <w:rFonts w:ascii="宋体" w:eastAsia="宋体" w:hAnsi="宋体" w:cs="Arial" w:hint="eastAsia"/>
          <w:color w:val="000000"/>
          <w:sz w:val="24"/>
        </w:rPr>
        <w:t>报警锁联设定值</w:t>
      </w:r>
      <w:proofErr w:type="gramEnd"/>
      <w:r w:rsidRPr="00605189">
        <w:rPr>
          <w:rFonts w:ascii="宋体" w:eastAsia="宋体" w:hAnsi="宋体" w:cs="Arial"/>
          <w:color w:val="000000"/>
          <w:sz w:val="24"/>
        </w:rPr>
        <w:t>)</w:t>
      </w:r>
      <w:r w:rsidRPr="00605189">
        <w:rPr>
          <w:rFonts w:ascii="宋体" w:eastAsia="宋体" w:hAnsi="宋体" w:cs="Arial" w:hint="eastAsia"/>
          <w:color w:val="000000"/>
          <w:sz w:val="24"/>
        </w:rPr>
        <w:t>。</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cs="Arial" w:hint="eastAsia"/>
          <w:color w:val="000000"/>
          <w:sz w:val="24"/>
        </w:rPr>
        <w:t xml:space="preserve">  2）</w:t>
      </w:r>
      <w:proofErr w:type="gramStart"/>
      <w:r w:rsidRPr="00605189">
        <w:rPr>
          <w:rFonts w:ascii="宋体" w:eastAsia="宋体" w:hAnsi="宋体" w:cs="Arial" w:hint="eastAsia"/>
          <w:color w:val="000000"/>
          <w:sz w:val="24"/>
        </w:rPr>
        <w:t>仪控设备</w:t>
      </w:r>
      <w:proofErr w:type="gramEnd"/>
      <w:r w:rsidRPr="00605189">
        <w:rPr>
          <w:rFonts w:ascii="宋体" w:eastAsia="宋体" w:hAnsi="宋体" w:cs="Arial" w:hint="eastAsia"/>
          <w:color w:val="000000"/>
          <w:sz w:val="24"/>
        </w:rPr>
        <w:t>规格表</w:t>
      </w:r>
      <w:r w:rsidRPr="00605189">
        <w:rPr>
          <w:rFonts w:ascii="宋体" w:eastAsia="宋体" w:hAnsi="宋体" w:cs="Arial"/>
          <w:color w:val="000000"/>
          <w:sz w:val="24"/>
        </w:rPr>
        <w:t>(</w:t>
      </w:r>
      <w:r w:rsidRPr="00605189">
        <w:rPr>
          <w:rFonts w:ascii="宋体" w:eastAsia="宋体" w:hAnsi="宋体" w:cs="Arial" w:hint="eastAsia"/>
          <w:color w:val="000000"/>
          <w:sz w:val="24"/>
        </w:rPr>
        <w:t>发讯开关要标明电气接头规格</w:t>
      </w:r>
      <w:r w:rsidRPr="00605189">
        <w:rPr>
          <w:rFonts w:ascii="宋体" w:eastAsia="宋体" w:hAnsi="宋体" w:cs="Arial"/>
          <w:color w:val="000000"/>
          <w:sz w:val="24"/>
        </w:rPr>
        <w:t>)</w:t>
      </w:r>
      <w:r w:rsidRPr="00605189">
        <w:rPr>
          <w:rFonts w:ascii="宋体" w:eastAsia="宋体" w:hAnsi="宋体" w:cs="Arial" w:hint="eastAsia"/>
          <w:color w:val="000000"/>
          <w:sz w:val="24"/>
        </w:rPr>
        <w:t>。</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cs="Arial" w:hint="eastAsia"/>
          <w:color w:val="000000"/>
          <w:sz w:val="24"/>
        </w:rPr>
        <w:t xml:space="preserve">  3）机组气体管道和仪表控制流程图</w:t>
      </w:r>
    </w:p>
    <w:p w:rsidR="00B1034C" w:rsidRPr="00605189" w:rsidRDefault="00605189">
      <w:pPr>
        <w:spacing w:line="440" w:lineRule="exact"/>
        <w:ind w:firstLineChars="75" w:firstLine="180"/>
        <w:rPr>
          <w:rFonts w:ascii="宋体" w:eastAsia="宋体" w:hAnsi="宋体" w:cs="Arial"/>
          <w:color w:val="000000"/>
          <w:sz w:val="24"/>
        </w:rPr>
      </w:pPr>
      <w:r w:rsidRPr="00605189">
        <w:rPr>
          <w:rFonts w:ascii="宋体" w:eastAsia="宋体" w:hAnsi="宋体" w:cs="Arial" w:hint="eastAsia"/>
          <w:color w:val="000000"/>
          <w:sz w:val="24"/>
        </w:rPr>
        <w:t>4）</w:t>
      </w:r>
      <w:r w:rsidRPr="00605189">
        <w:rPr>
          <w:rFonts w:ascii="宋体" w:eastAsia="宋体" w:hAnsi="宋体" w:cs="Arial"/>
          <w:color w:val="000000"/>
          <w:sz w:val="24"/>
        </w:rPr>
        <w:t>润滑油和密封油系统；内部冷却系统；机组内部管路系统；内部安全系统管道布置图，（包括：内部管路系统的振动及应力计算）</w:t>
      </w:r>
    </w:p>
    <w:p w:rsidR="00B1034C" w:rsidRPr="00605189" w:rsidRDefault="00605189">
      <w:pPr>
        <w:spacing w:line="440" w:lineRule="exact"/>
        <w:ind w:firstLineChars="75" w:firstLine="180"/>
        <w:rPr>
          <w:rFonts w:ascii="宋体" w:eastAsia="宋体" w:hAnsi="宋体" w:cs="Arial"/>
          <w:color w:val="000000"/>
          <w:sz w:val="24"/>
        </w:rPr>
      </w:pPr>
      <w:r w:rsidRPr="00605189">
        <w:rPr>
          <w:rFonts w:ascii="宋体" w:eastAsia="宋体" w:hAnsi="宋体" w:cs="Arial" w:hint="eastAsia"/>
          <w:color w:val="000000"/>
          <w:sz w:val="24"/>
        </w:rPr>
        <w:t>5）电动机资料（各种端子箱接线图及接线盒； 电机数据表。电机检查和试验报告，电机安装、使用、维修说明书）</w:t>
      </w:r>
    </w:p>
    <w:p w:rsidR="00B1034C" w:rsidRPr="00605189" w:rsidRDefault="00605189">
      <w:pPr>
        <w:spacing w:line="440" w:lineRule="exact"/>
        <w:ind w:firstLineChars="75" w:firstLine="180"/>
        <w:rPr>
          <w:rFonts w:ascii="宋体" w:eastAsia="宋体" w:hAnsi="宋体" w:cs="Arial"/>
          <w:color w:val="000000"/>
          <w:sz w:val="24"/>
        </w:rPr>
      </w:pPr>
      <w:r w:rsidRPr="00605189">
        <w:rPr>
          <w:rFonts w:ascii="宋体" w:eastAsia="宋体" w:hAnsi="宋体" w:cs="Arial" w:hint="eastAsia"/>
          <w:color w:val="000000"/>
          <w:sz w:val="24"/>
        </w:rPr>
        <w:t>6）机组安装、维修、操作说明书</w:t>
      </w:r>
    </w:p>
    <w:p w:rsidR="00B1034C" w:rsidRPr="00605189" w:rsidRDefault="00605189">
      <w:pPr>
        <w:spacing w:line="440" w:lineRule="exact"/>
        <w:ind w:firstLineChars="75" w:firstLine="180"/>
        <w:rPr>
          <w:rFonts w:ascii="宋体" w:eastAsia="宋体" w:hAnsi="宋体" w:cs="Arial"/>
          <w:color w:val="000000"/>
          <w:sz w:val="24"/>
        </w:rPr>
      </w:pPr>
      <w:r w:rsidRPr="00605189">
        <w:rPr>
          <w:rFonts w:ascii="宋体" w:eastAsia="宋体" w:hAnsi="宋体" w:cs="Arial" w:hint="eastAsia"/>
          <w:color w:val="000000"/>
          <w:sz w:val="24"/>
        </w:rPr>
        <w:t>7）出厂试验检验报告，所有供货设备</w:t>
      </w:r>
      <w:r w:rsidRPr="00605189">
        <w:rPr>
          <w:rFonts w:ascii="宋体" w:eastAsia="宋体" w:hAnsi="宋体" w:cs="Arial"/>
          <w:color w:val="000000"/>
          <w:sz w:val="24"/>
        </w:rPr>
        <w:t>和材料</w:t>
      </w:r>
      <w:r w:rsidRPr="00605189">
        <w:rPr>
          <w:rFonts w:ascii="宋体" w:eastAsia="宋体" w:hAnsi="宋体" w:cs="Arial" w:hint="eastAsia"/>
          <w:color w:val="000000"/>
          <w:sz w:val="24"/>
        </w:rPr>
        <w:t>的合格证书，按容</w:t>
      </w:r>
      <w:proofErr w:type="gramStart"/>
      <w:r w:rsidRPr="00605189">
        <w:rPr>
          <w:rFonts w:ascii="宋体" w:eastAsia="宋体" w:hAnsi="宋体" w:cs="Arial" w:hint="eastAsia"/>
          <w:color w:val="000000"/>
          <w:sz w:val="24"/>
        </w:rPr>
        <w:t>规</w:t>
      </w:r>
      <w:proofErr w:type="gramEnd"/>
      <w:r w:rsidRPr="00605189">
        <w:rPr>
          <w:rFonts w:ascii="宋体" w:eastAsia="宋体" w:hAnsi="宋体" w:cs="Arial" w:hint="eastAsia"/>
          <w:color w:val="000000"/>
          <w:sz w:val="24"/>
        </w:rPr>
        <w:t>规定的压力容器有关取证资料。</w:t>
      </w:r>
    </w:p>
    <w:p w:rsidR="00B1034C" w:rsidRPr="00605189" w:rsidRDefault="00605189">
      <w:pPr>
        <w:spacing w:line="440" w:lineRule="exact"/>
        <w:ind w:firstLineChars="75" w:firstLine="180"/>
        <w:rPr>
          <w:rFonts w:ascii="宋体" w:eastAsia="宋体" w:hAnsi="宋体" w:cs="Arial"/>
          <w:color w:val="000000"/>
          <w:sz w:val="24"/>
        </w:rPr>
      </w:pPr>
      <w:r w:rsidRPr="00605189">
        <w:rPr>
          <w:rFonts w:ascii="宋体" w:eastAsia="宋体" w:hAnsi="宋体" w:cs="Arial" w:hint="eastAsia"/>
          <w:color w:val="000000"/>
          <w:sz w:val="24"/>
        </w:rPr>
        <w:t>8）备件清单、特殊工具清单、装箱单</w:t>
      </w:r>
    </w:p>
    <w:p w:rsidR="00B1034C" w:rsidRPr="00605189" w:rsidRDefault="00605189">
      <w:pPr>
        <w:spacing w:line="576" w:lineRule="exact"/>
        <w:rPr>
          <w:rFonts w:ascii="宋体" w:eastAsia="宋体" w:hAnsi="宋体" w:cs="Arial"/>
          <w:color w:val="000000"/>
          <w:sz w:val="24"/>
        </w:rPr>
      </w:pPr>
      <w:r w:rsidRPr="00605189">
        <w:rPr>
          <w:rFonts w:ascii="宋体" w:eastAsia="宋体" w:hAnsi="宋体" w:cs="Arial" w:hint="eastAsia"/>
          <w:color w:val="000000"/>
          <w:sz w:val="24"/>
        </w:rPr>
        <w:t xml:space="preserve"> 9）其它常规的出厂随机资料，与机组有关的其它图纸资料，质量控制和材质检验报告。</w:t>
      </w:r>
    </w:p>
    <w:p w:rsidR="00B1034C" w:rsidRPr="00605189" w:rsidRDefault="00605189">
      <w:pPr>
        <w:spacing w:line="440" w:lineRule="exact"/>
        <w:rPr>
          <w:rFonts w:ascii="宋体" w:eastAsia="宋体" w:hAnsi="宋体" w:cs="微软雅黑"/>
          <w:color w:val="000000"/>
          <w:sz w:val="24"/>
          <w:shd w:val="clear" w:color="auto" w:fill="FFFFFF"/>
        </w:rPr>
      </w:pPr>
      <w:r w:rsidRPr="00605189">
        <w:rPr>
          <w:rFonts w:ascii="宋体" w:eastAsia="宋体" w:hAnsi="宋体" w:cs="微软雅黑" w:hint="eastAsia"/>
          <w:color w:val="000000"/>
          <w:sz w:val="24"/>
          <w:shd w:val="clear" w:color="auto" w:fill="FFFFFF"/>
        </w:rPr>
        <w:t>8、图纸资料配件要求 </w:t>
      </w:r>
    </w:p>
    <w:p w:rsidR="00B1034C" w:rsidRPr="00605189" w:rsidRDefault="00605189">
      <w:pPr>
        <w:spacing w:line="440" w:lineRule="exact"/>
        <w:rPr>
          <w:rFonts w:ascii="宋体" w:eastAsia="宋体" w:hAnsi="宋体" w:cs="微软雅黑"/>
          <w:color w:val="000000"/>
          <w:sz w:val="24"/>
          <w:shd w:val="clear" w:color="auto" w:fill="FFFFFF"/>
        </w:rPr>
      </w:pPr>
      <w:r w:rsidRPr="00605189">
        <w:rPr>
          <w:rFonts w:ascii="宋体" w:eastAsia="宋体" w:hAnsi="宋体" w:cs="微软雅黑" w:hint="eastAsia"/>
          <w:color w:val="000000"/>
          <w:sz w:val="24"/>
          <w:shd w:val="clear" w:color="auto" w:fill="FFFFFF"/>
        </w:rPr>
        <w:t>生产厂家必须提供以下图纸和资料：安装总图、设备出厂试验报告、关键零部件探伤报告、使用维护说明书、产品合格证、常用易损配件图纸、常用易损件、专用润滑油。</w:t>
      </w:r>
    </w:p>
    <w:p w:rsidR="00B1034C" w:rsidRPr="00605189" w:rsidRDefault="00605189">
      <w:pPr>
        <w:spacing w:line="440" w:lineRule="exact"/>
        <w:rPr>
          <w:rFonts w:ascii="宋体" w:eastAsia="宋体" w:hAnsi="宋体"/>
          <w:b/>
          <w:color w:val="000000"/>
          <w:sz w:val="30"/>
          <w:szCs w:val="30"/>
        </w:rPr>
      </w:pPr>
      <w:r w:rsidRPr="00605189">
        <w:rPr>
          <w:rFonts w:ascii="宋体" w:eastAsia="宋体" w:hAnsi="宋体" w:hint="eastAsia"/>
          <w:b/>
          <w:color w:val="000000"/>
          <w:sz w:val="30"/>
          <w:szCs w:val="30"/>
        </w:rPr>
        <w:t>G.安装要求</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1. 负责空压站内部设备的安装工作。</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2. 对于室外管网与室内设备的连接给与指导和配合。</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3. 对于后续到位的设备给予安装支持（包括公司现有设备加入供气系统）。</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4. 负责设备的调试工作。</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5、培训计划和内容</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压缩机结构及工作原理</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压缩机日常运行的操作及管理，如：开机，停机，紧急停机等。</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正确操作及使用电脑控制器，根据电脑提示对压缩机的工作状况</w:t>
      </w:r>
      <w:proofErr w:type="gramStart"/>
      <w:r w:rsidRPr="00605189">
        <w:rPr>
          <w:rFonts w:ascii="宋体" w:eastAsia="宋体" w:hAnsi="宋体" w:hint="eastAsia"/>
          <w:color w:val="000000"/>
          <w:sz w:val="24"/>
        </w:rPr>
        <w:t>作出</w:t>
      </w:r>
      <w:proofErr w:type="gramEnd"/>
      <w:r w:rsidRPr="00605189">
        <w:rPr>
          <w:rFonts w:ascii="宋体" w:eastAsia="宋体" w:hAnsi="宋体" w:hint="eastAsia"/>
          <w:color w:val="000000"/>
          <w:sz w:val="24"/>
        </w:rPr>
        <w:t>正确的判断并采取相应的措施。</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lastRenderedPageBreak/>
        <w:t xml:space="preserve">     压缩机的</w:t>
      </w:r>
      <w:proofErr w:type="gramStart"/>
      <w:r w:rsidRPr="00605189">
        <w:rPr>
          <w:rFonts w:ascii="宋体" w:eastAsia="宋体" w:hAnsi="宋体" w:hint="eastAsia"/>
          <w:color w:val="000000"/>
          <w:sz w:val="24"/>
        </w:rPr>
        <w:t>正常维护</w:t>
      </w:r>
      <w:proofErr w:type="gramEnd"/>
      <w:r w:rsidRPr="00605189">
        <w:rPr>
          <w:rFonts w:ascii="宋体" w:eastAsia="宋体" w:hAnsi="宋体" w:hint="eastAsia"/>
          <w:color w:val="000000"/>
          <w:sz w:val="24"/>
        </w:rPr>
        <w:t>及保养，如：更换进气过滤器，油过滤器，油气分离器， 加注润滑油等。</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6、运行检验和试验及质量验收：</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cs="Arial" w:hint="eastAsia"/>
          <w:color w:val="000000"/>
          <w:sz w:val="24"/>
        </w:rPr>
        <w:t>机械运转试验和工况下的性能试验，并做好相关记录</w:t>
      </w:r>
    </w:p>
    <w:p w:rsidR="00B1034C" w:rsidRPr="00605189" w:rsidRDefault="00605189">
      <w:pPr>
        <w:spacing w:line="440" w:lineRule="exact"/>
        <w:rPr>
          <w:rFonts w:ascii="宋体" w:eastAsia="宋体" w:hAnsi="宋体" w:cs="Arial"/>
          <w:color w:val="000000"/>
          <w:sz w:val="24"/>
        </w:rPr>
      </w:pPr>
      <w:r w:rsidRPr="00605189">
        <w:rPr>
          <w:rFonts w:ascii="宋体" w:eastAsia="宋体" w:hAnsi="宋体" w:hint="eastAsia"/>
          <w:color w:val="000000"/>
          <w:sz w:val="24"/>
        </w:rPr>
        <w:t>7、现场技术服务与安装、调试（试运）和验收</w:t>
      </w:r>
    </w:p>
    <w:p w:rsidR="00B1034C" w:rsidRPr="00605189" w:rsidRDefault="00605189">
      <w:pPr>
        <w:spacing w:line="440" w:lineRule="exact"/>
        <w:rPr>
          <w:rFonts w:ascii="宋体" w:eastAsia="宋体" w:hAnsi="宋体"/>
          <w:b/>
          <w:color w:val="000000"/>
          <w:sz w:val="30"/>
          <w:szCs w:val="30"/>
        </w:rPr>
      </w:pPr>
      <w:r w:rsidRPr="00605189">
        <w:rPr>
          <w:rFonts w:ascii="宋体" w:eastAsia="宋体" w:hAnsi="宋体" w:hint="eastAsia"/>
          <w:b/>
          <w:color w:val="000000"/>
          <w:sz w:val="30"/>
          <w:szCs w:val="30"/>
        </w:rPr>
        <w:t>H.服务要求</w:t>
      </w:r>
    </w:p>
    <w:p w:rsidR="00B1034C" w:rsidRPr="00605189" w:rsidRDefault="00605189">
      <w:pPr>
        <w:spacing w:line="440" w:lineRule="exact"/>
        <w:ind w:firstLineChars="200" w:firstLine="482"/>
        <w:rPr>
          <w:rFonts w:ascii="宋体" w:eastAsia="宋体" w:hAnsi="宋体"/>
          <w:b/>
          <w:color w:val="000000"/>
          <w:kern w:val="0"/>
          <w:sz w:val="24"/>
        </w:rPr>
      </w:pPr>
      <w:r w:rsidRPr="00605189">
        <w:rPr>
          <w:rFonts w:ascii="宋体" w:eastAsia="宋体" w:hAnsi="宋体" w:hint="eastAsia"/>
          <w:b/>
          <w:color w:val="000000"/>
          <w:kern w:val="0"/>
          <w:sz w:val="24"/>
        </w:rPr>
        <w:t>做好售前、售中、售后技术服务</w:t>
      </w:r>
    </w:p>
    <w:p w:rsidR="00B1034C" w:rsidRPr="00605189" w:rsidRDefault="00605189">
      <w:pPr>
        <w:spacing w:line="440" w:lineRule="exact"/>
        <w:ind w:firstLineChars="200" w:firstLine="482"/>
        <w:rPr>
          <w:rFonts w:ascii="宋体" w:eastAsia="宋体" w:hAnsi="宋体"/>
          <w:color w:val="000000"/>
          <w:kern w:val="0"/>
          <w:sz w:val="24"/>
        </w:rPr>
      </w:pPr>
      <w:r w:rsidRPr="00605189">
        <w:rPr>
          <w:rFonts w:ascii="宋体" w:eastAsia="宋体" w:hAnsi="宋体" w:hint="eastAsia"/>
          <w:b/>
          <w:color w:val="000000"/>
          <w:kern w:val="0"/>
          <w:sz w:val="24"/>
        </w:rPr>
        <w:t>售前</w:t>
      </w:r>
      <w:r w:rsidRPr="00605189">
        <w:rPr>
          <w:rFonts w:ascii="宋体" w:eastAsia="宋体" w:hAnsi="宋体" w:hint="eastAsia"/>
          <w:color w:val="000000"/>
          <w:kern w:val="0"/>
          <w:sz w:val="24"/>
        </w:rPr>
        <w:t>细审阅技术文件，与用户技术部门紧密联系，为用户提供完整的压缩空气系统参考并以最佳的方案解决用户压缩空气安装和使用前期问题。</w:t>
      </w:r>
    </w:p>
    <w:p w:rsidR="00B1034C" w:rsidRPr="00605189" w:rsidRDefault="00605189">
      <w:pPr>
        <w:spacing w:line="440" w:lineRule="exact"/>
        <w:ind w:firstLineChars="196" w:firstLine="472"/>
        <w:rPr>
          <w:rFonts w:ascii="宋体" w:eastAsia="宋体" w:hAnsi="宋体"/>
          <w:color w:val="000000"/>
          <w:kern w:val="0"/>
          <w:sz w:val="24"/>
        </w:rPr>
      </w:pPr>
      <w:r w:rsidRPr="00605189">
        <w:rPr>
          <w:rFonts w:ascii="宋体" w:eastAsia="宋体" w:hAnsi="宋体" w:hint="eastAsia"/>
          <w:b/>
          <w:color w:val="000000"/>
          <w:kern w:val="0"/>
          <w:sz w:val="24"/>
        </w:rPr>
        <w:t>售中</w:t>
      </w:r>
      <w:r w:rsidRPr="00605189">
        <w:rPr>
          <w:rFonts w:ascii="宋体" w:eastAsia="宋体" w:hAnsi="宋体" w:hint="eastAsia"/>
          <w:color w:val="000000"/>
          <w:kern w:val="0"/>
          <w:sz w:val="24"/>
        </w:rPr>
        <w:t>供方生产的所有环节都严格按照ISO9001：2000质量保证体系执行，无论在产品设计、生产制造、产品检验过程都将和用方技术部门紧密联系，反馈相关信息。不管是在生产制造还是检验过程中都应接受监督及时通报相关技术信息。</w:t>
      </w:r>
    </w:p>
    <w:p w:rsidR="00B1034C" w:rsidRPr="00605189" w:rsidRDefault="00605189">
      <w:pPr>
        <w:spacing w:line="440" w:lineRule="exact"/>
        <w:rPr>
          <w:rFonts w:ascii="宋体" w:eastAsia="宋体" w:hAnsi="宋体"/>
          <w:b/>
          <w:color w:val="000000"/>
          <w:kern w:val="0"/>
          <w:sz w:val="24"/>
        </w:rPr>
      </w:pPr>
      <w:r w:rsidRPr="00605189">
        <w:rPr>
          <w:rFonts w:ascii="宋体" w:eastAsia="宋体" w:hAnsi="宋体" w:hint="eastAsia"/>
          <w:b/>
          <w:color w:val="000000"/>
          <w:kern w:val="0"/>
          <w:sz w:val="24"/>
        </w:rPr>
        <w:t>主要抓好售后技术服务</w:t>
      </w:r>
      <w:r w:rsidRPr="00605189">
        <w:rPr>
          <w:rFonts w:ascii="宋体" w:eastAsia="宋体" w:hAnsi="宋体" w:cs="Arial" w:hint="eastAsia"/>
          <w:b/>
          <w:color w:val="000000"/>
          <w:kern w:val="0"/>
          <w:sz w:val="24"/>
        </w:rPr>
        <w:t>承诺</w:t>
      </w:r>
      <w:r w:rsidRPr="00605189">
        <w:rPr>
          <w:rFonts w:ascii="宋体" w:eastAsia="宋体" w:hAnsi="宋体" w:hint="eastAsia"/>
          <w:b/>
          <w:color w:val="000000"/>
          <w:sz w:val="24"/>
        </w:rPr>
        <w:t>及其它说明</w:t>
      </w:r>
    </w:p>
    <w:p w:rsidR="00B1034C" w:rsidRPr="00605189" w:rsidRDefault="00605189">
      <w:pPr>
        <w:spacing w:line="440" w:lineRule="exact"/>
        <w:rPr>
          <w:rFonts w:ascii="宋体" w:eastAsia="宋体" w:hAnsi="宋体"/>
          <w:bCs/>
          <w:color w:val="000000"/>
          <w:sz w:val="24"/>
        </w:rPr>
      </w:pPr>
      <w:r w:rsidRPr="00605189">
        <w:rPr>
          <w:rFonts w:ascii="宋体" w:eastAsia="宋体" w:hAnsi="宋体" w:hint="eastAsia"/>
          <w:color w:val="000000"/>
          <w:sz w:val="24"/>
        </w:rPr>
        <w:t>1、备品备件及使用和维护工具：</w:t>
      </w:r>
      <w:r w:rsidRPr="00605189">
        <w:rPr>
          <w:rFonts w:ascii="宋体" w:eastAsia="宋体" w:hAnsi="宋体" w:hint="eastAsia"/>
          <w:bCs/>
          <w:color w:val="000000"/>
          <w:sz w:val="24"/>
        </w:rPr>
        <w:t>由设备制造商提供设备的备品备件清单，备品备件的数量应满足一年正常操作及维修之用，交付的备件、易磨损件必须提供制造图及技术说明。</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bCs/>
          <w:color w:val="000000"/>
          <w:sz w:val="24"/>
        </w:rPr>
        <w:t>2、安装、运行、调试、完善、验收、培训及签署</w:t>
      </w:r>
      <w:r w:rsidRPr="00605189">
        <w:rPr>
          <w:rFonts w:ascii="宋体" w:eastAsia="宋体" w:hAnsi="宋体" w:hint="eastAsia"/>
          <w:color w:val="000000"/>
          <w:sz w:val="24"/>
        </w:rPr>
        <w:t>售后服务内容</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1）设备调试成功后，应对用方的操作人员和管理人员给予技术培训，使之应知应会。</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2做好并配合设备的预验收和终验收工作，</w:t>
      </w:r>
      <w:r w:rsidRPr="00605189">
        <w:rPr>
          <w:rFonts w:ascii="宋体" w:eastAsia="宋体" w:hAnsi="宋体" w:cs="Arial" w:hint="eastAsia"/>
          <w:color w:val="000000"/>
          <w:sz w:val="24"/>
        </w:rPr>
        <w:t>设备的最终验收在施工现场进行</w:t>
      </w:r>
    </w:p>
    <w:p w:rsidR="00B1034C" w:rsidRPr="00605189" w:rsidRDefault="00605189">
      <w:pPr>
        <w:spacing w:line="440" w:lineRule="exact"/>
        <w:ind w:left="360" w:hangingChars="150" w:hanging="360"/>
        <w:rPr>
          <w:rFonts w:ascii="宋体" w:eastAsia="宋体" w:hAnsi="宋体"/>
          <w:color w:val="000000"/>
          <w:sz w:val="24"/>
        </w:rPr>
      </w:pPr>
      <w:r w:rsidRPr="00605189">
        <w:rPr>
          <w:rFonts w:ascii="宋体" w:eastAsia="宋体" w:hAnsi="宋体" w:hint="eastAsia"/>
          <w:color w:val="000000"/>
          <w:sz w:val="24"/>
        </w:rPr>
        <w:t xml:space="preserve">    3）书面做出质量保证（含设备的规格、性能、材料、缺陷性零部件和材料更换、质量鉴定原则、需方质量索赔权利等方面的承诺）。</w:t>
      </w:r>
    </w:p>
    <w:p w:rsidR="00B1034C" w:rsidRPr="00605189" w:rsidRDefault="00605189">
      <w:pPr>
        <w:spacing w:line="440" w:lineRule="exact"/>
        <w:rPr>
          <w:rFonts w:ascii="宋体" w:eastAsia="宋体" w:hAnsi="宋体"/>
          <w:color w:val="000000"/>
          <w:sz w:val="24"/>
        </w:rPr>
      </w:pPr>
      <w:r w:rsidRPr="00605189">
        <w:rPr>
          <w:rFonts w:ascii="宋体" w:eastAsia="宋体" w:hAnsi="宋体" w:hint="eastAsia"/>
          <w:color w:val="000000"/>
          <w:sz w:val="24"/>
        </w:rPr>
        <w:t xml:space="preserve">    4）书面明确设备试运行时间。</w:t>
      </w:r>
    </w:p>
    <w:p w:rsidR="00B1034C" w:rsidRPr="00605189" w:rsidRDefault="00605189">
      <w:pPr>
        <w:spacing w:line="440" w:lineRule="exact"/>
        <w:ind w:left="360" w:hangingChars="150" w:hanging="360"/>
        <w:rPr>
          <w:rFonts w:ascii="宋体" w:eastAsia="宋体" w:hAnsi="宋体"/>
          <w:color w:val="000000"/>
          <w:sz w:val="24"/>
        </w:rPr>
      </w:pPr>
      <w:r w:rsidRPr="00605189">
        <w:rPr>
          <w:rFonts w:ascii="宋体" w:eastAsia="宋体" w:hAnsi="宋体" w:hint="eastAsia"/>
          <w:color w:val="000000"/>
          <w:sz w:val="24"/>
        </w:rPr>
        <w:t xml:space="preserve">    5）书面明示售后服务内容（包括质保期、质保期内损坏件更换、保修时间、上门维修服务时间、服务方式、产品与质量跟踪、备品备件供应、质保期外的技术服务办法等）。</w:t>
      </w:r>
    </w:p>
    <w:p w:rsidR="00B1034C" w:rsidRPr="00605189" w:rsidRDefault="00605189">
      <w:pPr>
        <w:spacing w:line="440" w:lineRule="exact"/>
        <w:rPr>
          <w:rFonts w:ascii="宋体" w:eastAsia="宋体" w:hAnsi="宋体"/>
          <w:color w:val="000000"/>
          <w:kern w:val="0"/>
          <w:sz w:val="24"/>
        </w:rPr>
      </w:pPr>
      <w:r w:rsidRPr="00605189">
        <w:rPr>
          <w:rFonts w:ascii="宋体" w:eastAsia="宋体" w:hAnsi="宋体" w:hint="eastAsia"/>
          <w:color w:val="000000"/>
          <w:kern w:val="0"/>
          <w:sz w:val="24"/>
        </w:rPr>
        <w:t>3、供方</w:t>
      </w:r>
      <w:r w:rsidRPr="00605189">
        <w:rPr>
          <w:rFonts w:ascii="宋体" w:eastAsia="宋体" w:hAnsi="宋体" w:cs="Arial" w:hint="eastAsia"/>
          <w:color w:val="000000"/>
          <w:sz w:val="24"/>
        </w:rPr>
        <w:t>服务承诺</w:t>
      </w:r>
      <w:r w:rsidRPr="00605189">
        <w:rPr>
          <w:rFonts w:ascii="宋体" w:eastAsia="宋体" w:hAnsi="宋体" w:hint="eastAsia"/>
          <w:color w:val="000000"/>
          <w:kern w:val="0"/>
          <w:sz w:val="24"/>
        </w:rPr>
        <w:t>：</w:t>
      </w:r>
    </w:p>
    <w:p w:rsidR="00B1034C" w:rsidRPr="00605189" w:rsidRDefault="00605189">
      <w:pPr>
        <w:spacing w:line="440" w:lineRule="exact"/>
        <w:ind w:firstLineChars="200" w:firstLine="480"/>
        <w:rPr>
          <w:rFonts w:ascii="宋体" w:eastAsia="宋体" w:hAnsi="宋体"/>
          <w:color w:val="000000"/>
          <w:kern w:val="0"/>
          <w:sz w:val="24"/>
        </w:rPr>
      </w:pPr>
      <w:r w:rsidRPr="00605189">
        <w:rPr>
          <w:rFonts w:ascii="宋体" w:eastAsia="宋体" w:hAnsi="宋体" w:cs="Arial" w:hint="eastAsia"/>
          <w:color w:val="000000"/>
          <w:sz w:val="24"/>
        </w:rPr>
        <w:t xml:space="preserve">  现场如出现问题，乙方接到通知2小时内</w:t>
      </w:r>
      <w:r w:rsidRPr="00605189">
        <w:rPr>
          <w:rFonts w:ascii="宋体" w:eastAsia="宋体" w:hAnsi="宋体" w:hint="eastAsia"/>
          <w:color w:val="000000"/>
          <w:kern w:val="0"/>
          <w:sz w:val="24"/>
        </w:rPr>
        <w:t>响应并</w:t>
      </w:r>
      <w:r w:rsidRPr="00605189">
        <w:rPr>
          <w:rFonts w:ascii="宋体" w:eastAsia="宋体" w:hAnsi="宋体" w:cs="Arial" w:hint="eastAsia"/>
          <w:color w:val="000000"/>
          <w:sz w:val="24"/>
        </w:rPr>
        <w:t>给予答复。若需派人到现场解决问题，乙方接通知后18 小时内到达现场；情况紧急时12小时内到达现场，</w:t>
      </w:r>
      <w:r w:rsidRPr="00605189">
        <w:rPr>
          <w:rFonts w:ascii="宋体" w:eastAsia="宋体" w:hAnsi="宋体" w:hint="eastAsia"/>
          <w:color w:val="000000"/>
          <w:kern w:val="0"/>
          <w:sz w:val="24"/>
        </w:rPr>
        <w:t>且相关故障备品、备件同时到位。</w:t>
      </w:r>
    </w:p>
    <w:p w:rsidR="00B1034C" w:rsidRPr="00605189" w:rsidRDefault="00605189">
      <w:pPr>
        <w:spacing w:line="440" w:lineRule="exact"/>
        <w:ind w:firstLineChars="200" w:firstLine="480"/>
        <w:rPr>
          <w:rFonts w:ascii="宋体" w:eastAsia="宋体" w:hAnsi="宋体" w:cs="Arial"/>
          <w:color w:val="000000"/>
          <w:sz w:val="24"/>
        </w:rPr>
      </w:pPr>
      <w:r w:rsidRPr="00605189">
        <w:rPr>
          <w:rFonts w:ascii="宋体" w:eastAsia="宋体" w:hAnsi="宋体" w:cs="Arial" w:hint="eastAsia"/>
          <w:color w:val="000000"/>
          <w:sz w:val="24"/>
        </w:rPr>
        <w:t>乙方处理现场问题的原则是：首先解决设备问题，保证机组及时恢复运转，把恢复生产放在首位；然后再分析原因、分清责任。</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质保期内：</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供方</w:t>
      </w:r>
      <w:r w:rsidRPr="00605189">
        <w:rPr>
          <w:rFonts w:ascii="宋体" w:eastAsia="宋体" w:hAnsi="宋体"/>
          <w:color w:val="000000"/>
          <w:kern w:val="0"/>
          <w:sz w:val="24"/>
        </w:rPr>
        <w:t>提供的工程质保期一年，质保期内，</w:t>
      </w:r>
      <w:r w:rsidRPr="00605189">
        <w:rPr>
          <w:rFonts w:ascii="宋体" w:eastAsia="宋体" w:hAnsi="宋体" w:hint="eastAsia"/>
          <w:color w:val="000000"/>
          <w:kern w:val="0"/>
          <w:sz w:val="24"/>
        </w:rPr>
        <w:t>供方</w:t>
      </w:r>
      <w:r w:rsidRPr="00605189">
        <w:rPr>
          <w:rFonts w:ascii="宋体" w:eastAsia="宋体" w:hAnsi="宋体"/>
          <w:color w:val="000000"/>
          <w:kern w:val="0"/>
          <w:sz w:val="24"/>
        </w:rPr>
        <w:t>每</w:t>
      </w:r>
      <w:r w:rsidRPr="00605189">
        <w:rPr>
          <w:rFonts w:ascii="宋体" w:eastAsia="宋体" w:hAnsi="宋体" w:hint="eastAsia"/>
          <w:color w:val="000000"/>
          <w:kern w:val="0"/>
          <w:sz w:val="24"/>
        </w:rPr>
        <w:t>三</w:t>
      </w:r>
      <w:r w:rsidRPr="00605189">
        <w:rPr>
          <w:rFonts w:ascii="宋体" w:eastAsia="宋体" w:hAnsi="宋体"/>
          <w:color w:val="000000"/>
          <w:kern w:val="0"/>
          <w:sz w:val="24"/>
        </w:rPr>
        <w:t>个月对系统进行一次总体检测和一次复调，在保质期内属产品或系统本身原因时，</w:t>
      </w:r>
      <w:r w:rsidRPr="00605189">
        <w:rPr>
          <w:rFonts w:ascii="宋体" w:eastAsia="宋体" w:hAnsi="宋体" w:hint="eastAsia"/>
          <w:color w:val="000000"/>
          <w:kern w:val="0"/>
          <w:sz w:val="24"/>
        </w:rPr>
        <w:t>供方</w:t>
      </w:r>
      <w:r w:rsidRPr="00605189">
        <w:rPr>
          <w:rFonts w:ascii="宋体" w:eastAsia="宋体" w:hAnsi="宋体"/>
          <w:color w:val="000000"/>
          <w:kern w:val="0"/>
          <w:sz w:val="24"/>
        </w:rPr>
        <w:t>提供免费维修或免费更换零部件；</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质保期满后：</w:t>
      </w:r>
    </w:p>
    <w:p w:rsidR="00B1034C" w:rsidRPr="00605189" w:rsidRDefault="00605189">
      <w:pPr>
        <w:spacing w:line="440" w:lineRule="exact"/>
        <w:ind w:firstLineChars="196" w:firstLine="470"/>
        <w:rPr>
          <w:rFonts w:ascii="宋体" w:eastAsia="宋体" w:hAnsi="宋体"/>
          <w:color w:val="000000"/>
          <w:kern w:val="0"/>
          <w:sz w:val="24"/>
        </w:rPr>
      </w:pPr>
      <w:r w:rsidRPr="00605189">
        <w:rPr>
          <w:rFonts w:ascii="宋体" w:eastAsia="宋体" w:hAnsi="宋体" w:hint="eastAsia"/>
          <w:color w:val="000000"/>
          <w:kern w:val="0"/>
          <w:sz w:val="24"/>
        </w:rPr>
        <w:t>定期巡检、维护。维修所须更换的设备及零部件费用有偿提供。</w:t>
      </w:r>
    </w:p>
    <w:p w:rsidR="00B1034C" w:rsidRPr="00605189" w:rsidRDefault="00605189">
      <w:pPr>
        <w:spacing w:line="440" w:lineRule="exact"/>
        <w:ind w:firstLineChars="200" w:firstLine="480"/>
        <w:rPr>
          <w:rFonts w:ascii="宋体" w:eastAsia="宋体" w:hAnsi="宋体" w:cs="Arial"/>
          <w:color w:val="000000"/>
          <w:sz w:val="24"/>
        </w:rPr>
      </w:pPr>
      <w:proofErr w:type="gramStart"/>
      <w:r w:rsidRPr="00605189">
        <w:rPr>
          <w:rFonts w:ascii="宋体" w:eastAsia="宋体" w:hAnsi="宋体" w:cs="Arial" w:hint="eastAsia"/>
          <w:color w:val="000000"/>
          <w:sz w:val="24"/>
        </w:rPr>
        <w:lastRenderedPageBreak/>
        <w:t>自设备</w:t>
      </w:r>
      <w:proofErr w:type="gramEnd"/>
      <w:r w:rsidRPr="00605189">
        <w:rPr>
          <w:rFonts w:ascii="宋体" w:eastAsia="宋体" w:hAnsi="宋体" w:cs="Arial" w:hint="eastAsia"/>
          <w:color w:val="000000"/>
          <w:sz w:val="24"/>
        </w:rPr>
        <w:t>正式运行之日起12个月为质保期。在质保期内，乙方设备如发生质量问题，由乙方负责免费修理或更换，并承担因此而发生的一切费用，质保期满后，如发生质量问题厂方必须尽快派技术人员到现场协助解决故障，同步商议修复材料和人工费用，并优先确保生产先行，先保证恢复设备生产运行，材料和人员费用按成本价收取，谋求长期共赢合作。</w:t>
      </w:r>
    </w:p>
    <w:p w:rsidR="00B1034C" w:rsidRPr="00605189" w:rsidRDefault="00B1034C">
      <w:pPr>
        <w:spacing w:line="440" w:lineRule="exact"/>
        <w:ind w:firstLineChars="200" w:firstLine="480"/>
        <w:rPr>
          <w:rFonts w:ascii="宋体" w:eastAsia="宋体" w:hAnsi="宋体" w:cs="Arial"/>
          <w:color w:val="000000"/>
          <w:sz w:val="24"/>
        </w:rPr>
      </w:pPr>
    </w:p>
    <w:p w:rsidR="00605189" w:rsidRPr="00605189" w:rsidRDefault="00605189" w:rsidP="00605189">
      <w:pPr>
        <w:spacing w:line="460" w:lineRule="exact"/>
        <w:ind w:firstLineChars="200" w:firstLine="640"/>
        <w:rPr>
          <w:rFonts w:ascii="宋体" w:eastAsia="宋体" w:hAnsi="宋体"/>
          <w:color w:val="000000"/>
          <w:sz w:val="32"/>
          <w:szCs w:val="32"/>
        </w:rPr>
      </w:pPr>
      <w:r w:rsidRPr="00605189">
        <w:rPr>
          <w:rFonts w:ascii="宋体" w:eastAsia="宋体" w:hAnsi="宋体" w:hint="eastAsia"/>
          <w:color w:val="000000"/>
          <w:sz w:val="32"/>
          <w:szCs w:val="32"/>
        </w:rPr>
        <w:t xml:space="preserve">               </w:t>
      </w:r>
    </w:p>
    <w:p w:rsidR="00B1034C" w:rsidRPr="00605189" w:rsidRDefault="00605189" w:rsidP="00605189">
      <w:pPr>
        <w:spacing w:line="460" w:lineRule="exact"/>
        <w:ind w:firstLineChars="200" w:firstLine="643"/>
        <w:jc w:val="center"/>
        <w:rPr>
          <w:rFonts w:ascii="宋体" w:eastAsia="宋体" w:hAnsi="宋体"/>
          <w:b/>
          <w:color w:val="000000"/>
          <w:sz w:val="32"/>
          <w:szCs w:val="32"/>
        </w:rPr>
      </w:pPr>
      <w:r w:rsidRPr="00605189">
        <w:rPr>
          <w:rFonts w:ascii="宋体" w:eastAsia="宋体" w:hAnsi="宋体" w:hint="eastAsia"/>
          <w:b/>
          <w:color w:val="000000"/>
          <w:sz w:val="32"/>
          <w:szCs w:val="32"/>
        </w:rPr>
        <w:t>第四章  招标项目商务要求</w:t>
      </w:r>
    </w:p>
    <w:p w:rsidR="00B1034C" w:rsidRPr="00605189" w:rsidRDefault="00605189">
      <w:pPr>
        <w:pStyle w:val="2"/>
        <w:spacing w:before="100" w:beforeAutospacing="1" w:after="100" w:afterAutospacing="1" w:line="460" w:lineRule="exact"/>
        <w:ind w:firstLineChars="250" w:firstLine="602"/>
        <w:rPr>
          <w:rFonts w:ascii="宋体" w:eastAsia="宋体" w:hAnsi="宋体"/>
          <w:color w:val="000000"/>
          <w:sz w:val="24"/>
          <w:szCs w:val="24"/>
        </w:rPr>
      </w:pPr>
      <w:bookmarkStart w:id="48" w:name="_Toc483394178"/>
      <w:r w:rsidRPr="00605189">
        <w:rPr>
          <w:rFonts w:ascii="宋体" w:eastAsia="宋体" w:hAnsi="宋体" w:hint="eastAsia"/>
          <w:color w:val="000000"/>
          <w:sz w:val="24"/>
          <w:szCs w:val="24"/>
        </w:rPr>
        <w:t>1、招标项目商务要求</w:t>
      </w:r>
      <w:bookmarkEnd w:id="48"/>
    </w:p>
    <w:tbl>
      <w:tblPr>
        <w:tblW w:w="937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77"/>
        <w:gridCol w:w="8201"/>
      </w:tblGrid>
      <w:tr w:rsidR="00B1034C" w:rsidRPr="00605189">
        <w:trPr>
          <w:trHeight w:val="579"/>
          <w:jc w:val="center"/>
        </w:trPr>
        <w:tc>
          <w:tcPr>
            <w:tcW w:w="1177"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总体要求</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卖方需按本招标文件的要求完成货物的设计、制造、包装、运输、保险、指导安装调试、检验、培训及售后技术服务等工作，按工作顺序提交所需的资料，所有资料必须符合本招标文件的要求，费用应全部包含在总报价中（含税）。</w:t>
            </w:r>
          </w:p>
        </w:tc>
      </w:tr>
      <w:tr w:rsidR="00B1034C" w:rsidRPr="00605189">
        <w:trPr>
          <w:trHeight w:val="668"/>
          <w:jc w:val="center"/>
        </w:trPr>
        <w:tc>
          <w:tcPr>
            <w:tcW w:w="1177" w:type="dxa"/>
            <w:vMerge w:val="restart"/>
            <w:tcBorders>
              <w:top w:val="single" w:sz="4" w:space="0" w:color="auto"/>
              <w:left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供货要求</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 w:val="24"/>
              </w:rPr>
            </w:pPr>
            <w:r w:rsidRPr="00605189">
              <w:rPr>
                <w:rFonts w:ascii="宋体" w:eastAsia="宋体" w:hAnsi="宋体" w:hint="eastAsia"/>
                <w:color w:val="000000"/>
                <w:sz w:val="24"/>
              </w:rPr>
              <w:t>卖方负责在2017年7月15日之前，送货至买方指定地点：</w:t>
            </w:r>
            <w:r w:rsidRPr="00605189">
              <w:rPr>
                <w:rFonts w:ascii="宋体" w:eastAsia="宋体" w:hAnsi="宋体" w:hint="eastAsia"/>
                <w:color w:val="000000"/>
                <w:szCs w:val="21"/>
              </w:rPr>
              <w:t>内蒙古乌拉特后旗巴音宝力格镇</w:t>
            </w:r>
            <w:proofErr w:type="gramStart"/>
            <w:r w:rsidRPr="00605189">
              <w:rPr>
                <w:rFonts w:ascii="宋体" w:eastAsia="宋体" w:hAnsi="宋体" w:hint="eastAsia"/>
                <w:color w:val="000000"/>
                <w:szCs w:val="21"/>
              </w:rPr>
              <w:t>三贵口乌拉特</w:t>
            </w:r>
            <w:proofErr w:type="gramEnd"/>
            <w:r w:rsidRPr="00605189">
              <w:rPr>
                <w:rFonts w:ascii="宋体" w:eastAsia="宋体" w:hAnsi="宋体" w:hint="eastAsia"/>
                <w:color w:val="000000"/>
                <w:szCs w:val="21"/>
              </w:rPr>
              <w:t>后旗紫金矿业有限公司仓库</w:t>
            </w:r>
            <w:r w:rsidRPr="00605189">
              <w:rPr>
                <w:rFonts w:ascii="宋体" w:eastAsia="宋体" w:hAnsi="宋体" w:hint="eastAsia"/>
                <w:color w:val="000000"/>
                <w:sz w:val="24"/>
              </w:rPr>
              <w:t>。货物安装调试验收合格前的一切风险和责任由卖方承担。</w:t>
            </w:r>
          </w:p>
        </w:tc>
      </w:tr>
      <w:tr w:rsidR="00B1034C" w:rsidRPr="00605189">
        <w:trPr>
          <w:trHeight w:val="616"/>
          <w:jc w:val="center"/>
        </w:trPr>
        <w:tc>
          <w:tcPr>
            <w:tcW w:w="1177" w:type="dxa"/>
            <w:vMerge/>
            <w:tcBorders>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 w:val="24"/>
              </w:rPr>
            </w:pPr>
            <w:r w:rsidRPr="00605189">
              <w:rPr>
                <w:rFonts w:ascii="宋体" w:eastAsia="宋体" w:hAnsi="宋体" w:hint="eastAsia"/>
                <w:color w:val="000000"/>
                <w:sz w:val="24"/>
              </w:rPr>
              <w:t>交付的货物必须附随必须的一切技术文件和资料（中文版本），卖方须列明清单，在货物交付时一并移交买方。</w:t>
            </w:r>
          </w:p>
        </w:tc>
      </w:tr>
      <w:tr w:rsidR="00B1034C" w:rsidRPr="00605189">
        <w:trPr>
          <w:trHeight w:val="1085"/>
          <w:jc w:val="center"/>
        </w:trPr>
        <w:tc>
          <w:tcPr>
            <w:tcW w:w="1177"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付款方式</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40" w:lineRule="exact"/>
              <w:rPr>
                <w:rFonts w:ascii="宋体" w:eastAsia="宋体" w:hAnsi="宋体"/>
                <w:color w:val="000000"/>
                <w:sz w:val="24"/>
              </w:rPr>
            </w:pPr>
            <w:r w:rsidRPr="00605189">
              <w:rPr>
                <w:rFonts w:ascii="宋体" w:eastAsia="宋体" w:hAnsi="宋体" w:hint="eastAsia"/>
                <w:color w:val="000000"/>
                <w:sz w:val="24"/>
              </w:rPr>
              <w:t>1、无预付款，货物总价的30%为初步验收合格款，以下条件全部满足之日起五个工作日内以银行转账或承兑汇票（期限180天）形式支付：（1）卖方向买方提交了授权其工作人员或买方进行货物初步验收的书面授权委托书（原件）。（2）货物初步验收合格且双方签署了货物初步验收合格报告（双方盖章或双方授权人员签字、原件）。（3）收到卖方开具的等额增值税专用发票。</w:t>
            </w:r>
          </w:p>
          <w:p w:rsidR="00B1034C" w:rsidRPr="00605189" w:rsidRDefault="00605189">
            <w:pPr>
              <w:snapToGrid w:val="0"/>
              <w:spacing w:line="440" w:lineRule="exact"/>
              <w:rPr>
                <w:rFonts w:ascii="宋体" w:eastAsia="宋体" w:hAnsi="宋体"/>
                <w:color w:val="000000"/>
                <w:sz w:val="24"/>
              </w:rPr>
            </w:pPr>
            <w:r w:rsidRPr="00605189">
              <w:rPr>
                <w:rFonts w:ascii="宋体" w:eastAsia="宋体" w:hAnsi="宋体" w:hint="eastAsia"/>
                <w:color w:val="000000"/>
                <w:sz w:val="24"/>
              </w:rPr>
              <w:t>2、货物总价的30%为安装调试验收合格款，以下条件全部满足之日起五个工作日内以银行转账或承兑汇票（期限180天）形式支付：（1）卖方向买方提交了授权其工作人员或买方进行货物安装调试验收的书面授权委托书（原件）。（2）货物安装调试验收合格且双方签署了货物安装调试验收合格报告（双方盖章或双方授权人员签字、原件）。（3）收到卖方开具的等额增值税专用发票。</w:t>
            </w:r>
          </w:p>
          <w:p w:rsidR="00B1034C" w:rsidRPr="00605189" w:rsidRDefault="00605189">
            <w:pPr>
              <w:snapToGrid w:val="0"/>
              <w:spacing w:line="440" w:lineRule="exact"/>
              <w:rPr>
                <w:rFonts w:ascii="宋体" w:eastAsia="宋体" w:hAnsi="宋体"/>
                <w:color w:val="000000"/>
                <w:sz w:val="24"/>
              </w:rPr>
            </w:pPr>
            <w:r w:rsidRPr="00605189">
              <w:rPr>
                <w:rFonts w:ascii="宋体" w:eastAsia="宋体" w:hAnsi="宋体" w:hint="eastAsia"/>
                <w:color w:val="000000"/>
                <w:sz w:val="24"/>
              </w:rPr>
              <w:t>3、货物总价的30%为使用验收合格款，以下条件全部满足之日起五个工作日内以银行转账或承兑汇票（期限180天）形式支付：（1）卖方向买方提交了</w:t>
            </w:r>
            <w:r w:rsidRPr="00605189">
              <w:rPr>
                <w:rFonts w:ascii="宋体" w:eastAsia="宋体" w:hAnsi="宋体" w:hint="eastAsia"/>
                <w:color w:val="000000"/>
                <w:sz w:val="24"/>
              </w:rPr>
              <w:lastRenderedPageBreak/>
              <w:t>授权其工作人员或买方进行货物使用验收的书面授权委托书（原件）。（2）货物使用验收合格且双方签署了货物使用验收合格报告（双方盖章或双方授权人员签字、原件）。（3）收到卖方开具的等额增值税专用发票。</w:t>
            </w:r>
          </w:p>
          <w:p w:rsidR="00B1034C" w:rsidRPr="00605189" w:rsidRDefault="00605189">
            <w:pPr>
              <w:snapToGrid w:val="0"/>
              <w:spacing w:line="460" w:lineRule="exact"/>
              <w:rPr>
                <w:rFonts w:ascii="宋体" w:eastAsia="宋体" w:hAnsi="宋体"/>
                <w:color w:val="000000"/>
                <w:sz w:val="24"/>
              </w:rPr>
            </w:pPr>
            <w:r w:rsidRPr="00605189">
              <w:rPr>
                <w:rFonts w:ascii="宋体" w:eastAsia="宋体" w:hAnsi="宋体" w:hint="eastAsia"/>
                <w:color w:val="000000"/>
                <w:sz w:val="24"/>
              </w:rPr>
              <w:t>4、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4）收到卖方开具的等额增值税专用发票。</w:t>
            </w:r>
          </w:p>
        </w:tc>
      </w:tr>
      <w:tr w:rsidR="00B1034C" w:rsidRPr="00605189">
        <w:trPr>
          <w:trHeight w:val="376"/>
          <w:jc w:val="center"/>
        </w:trPr>
        <w:tc>
          <w:tcPr>
            <w:tcW w:w="1177"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lastRenderedPageBreak/>
              <w:t>质量</w:t>
            </w:r>
          </w:p>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保证期</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 w:val="24"/>
              </w:rPr>
            </w:pPr>
            <w:r w:rsidRPr="00605189">
              <w:rPr>
                <w:rFonts w:ascii="宋体" w:eastAsia="宋体" w:hAnsi="宋体" w:hint="eastAsia"/>
                <w:color w:val="000000"/>
                <w:sz w:val="24"/>
              </w:rPr>
              <w:t>自货物使用验收合格之日起12个月或货到验收合格之日起18个月，以先到为准。</w:t>
            </w:r>
          </w:p>
        </w:tc>
      </w:tr>
      <w:tr w:rsidR="00B1034C" w:rsidRPr="00605189">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售后服务</w:t>
            </w:r>
          </w:p>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要求</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bCs/>
                <w:color w:val="000000"/>
                <w:sz w:val="24"/>
              </w:rPr>
            </w:pPr>
            <w:r w:rsidRPr="00605189">
              <w:rPr>
                <w:rFonts w:ascii="宋体" w:eastAsia="宋体" w:hAnsi="宋体"/>
                <w:color w:val="000000"/>
                <w:sz w:val="24"/>
              </w:rPr>
              <w:t>在质量保证期内，卖方应对货物出现的质量及安全问题负责处理解决并承担一切费用。卖方应在接到买方通知后</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2</w:t>
            </w:r>
            <w:r w:rsidRPr="00605189">
              <w:rPr>
                <w:rFonts w:ascii="宋体" w:eastAsia="宋体" w:hAnsi="宋体"/>
                <w:color w:val="000000"/>
                <w:sz w:val="24"/>
                <w:u w:val="single"/>
              </w:rPr>
              <w:t xml:space="preserve"> </w:t>
            </w:r>
            <w:r w:rsidRPr="00605189">
              <w:rPr>
                <w:rFonts w:ascii="宋体" w:eastAsia="宋体" w:hAnsi="宋体"/>
                <w:color w:val="000000"/>
                <w:sz w:val="24"/>
              </w:rPr>
              <w:t>小时内响应，</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18</w:t>
            </w:r>
            <w:r w:rsidRPr="00605189">
              <w:rPr>
                <w:rFonts w:ascii="宋体" w:eastAsia="宋体" w:hAnsi="宋体"/>
                <w:color w:val="000000"/>
                <w:sz w:val="24"/>
                <w:u w:val="single"/>
              </w:rPr>
              <w:t xml:space="preserve">  </w:t>
            </w:r>
            <w:r w:rsidRPr="00605189">
              <w:rPr>
                <w:rFonts w:ascii="宋体" w:eastAsia="宋体" w:hAnsi="宋体"/>
                <w:color w:val="000000"/>
                <w:sz w:val="24"/>
              </w:rPr>
              <w:t>小时内到达现场，</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4</w:t>
            </w:r>
            <w:r w:rsidRPr="00605189">
              <w:rPr>
                <w:rFonts w:ascii="宋体" w:eastAsia="宋体" w:hAnsi="宋体"/>
                <w:color w:val="000000"/>
                <w:sz w:val="24"/>
                <w:u w:val="single"/>
              </w:rPr>
              <w:t xml:space="preserve">  </w:t>
            </w:r>
            <w:r w:rsidRPr="00605189">
              <w:rPr>
                <w:rFonts w:ascii="宋体" w:eastAsia="宋体" w:hAnsi="宋体"/>
                <w:color w:val="000000"/>
                <w:sz w:val="24"/>
              </w:rPr>
              <w:t>小时内修复。特殊情况无法在</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16</w:t>
            </w:r>
            <w:r w:rsidRPr="00605189">
              <w:rPr>
                <w:rFonts w:ascii="宋体" w:eastAsia="宋体" w:hAnsi="宋体"/>
                <w:color w:val="000000"/>
                <w:sz w:val="24"/>
                <w:u w:val="single"/>
              </w:rPr>
              <w:t xml:space="preserve"> </w:t>
            </w:r>
            <w:r w:rsidRPr="00605189">
              <w:rPr>
                <w:rFonts w:ascii="宋体" w:eastAsia="宋体" w:hAnsi="宋体"/>
                <w:color w:val="000000"/>
                <w:sz w:val="24"/>
              </w:rPr>
              <w:t>小时内修复的，卖方将在</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16</w:t>
            </w:r>
            <w:r w:rsidRPr="00605189">
              <w:rPr>
                <w:rFonts w:ascii="宋体" w:eastAsia="宋体" w:hAnsi="宋体"/>
                <w:color w:val="000000"/>
                <w:sz w:val="24"/>
                <w:u w:val="single"/>
              </w:rPr>
              <w:t xml:space="preserve"> </w:t>
            </w:r>
            <w:r w:rsidRPr="00605189">
              <w:rPr>
                <w:rFonts w:ascii="宋体" w:eastAsia="宋体" w:hAnsi="宋体"/>
                <w:color w:val="000000"/>
                <w:sz w:val="24"/>
              </w:rPr>
              <w:t>小时内予以更换新货物或提供代用货物。因人为因素出现的故障不在免费保修范围内。超过质量保证期的货物终生维修，维修时只收部件成本费。</w:t>
            </w:r>
          </w:p>
        </w:tc>
      </w:tr>
      <w:tr w:rsidR="00B1034C" w:rsidRPr="00605189">
        <w:trPr>
          <w:trHeight w:val="554"/>
          <w:jc w:val="center"/>
        </w:trPr>
        <w:tc>
          <w:tcPr>
            <w:tcW w:w="1177"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合同文本</w:t>
            </w:r>
          </w:p>
        </w:tc>
        <w:tc>
          <w:tcPr>
            <w:tcW w:w="8201"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买方和卖方依据招标文件中的合同文本签订合同，对实质性条款不得做出变更。</w:t>
            </w:r>
          </w:p>
        </w:tc>
      </w:tr>
    </w:tbl>
    <w:p w:rsidR="00B1034C" w:rsidRPr="00605189" w:rsidRDefault="00B1034C">
      <w:pPr>
        <w:rPr>
          <w:rFonts w:ascii="宋体" w:eastAsia="宋体" w:hAnsi="宋体"/>
          <w:color w:val="000000"/>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184FE5">
      <w:pPr>
        <w:pStyle w:val="1"/>
        <w:spacing w:beforeLines="100" w:afterLines="100" w:line="460" w:lineRule="exact"/>
        <w:jc w:val="center"/>
        <w:rPr>
          <w:rFonts w:ascii="宋体" w:eastAsia="宋体" w:hAnsi="宋体"/>
          <w:color w:val="000000"/>
          <w:sz w:val="32"/>
          <w:szCs w:val="32"/>
        </w:rPr>
      </w:pPr>
    </w:p>
    <w:p w:rsidR="00605189" w:rsidRPr="00605189" w:rsidRDefault="00605189" w:rsidP="00605189">
      <w:pPr>
        <w:rPr>
          <w:rFonts w:ascii="宋体" w:eastAsia="宋体" w:hAnsi="宋体"/>
        </w:rPr>
      </w:pPr>
    </w:p>
    <w:p w:rsidR="00605189" w:rsidRPr="00605189" w:rsidRDefault="00605189" w:rsidP="00605189">
      <w:pPr>
        <w:rPr>
          <w:rFonts w:ascii="宋体" w:eastAsia="宋体" w:hAnsi="宋体"/>
        </w:rPr>
      </w:pPr>
    </w:p>
    <w:p w:rsidR="00B1034C" w:rsidRPr="00605189" w:rsidRDefault="00605189" w:rsidP="00184FE5">
      <w:pPr>
        <w:pStyle w:val="1"/>
        <w:spacing w:beforeLines="100" w:afterLines="100" w:line="460" w:lineRule="exact"/>
        <w:jc w:val="center"/>
        <w:rPr>
          <w:rFonts w:ascii="宋体" w:eastAsia="宋体" w:hAnsi="宋体"/>
          <w:color w:val="000000"/>
          <w:sz w:val="32"/>
          <w:szCs w:val="32"/>
        </w:rPr>
      </w:pPr>
      <w:bookmarkStart w:id="49" w:name="_Toc483394179"/>
      <w:r w:rsidRPr="00605189">
        <w:rPr>
          <w:rFonts w:ascii="宋体" w:eastAsia="宋体" w:hAnsi="宋体" w:hint="eastAsia"/>
          <w:color w:val="000000"/>
          <w:sz w:val="32"/>
          <w:szCs w:val="32"/>
        </w:rPr>
        <w:lastRenderedPageBreak/>
        <w:t>第五章  开标与评标</w:t>
      </w:r>
      <w:bookmarkEnd w:id="49"/>
    </w:p>
    <w:p w:rsidR="00B1034C" w:rsidRPr="00605189" w:rsidRDefault="00605189">
      <w:pPr>
        <w:pStyle w:val="2"/>
        <w:spacing w:before="0" w:after="0" w:line="460" w:lineRule="exact"/>
        <w:ind w:firstLineChars="200" w:firstLine="482"/>
        <w:rPr>
          <w:rFonts w:ascii="宋体" w:eastAsia="宋体" w:hAnsi="宋体"/>
          <w:snapToGrid w:val="0"/>
          <w:color w:val="000000"/>
          <w:sz w:val="24"/>
          <w:szCs w:val="24"/>
        </w:rPr>
      </w:pPr>
      <w:bookmarkStart w:id="50" w:name="_Toc483394180"/>
      <w:r w:rsidRPr="00605189">
        <w:rPr>
          <w:rFonts w:ascii="宋体" w:eastAsia="宋体" w:hAnsi="宋体" w:hint="eastAsia"/>
          <w:color w:val="000000"/>
          <w:sz w:val="24"/>
          <w:szCs w:val="24"/>
        </w:rPr>
        <w:t>1、开标</w:t>
      </w:r>
      <w:bookmarkEnd w:id="50"/>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1" w:name="_Toc483394181"/>
      <w:r w:rsidRPr="00605189">
        <w:rPr>
          <w:rFonts w:ascii="宋体" w:eastAsia="宋体" w:hAnsi="宋体" w:hint="eastAsia"/>
          <w:color w:val="000000"/>
          <w:sz w:val="24"/>
          <w:szCs w:val="24"/>
        </w:rPr>
        <w:t xml:space="preserve">1.1 </w:t>
      </w:r>
      <w:r w:rsidRPr="00605189">
        <w:rPr>
          <w:rFonts w:ascii="宋体" w:eastAsia="宋体" w:hAnsi="宋体"/>
          <w:color w:val="000000"/>
          <w:sz w:val="24"/>
          <w:szCs w:val="24"/>
        </w:rPr>
        <w:t>开标准备</w:t>
      </w:r>
      <w:bookmarkEnd w:id="51"/>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1.1.1招标人</w:t>
      </w:r>
      <w:r w:rsidRPr="00605189">
        <w:rPr>
          <w:rFonts w:eastAsia="宋体" w:hAnsi="宋体"/>
          <w:color w:val="000000"/>
        </w:rPr>
        <w:t>将在规定的时间和地点进行开标，投标人的法定代表人或其授权代表应参加开标会并签到。</w:t>
      </w:r>
      <w:r w:rsidRPr="00605189">
        <w:rPr>
          <w:rFonts w:eastAsia="宋体" w:hAnsi="宋体" w:hint="eastAsia"/>
          <w:color w:val="000000"/>
        </w:rPr>
        <w:t>为便于现场答疑，请投标人派出技术人员参加开标。</w:t>
      </w:r>
      <w:r w:rsidRPr="00605189">
        <w:rPr>
          <w:rFonts w:eastAsia="宋体" w:hAnsi="宋体"/>
          <w:color w:val="000000"/>
        </w:rPr>
        <w:t>投标人的法定代表人或其授权代表</w:t>
      </w:r>
      <w:r w:rsidRPr="00605189">
        <w:rPr>
          <w:rFonts w:eastAsia="宋体" w:hAnsi="宋体" w:hint="eastAsia"/>
          <w:color w:val="000000"/>
        </w:rPr>
        <w:t>、技术人员</w:t>
      </w:r>
      <w:r w:rsidRPr="00605189">
        <w:rPr>
          <w:rFonts w:eastAsia="宋体" w:hAnsi="宋体"/>
          <w:color w:val="000000"/>
        </w:rPr>
        <w:t>未按时签到的，视同放弃开标监督权利、认可开标结果。</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2" w:name="_Toc483394182"/>
      <w:r w:rsidRPr="00605189">
        <w:rPr>
          <w:rFonts w:ascii="宋体" w:eastAsia="宋体" w:hAnsi="宋体" w:hint="eastAsia"/>
          <w:color w:val="000000"/>
          <w:sz w:val="24"/>
          <w:szCs w:val="24"/>
        </w:rPr>
        <w:t xml:space="preserve">1.2 </w:t>
      </w:r>
      <w:r w:rsidRPr="00605189">
        <w:rPr>
          <w:rFonts w:ascii="宋体" w:eastAsia="宋体" w:hAnsi="宋体"/>
          <w:color w:val="000000"/>
          <w:sz w:val="24"/>
          <w:szCs w:val="24"/>
        </w:rPr>
        <w:t>开标程序</w:t>
      </w:r>
      <w:bookmarkEnd w:id="52"/>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w:t>
      </w:r>
      <w:r w:rsidRPr="00605189">
        <w:rPr>
          <w:rFonts w:eastAsia="宋体" w:hAnsi="宋体"/>
          <w:color w:val="000000"/>
        </w:rPr>
        <w:t>1</w:t>
      </w:r>
      <w:r w:rsidRPr="00605189">
        <w:rPr>
          <w:rFonts w:eastAsia="宋体" w:hAnsi="宋体" w:hint="eastAsia"/>
          <w:color w:val="000000"/>
        </w:rPr>
        <w:t xml:space="preserve"> </w:t>
      </w:r>
      <w:r w:rsidRPr="00605189">
        <w:rPr>
          <w:rFonts w:eastAsia="宋体" w:hAnsi="宋体"/>
          <w:color w:val="000000"/>
        </w:rPr>
        <w:t>开标会由</w:t>
      </w:r>
      <w:r w:rsidRPr="00605189">
        <w:rPr>
          <w:rFonts w:eastAsia="宋体" w:hAnsi="宋体" w:hint="eastAsia"/>
          <w:color w:val="000000"/>
        </w:rPr>
        <w:t>招标人</w:t>
      </w:r>
      <w:r w:rsidRPr="00605189">
        <w:rPr>
          <w:rFonts w:eastAsia="宋体" w:hAnsi="宋体"/>
          <w:color w:val="000000"/>
        </w:rPr>
        <w:t>主持，主持人宣布开标会议开始</w:t>
      </w:r>
      <w:r w:rsidRPr="00605189">
        <w:rPr>
          <w:rFonts w:eastAsia="宋体" w:hAnsi="宋体" w:hint="eastAsia"/>
          <w:color w:val="000000"/>
        </w:rPr>
        <w:t>。</w:t>
      </w:r>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w:t>
      </w:r>
      <w:r w:rsidRPr="00605189">
        <w:rPr>
          <w:rFonts w:eastAsia="宋体" w:hAnsi="宋体"/>
          <w:color w:val="000000"/>
        </w:rPr>
        <w:t>2</w:t>
      </w:r>
      <w:r w:rsidRPr="00605189">
        <w:rPr>
          <w:rFonts w:eastAsia="宋体" w:hAnsi="宋体" w:hint="eastAsia"/>
          <w:color w:val="000000"/>
        </w:rPr>
        <w:t xml:space="preserve"> 主持人</w:t>
      </w:r>
      <w:r w:rsidRPr="00605189">
        <w:rPr>
          <w:rFonts w:eastAsia="宋体" w:hAnsi="宋体"/>
          <w:color w:val="000000"/>
        </w:rPr>
        <w:t>介绍参加开标会的人员名单</w:t>
      </w:r>
      <w:r w:rsidRPr="00605189">
        <w:rPr>
          <w:rFonts w:eastAsia="宋体" w:hAnsi="宋体" w:hint="eastAsia"/>
          <w:color w:val="000000"/>
        </w:rPr>
        <w:t>。</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1.2.3 主持人</w:t>
      </w:r>
      <w:r w:rsidRPr="00605189">
        <w:rPr>
          <w:rFonts w:eastAsia="宋体" w:hAnsi="宋体"/>
          <w:color w:val="000000"/>
        </w:rPr>
        <w:t>宣布评标期间的有关事项</w:t>
      </w:r>
      <w:r w:rsidRPr="00605189">
        <w:rPr>
          <w:rFonts w:eastAsia="宋体" w:hAnsi="宋体" w:hint="eastAsia"/>
          <w:color w:val="000000"/>
        </w:rPr>
        <w:t>，</w:t>
      </w:r>
      <w:r w:rsidRPr="00605189">
        <w:rPr>
          <w:rFonts w:eastAsia="宋体" w:hAnsi="宋体"/>
          <w:color w:val="000000"/>
        </w:rPr>
        <w:t>告知应当回避的情形</w:t>
      </w:r>
      <w:r w:rsidRPr="00605189">
        <w:rPr>
          <w:rFonts w:eastAsia="宋体" w:hAnsi="宋体" w:hint="eastAsia"/>
          <w:color w:val="000000"/>
        </w:rPr>
        <w:t>，</w:t>
      </w:r>
      <w:r w:rsidRPr="00605189">
        <w:rPr>
          <w:rFonts w:eastAsia="宋体" w:hAnsi="宋体"/>
          <w:color w:val="000000"/>
        </w:rPr>
        <w:t>提请有关人员回避</w:t>
      </w:r>
      <w:r w:rsidRPr="00605189">
        <w:rPr>
          <w:rFonts w:eastAsia="宋体" w:hAnsi="宋体" w:hint="eastAsia"/>
          <w:color w:val="000000"/>
        </w:rPr>
        <w:t>。</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1.2.4 核实投标人的投标保证金提交情况，未按招标文件规定时间提交的投标人其投标无效。</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 xml:space="preserve">1.2.5 </w:t>
      </w:r>
      <w:r w:rsidRPr="00605189">
        <w:rPr>
          <w:rFonts w:eastAsia="宋体" w:hAnsi="宋体"/>
          <w:color w:val="000000"/>
        </w:rPr>
        <w:t>检</w:t>
      </w:r>
      <w:r w:rsidRPr="00605189">
        <w:rPr>
          <w:rFonts w:eastAsia="宋体" w:hAnsi="宋体" w:hint="eastAsia"/>
          <w:color w:val="000000"/>
        </w:rPr>
        <w:t>查投标人的</w:t>
      </w:r>
      <w:r w:rsidRPr="00605189">
        <w:rPr>
          <w:rFonts w:eastAsia="宋体" w:hAnsi="宋体"/>
          <w:color w:val="000000"/>
        </w:rPr>
        <w:t>投标文件密封的完整性</w:t>
      </w:r>
      <w:r w:rsidRPr="00605189">
        <w:rPr>
          <w:rFonts w:eastAsia="宋体" w:hAnsi="宋体" w:hint="eastAsia"/>
          <w:color w:val="000000"/>
        </w:rPr>
        <w:t>，不符合招标文件规定的投标无效。</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1.2.6 拆开各</w:t>
      </w:r>
      <w:r w:rsidRPr="00605189">
        <w:rPr>
          <w:rFonts w:eastAsia="宋体" w:hAnsi="宋体"/>
          <w:color w:val="000000"/>
        </w:rPr>
        <w:t>投标人</w:t>
      </w:r>
      <w:r w:rsidRPr="00605189">
        <w:rPr>
          <w:rFonts w:eastAsia="宋体" w:hAnsi="宋体" w:hint="eastAsia"/>
          <w:color w:val="000000"/>
        </w:rPr>
        <w:t>的投标文件正本</w:t>
      </w:r>
      <w:r w:rsidRPr="00605189">
        <w:rPr>
          <w:rFonts w:eastAsia="宋体" w:hAnsi="宋体"/>
          <w:color w:val="000000"/>
        </w:rPr>
        <w:t>，</w:t>
      </w:r>
      <w:r w:rsidRPr="00605189">
        <w:rPr>
          <w:rFonts w:eastAsia="宋体" w:hAnsi="宋体" w:hint="eastAsia"/>
          <w:color w:val="000000"/>
        </w:rPr>
        <w:t>检查投标文件是否按资信文件、商务文件、技术文件、投标报价文件分别密封装袋，</w:t>
      </w:r>
      <w:r w:rsidRPr="00605189">
        <w:rPr>
          <w:rFonts w:eastAsia="宋体" w:hAnsi="宋体"/>
          <w:color w:val="000000"/>
        </w:rPr>
        <w:t>不符合要求的</w:t>
      </w:r>
      <w:r w:rsidRPr="00605189">
        <w:rPr>
          <w:rFonts w:eastAsia="宋体" w:hAnsi="宋体" w:hint="eastAsia"/>
          <w:color w:val="000000"/>
        </w:rPr>
        <w:t>投标无效。</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1.2.7 拆开各投标人的资信文件，进行资信审查，未通过资信审查的投标人，其投标文件按无效标处理，不再进入后续评审。</w:t>
      </w:r>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1.2.8 拆开各投标人的技术文件，审查其是否响应招标项目要求及技术规范（本招标文件第三章），未实质响应的其投标无效，不再进入后续评审。</w:t>
      </w:r>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1.2.9 拆开各投标人的商务文件，未响应招标文件规定的商务要求（本招标文件第四章）的投标无效，不再进入后续评审。如此时进入后续评审的有效投标不足三家，招标人将宣布终止此次招标，招标人可选择重新组织招标或与有效投标人进行竞争性商务谈判。</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3" w:name="_Toc483394183"/>
      <w:r w:rsidRPr="00605189">
        <w:rPr>
          <w:rFonts w:ascii="宋体" w:eastAsia="宋体" w:hAnsi="宋体" w:hint="eastAsia"/>
          <w:color w:val="000000"/>
          <w:sz w:val="24"/>
          <w:szCs w:val="24"/>
        </w:rPr>
        <w:t>2、评标</w:t>
      </w:r>
      <w:bookmarkEnd w:id="53"/>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4" w:name="_Toc483394184"/>
      <w:r w:rsidRPr="00605189">
        <w:rPr>
          <w:rFonts w:ascii="宋体" w:eastAsia="宋体" w:hAnsi="宋体" w:hint="eastAsia"/>
          <w:color w:val="000000"/>
          <w:sz w:val="24"/>
          <w:szCs w:val="24"/>
        </w:rPr>
        <w:t>2.1</w:t>
      </w:r>
      <w:r w:rsidRPr="00605189">
        <w:rPr>
          <w:rFonts w:ascii="宋体" w:eastAsia="宋体" w:hAnsi="宋体"/>
          <w:color w:val="000000"/>
          <w:sz w:val="24"/>
          <w:szCs w:val="24"/>
        </w:rPr>
        <w:t>组建评标委员会</w:t>
      </w:r>
      <w:bookmarkEnd w:id="54"/>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2.1.1</w:t>
      </w:r>
      <w:r w:rsidRPr="00605189">
        <w:rPr>
          <w:rFonts w:eastAsia="宋体"/>
          <w:kern w:val="2"/>
          <w:sz w:val="24"/>
          <w:szCs w:val="24"/>
        </w:rPr>
        <w:t>招标人根据招标货物的特点组建评标委员会。评标委员会由招标人代表和技术、经济等有关方面的专家组成。</w:t>
      </w:r>
      <w:r w:rsidRPr="00605189">
        <w:rPr>
          <w:rFonts w:eastAsia="宋体" w:hint="eastAsia"/>
          <w:kern w:val="2"/>
          <w:sz w:val="24"/>
          <w:szCs w:val="24"/>
        </w:rPr>
        <w:t>评标委员会</w:t>
      </w:r>
      <w:r w:rsidRPr="00605189">
        <w:rPr>
          <w:rFonts w:eastAsia="宋体"/>
          <w:kern w:val="2"/>
          <w:sz w:val="24"/>
          <w:szCs w:val="24"/>
        </w:rPr>
        <w:t>对所有投标人的投标书采用相同程度</w:t>
      </w:r>
      <w:r w:rsidRPr="00605189">
        <w:rPr>
          <w:rFonts w:eastAsia="宋体" w:hint="eastAsia"/>
          <w:kern w:val="2"/>
          <w:sz w:val="24"/>
          <w:szCs w:val="24"/>
        </w:rPr>
        <w:t>的</w:t>
      </w:r>
      <w:r w:rsidRPr="00605189">
        <w:rPr>
          <w:rFonts w:eastAsia="宋体"/>
          <w:kern w:val="2"/>
          <w:sz w:val="24"/>
          <w:szCs w:val="24"/>
        </w:rPr>
        <w:t>标准评标。</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5" w:name="_Toc483394185"/>
      <w:r w:rsidRPr="00605189">
        <w:rPr>
          <w:rFonts w:ascii="宋体" w:eastAsia="宋体" w:hAnsi="宋体" w:hint="eastAsia"/>
          <w:color w:val="000000"/>
          <w:sz w:val="24"/>
          <w:szCs w:val="24"/>
        </w:rPr>
        <w:t>2.2</w:t>
      </w:r>
      <w:r w:rsidRPr="00605189">
        <w:rPr>
          <w:rFonts w:ascii="宋体" w:eastAsia="宋体" w:hAnsi="宋体"/>
          <w:color w:val="000000"/>
          <w:sz w:val="24"/>
          <w:szCs w:val="24"/>
        </w:rPr>
        <w:t>评标的方式</w:t>
      </w:r>
      <w:bookmarkEnd w:id="55"/>
    </w:p>
    <w:p w:rsidR="00B1034C" w:rsidRPr="00605189" w:rsidRDefault="00605189">
      <w:pPr>
        <w:pStyle w:val="a4"/>
        <w:snapToGrid w:val="0"/>
        <w:spacing w:beforeLines="0" w:afterLines="0" w:line="460" w:lineRule="exact"/>
        <w:ind w:leftChars="228" w:left="719" w:hangingChars="100" w:hanging="240"/>
        <w:rPr>
          <w:rFonts w:eastAsia="宋体" w:hAnsi="宋体"/>
          <w:color w:val="000000"/>
        </w:rPr>
      </w:pPr>
      <w:r w:rsidRPr="00605189">
        <w:rPr>
          <w:rFonts w:eastAsia="宋体" w:hAnsi="宋体" w:hint="eastAsia"/>
          <w:color w:val="000000"/>
        </w:rPr>
        <w:t>2.2.2</w:t>
      </w:r>
      <w:r w:rsidRPr="00605189">
        <w:rPr>
          <w:rFonts w:eastAsia="宋体" w:hAnsi="宋体"/>
          <w:color w:val="000000"/>
        </w:rPr>
        <w:t>本项目采用不公开</w:t>
      </w:r>
      <w:r w:rsidRPr="00605189">
        <w:rPr>
          <w:rFonts w:eastAsia="宋体" w:hAnsi="宋体" w:hint="eastAsia"/>
          <w:color w:val="000000"/>
        </w:rPr>
        <w:t>的</w:t>
      </w:r>
      <w:r w:rsidRPr="00605189">
        <w:rPr>
          <w:rFonts w:eastAsia="宋体" w:hAnsi="宋体"/>
          <w:color w:val="000000"/>
        </w:rPr>
        <w:t>方式评标，评标的依据为招标文件和投标文件。</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6" w:name="_Toc483394186"/>
      <w:r w:rsidRPr="00605189">
        <w:rPr>
          <w:rFonts w:ascii="宋体" w:eastAsia="宋体" w:hAnsi="宋体" w:hint="eastAsia"/>
          <w:color w:val="000000"/>
          <w:sz w:val="24"/>
          <w:szCs w:val="24"/>
        </w:rPr>
        <w:t>2.3</w:t>
      </w:r>
      <w:r w:rsidRPr="00605189">
        <w:rPr>
          <w:rFonts w:ascii="宋体" w:eastAsia="宋体" w:hAnsi="宋体"/>
          <w:color w:val="000000"/>
          <w:sz w:val="24"/>
          <w:szCs w:val="24"/>
        </w:rPr>
        <w:t>评标原则和评标办法</w:t>
      </w:r>
      <w:bookmarkEnd w:id="56"/>
    </w:p>
    <w:p w:rsidR="00B1034C" w:rsidRPr="00605189" w:rsidRDefault="00605189">
      <w:pPr>
        <w:pStyle w:val="a4"/>
        <w:snapToGrid w:val="0"/>
        <w:spacing w:beforeLines="0" w:afterLines="0" w:line="460" w:lineRule="exact"/>
        <w:ind w:firstLineChars="200" w:firstLine="480"/>
        <w:rPr>
          <w:rFonts w:eastAsia="宋体" w:hAnsi="宋体"/>
          <w:color w:val="000000"/>
        </w:rPr>
      </w:pPr>
      <w:r w:rsidRPr="00605189">
        <w:rPr>
          <w:rFonts w:eastAsia="宋体" w:hAnsi="宋体" w:hint="eastAsia"/>
          <w:color w:val="000000"/>
        </w:rPr>
        <w:t>2.3.</w:t>
      </w:r>
      <w:r w:rsidRPr="00605189">
        <w:rPr>
          <w:rFonts w:eastAsia="宋体" w:hAnsi="宋体"/>
          <w:color w:val="000000"/>
        </w:rPr>
        <w:t>1评标原则</w:t>
      </w:r>
    </w:p>
    <w:p w:rsidR="00B1034C" w:rsidRPr="00605189" w:rsidRDefault="00605189" w:rsidP="00736E1F">
      <w:pPr>
        <w:pStyle w:val="a4"/>
        <w:snapToGrid w:val="0"/>
        <w:spacing w:beforeLines="0" w:afterLines="0" w:line="460" w:lineRule="exact"/>
        <w:ind w:firstLineChars="200" w:firstLine="480"/>
        <w:rPr>
          <w:rFonts w:eastAsia="宋体" w:hAnsi="宋体"/>
          <w:color w:val="000000"/>
        </w:rPr>
      </w:pPr>
      <w:r w:rsidRPr="00605189">
        <w:rPr>
          <w:rFonts w:eastAsia="宋体" w:hAnsi="宋体"/>
          <w:color w:val="000000"/>
        </w:rPr>
        <w:t>评标委员会必须公平、公正、客观，不带任何倾向性和启发性；不得向外界透露任何与评标有关</w:t>
      </w:r>
      <w:r w:rsidRPr="00605189">
        <w:rPr>
          <w:rFonts w:eastAsia="宋体" w:hAnsi="宋体"/>
          <w:color w:val="000000"/>
        </w:rPr>
        <w:lastRenderedPageBreak/>
        <w:t>的内容；任何单位和个人不得干扰、影响评标的正常进行；评标委员会及有关工作人员不得私下与投标人接触。</w:t>
      </w:r>
    </w:p>
    <w:p w:rsidR="00B1034C" w:rsidRPr="00736E1F" w:rsidRDefault="00605189" w:rsidP="00736E1F">
      <w:pPr>
        <w:pStyle w:val="a4"/>
        <w:snapToGrid w:val="0"/>
        <w:spacing w:beforeLines="0" w:afterLines="0" w:line="460" w:lineRule="exact"/>
        <w:ind w:firstLineChars="200" w:firstLine="482"/>
        <w:rPr>
          <w:rFonts w:eastAsia="宋体" w:hAnsi="宋体"/>
          <w:b/>
          <w:color w:val="000000"/>
        </w:rPr>
      </w:pPr>
      <w:r w:rsidRPr="00736E1F">
        <w:rPr>
          <w:rFonts w:eastAsia="宋体" w:hAnsi="宋体" w:hint="eastAsia"/>
          <w:b/>
          <w:color w:val="000000"/>
        </w:rPr>
        <w:t>2.3.</w:t>
      </w:r>
      <w:r w:rsidRPr="00736E1F">
        <w:rPr>
          <w:rFonts w:eastAsia="宋体" w:hAnsi="宋体"/>
          <w:b/>
          <w:color w:val="000000"/>
        </w:rPr>
        <w:t>2评标办法</w:t>
      </w:r>
    </w:p>
    <w:p w:rsidR="00736E1F" w:rsidRPr="00513304" w:rsidRDefault="00736E1F" w:rsidP="00736E1F">
      <w:pPr>
        <w:spacing w:line="460" w:lineRule="exact"/>
        <w:ind w:firstLineChars="200" w:firstLine="472"/>
        <w:rPr>
          <w:rFonts w:ascii="宋体" w:eastAsia="宋体" w:hAnsi="宋体"/>
          <w:color w:val="000000" w:themeColor="text1"/>
          <w:sz w:val="24"/>
        </w:rPr>
      </w:pPr>
      <w:r w:rsidRPr="00513304">
        <w:rPr>
          <w:rFonts w:ascii="宋体" w:eastAsia="宋体" w:hAnsi="宋体" w:hint="eastAsia"/>
          <w:color w:val="000000" w:themeColor="text1"/>
          <w:spacing w:val="-2"/>
          <w:sz w:val="24"/>
        </w:rPr>
        <w:t>评标采用评分法。评标委员将以招标文件、投标文件为依据，按技术部分、商务部分分别进行评分，然后计算出各投标人的综合得分，并按各投标人的综合得分从高到低依次进行排序。若出现相同综合得分的情况，则其中投标总价低的投标人将被排序在前；若综合得分和投标总价仍相同，则其中技术部分得分高的投标人将被排序在前。最后，评标委员会将按</w:t>
      </w:r>
      <w:r w:rsidRPr="00513304">
        <w:rPr>
          <w:rFonts w:ascii="宋体" w:eastAsia="宋体" w:hAnsi="宋体" w:hint="eastAsia"/>
          <w:color w:val="000000" w:themeColor="text1"/>
          <w:sz w:val="24"/>
        </w:rPr>
        <w:t>综合得分顺序推荐两至三家候选单位。</w:t>
      </w:r>
    </w:p>
    <w:p w:rsidR="00736E1F" w:rsidRPr="00513304" w:rsidRDefault="00736E1F" w:rsidP="00736E1F">
      <w:pPr>
        <w:spacing w:line="460" w:lineRule="exact"/>
        <w:ind w:firstLineChars="200" w:firstLine="472"/>
        <w:rPr>
          <w:rFonts w:ascii="宋体" w:eastAsia="宋体" w:hAnsi="宋体"/>
          <w:color w:val="000000" w:themeColor="text1"/>
          <w:spacing w:val="-2"/>
          <w:sz w:val="24"/>
        </w:rPr>
      </w:pPr>
      <w:r w:rsidRPr="00513304">
        <w:rPr>
          <w:rFonts w:ascii="宋体" w:eastAsia="宋体" w:hAnsi="宋体" w:hint="eastAsia"/>
          <w:color w:val="000000" w:themeColor="text1"/>
          <w:spacing w:val="-2"/>
          <w:sz w:val="24"/>
        </w:rPr>
        <w:t>各部分评分分值如下：</w:t>
      </w:r>
    </w:p>
    <w:p w:rsidR="00736E1F" w:rsidRPr="00513304" w:rsidRDefault="00736E1F" w:rsidP="00736E1F">
      <w:pPr>
        <w:spacing w:line="460" w:lineRule="exact"/>
        <w:ind w:firstLineChars="200" w:firstLine="472"/>
        <w:rPr>
          <w:rFonts w:ascii="宋体" w:eastAsia="宋体" w:hAnsi="宋体"/>
          <w:color w:val="000000" w:themeColor="text1"/>
          <w:spacing w:val="-2"/>
          <w:sz w:val="24"/>
        </w:rPr>
      </w:pPr>
      <w:r w:rsidRPr="00513304">
        <w:rPr>
          <w:rFonts w:ascii="宋体" w:eastAsia="宋体" w:hAnsi="宋体" w:hint="eastAsia"/>
          <w:color w:val="000000" w:themeColor="text1"/>
          <w:spacing w:val="-2"/>
          <w:sz w:val="24"/>
        </w:rPr>
        <w:t>技术部分评分       满分40分</w:t>
      </w:r>
    </w:p>
    <w:p w:rsidR="00736E1F" w:rsidRPr="00513304" w:rsidRDefault="00736E1F" w:rsidP="00736E1F">
      <w:pPr>
        <w:spacing w:line="460" w:lineRule="exact"/>
        <w:ind w:firstLineChars="200" w:firstLine="472"/>
        <w:rPr>
          <w:rFonts w:ascii="宋体" w:eastAsia="宋体" w:hAnsi="宋体"/>
          <w:color w:val="000000" w:themeColor="text1"/>
          <w:spacing w:val="-2"/>
          <w:sz w:val="24"/>
        </w:rPr>
      </w:pPr>
      <w:r w:rsidRPr="00513304">
        <w:rPr>
          <w:rFonts w:ascii="宋体" w:eastAsia="宋体" w:hAnsi="宋体" w:hint="eastAsia"/>
          <w:color w:val="000000" w:themeColor="text1"/>
          <w:spacing w:val="-2"/>
          <w:sz w:val="24"/>
        </w:rPr>
        <w:t>商务部分评分       满分60分</w:t>
      </w:r>
    </w:p>
    <w:p w:rsidR="00736E1F" w:rsidRPr="00513304" w:rsidRDefault="00736E1F" w:rsidP="00736E1F">
      <w:pPr>
        <w:spacing w:line="460" w:lineRule="exact"/>
        <w:ind w:firstLineChars="200" w:firstLine="472"/>
        <w:rPr>
          <w:rFonts w:ascii="宋体" w:eastAsia="宋体" w:hAnsi="宋体"/>
          <w:color w:val="000000" w:themeColor="text1"/>
          <w:spacing w:val="-2"/>
          <w:sz w:val="24"/>
        </w:rPr>
      </w:pPr>
      <w:r w:rsidRPr="00513304">
        <w:rPr>
          <w:rFonts w:ascii="宋体" w:eastAsia="宋体" w:hAnsi="宋体" w:hint="eastAsia"/>
          <w:color w:val="000000" w:themeColor="text1"/>
          <w:spacing w:val="-2"/>
          <w:sz w:val="24"/>
        </w:rPr>
        <w:t>技术部分和商务部分的最终得分为各个评委评分的算术平均值，并四舍五入取小数点后2位数。</w:t>
      </w:r>
    </w:p>
    <w:p w:rsidR="00736E1F" w:rsidRDefault="00736E1F" w:rsidP="00736E1F">
      <w:pPr>
        <w:spacing w:line="460" w:lineRule="exact"/>
        <w:ind w:firstLineChars="200" w:firstLine="472"/>
        <w:rPr>
          <w:rFonts w:ascii="宋体" w:eastAsia="宋体" w:hAnsi="宋体"/>
          <w:color w:val="000000" w:themeColor="text1"/>
          <w:spacing w:val="-2"/>
          <w:sz w:val="24"/>
        </w:rPr>
      </w:pPr>
      <w:r w:rsidRPr="00513304">
        <w:rPr>
          <w:rFonts w:ascii="宋体" w:eastAsia="宋体" w:hAnsi="宋体" w:hint="eastAsia"/>
          <w:color w:val="000000" w:themeColor="text1"/>
          <w:spacing w:val="-2"/>
          <w:sz w:val="24"/>
        </w:rPr>
        <w:t>综合得分=技术部分评分+商务部分评分</w:t>
      </w:r>
      <w:r>
        <w:rPr>
          <w:rFonts w:ascii="宋体" w:eastAsia="宋体" w:hAnsi="宋体" w:hint="eastAsia"/>
          <w:color w:val="000000" w:themeColor="text1"/>
          <w:spacing w:val="-2"/>
          <w:sz w:val="24"/>
        </w:rPr>
        <w:t>。</w:t>
      </w:r>
    </w:p>
    <w:p w:rsidR="00736E1F" w:rsidRPr="00E6766D" w:rsidRDefault="00736E1F" w:rsidP="00736E1F">
      <w:pPr>
        <w:spacing w:line="460" w:lineRule="exact"/>
        <w:ind w:firstLineChars="200" w:firstLine="472"/>
        <w:rPr>
          <w:rFonts w:ascii="宋体" w:eastAsia="宋体" w:hAnsi="宋体"/>
          <w:color w:val="000000" w:themeColor="text1"/>
          <w:spacing w:val="-2"/>
          <w:sz w:val="24"/>
        </w:rPr>
      </w:pPr>
      <w:r w:rsidRPr="00E6766D">
        <w:rPr>
          <w:rFonts w:ascii="宋体" w:eastAsia="宋体" w:hAnsi="宋体" w:hint="eastAsia"/>
          <w:color w:val="000000" w:themeColor="text1"/>
          <w:spacing w:val="-2"/>
          <w:sz w:val="24"/>
        </w:rPr>
        <w:t>技术标得分不足24分视同技术不合格，不参与后续商务打分</w:t>
      </w:r>
      <w:r>
        <w:rPr>
          <w:rFonts w:ascii="宋体" w:eastAsia="宋体" w:hAnsi="宋体" w:hint="eastAsia"/>
          <w:color w:val="000000" w:themeColor="text1"/>
          <w:spacing w:val="-2"/>
          <w:sz w:val="24"/>
        </w:rPr>
        <w:t>。</w:t>
      </w:r>
    </w:p>
    <w:p w:rsidR="00736E1F" w:rsidRPr="00513304" w:rsidRDefault="00736E1F" w:rsidP="00736E1F">
      <w:pPr>
        <w:spacing w:line="460" w:lineRule="exact"/>
        <w:ind w:firstLineChars="200" w:firstLine="474"/>
        <w:rPr>
          <w:rFonts w:ascii="宋体" w:eastAsia="宋体" w:hAnsi="宋体"/>
          <w:b/>
          <w:color w:val="000000" w:themeColor="text1"/>
          <w:spacing w:val="-2"/>
          <w:sz w:val="24"/>
        </w:rPr>
      </w:pPr>
      <w:r w:rsidRPr="00513304">
        <w:rPr>
          <w:rFonts w:ascii="宋体" w:eastAsia="宋体" w:hAnsi="宋体" w:hint="eastAsia"/>
          <w:b/>
          <w:color w:val="000000" w:themeColor="text1"/>
          <w:spacing w:val="-2"/>
          <w:sz w:val="24"/>
        </w:rPr>
        <w:t>投标响应性评审</w:t>
      </w:r>
    </w:p>
    <w:tbl>
      <w:tblPr>
        <w:tblW w:w="8988" w:type="dxa"/>
        <w:jc w:val="center"/>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436"/>
      </w:tblGrid>
      <w:tr w:rsidR="00736E1F" w:rsidRPr="00513304" w:rsidTr="00C45B1A">
        <w:trPr>
          <w:cantSplit/>
          <w:trHeight w:val="622"/>
          <w:jc w:val="center"/>
        </w:trPr>
        <w:tc>
          <w:tcPr>
            <w:tcW w:w="2552" w:type="dxa"/>
            <w:tcBorders>
              <w:bottom w:val="single" w:sz="4" w:space="0" w:color="auto"/>
            </w:tcBorders>
            <w:vAlign w:val="center"/>
          </w:tcPr>
          <w:p w:rsidR="00736E1F" w:rsidRPr="00513304" w:rsidRDefault="00736E1F" w:rsidP="00736E1F">
            <w:pPr>
              <w:adjustRightInd w:val="0"/>
              <w:snapToGrid w:val="0"/>
              <w:spacing w:line="460" w:lineRule="exact"/>
              <w:jc w:val="center"/>
              <w:rPr>
                <w:rFonts w:ascii="宋体" w:eastAsia="宋体" w:hAnsi="宋体"/>
                <w:color w:val="000000" w:themeColor="text1"/>
                <w:sz w:val="24"/>
              </w:rPr>
            </w:pPr>
            <w:r w:rsidRPr="00513304">
              <w:rPr>
                <w:rFonts w:ascii="宋体" w:eastAsia="宋体" w:hAnsi="宋体" w:hint="eastAsia"/>
                <w:color w:val="000000" w:themeColor="text1"/>
                <w:sz w:val="24"/>
              </w:rPr>
              <w:t>评审因素</w:t>
            </w:r>
          </w:p>
        </w:tc>
        <w:tc>
          <w:tcPr>
            <w:tcW w:w="6436" w:type="dxa"/>
            <w:tcBorders>
              <w:bottom w:val="single" w:sz="4" w:space="0" w:color="auto"/>
            </w:tcBorders>
            <w:vAlign w:val="center"/>
          </w:tcPr>
          <w:p w:rsidR="00736E1F" w:rsidRPr="00513304" w:rsidRDefault="00736E1F" w:rsidP="00736E1F">
            <w:pPr>
              <w:adjustRightInd w:val="0"/>
              <w:snapToGrid w:val="0"/>
              <w:spacing w:line="460" w:lineRule="exact"/>
              <w:ind w:leftChars="100" w:left="210" w:firstLineChars="800" w:firstLine="1920"/>
              <w:rPr>
                <w:rFonts w:ascii="宋体" w:eastAsia="宋体" w:hAnsi="宋体"/>
                <w:color w:val="000000" w:themeColor="text1"/>
                <w:sz w:val="24"/>
              </w:rPr>
            </w:pPr>
            <w:r w:rsidRPr="00513304">
              <w:rPr>
                <w:rFonts w:ascii="宋体" w:eastAsia="宋体" w:hAnsi="宋体" w:hint="eastAsia"/>
                <w:color w:val="000000" w:themeColor="text1"/>
                <w:sz w:val="24"/>
              </w:rPr>
              <w:t>评审标准</w:t>
            </w:r>
          </w:p>
        </w:tc>
      </w:tr>
      <w:tr w:rsidR="00736E1F" w:rsidRPr="00513304" w:rsidTr="00C45B1A">
        <w:trPr>
          <w:cantSplit/>
          <w:trHeight w:val="445"/>
          <w:jc w:val="center"/>
        </w:trPr>
        <w:tc>
          <w:tcPr>
            <w:tcW w:w="2552" w:type="dxa"/>
            <w:vAlign w:val="center"/>
          </w:tcPr>
          <w:p w:rsidR="00736E1F" w:rsidRPr="00513304" w:rsidRDefault="00736E1F" w:rsidP="00736E1F">
            <w:pPr>
              <w:adjustRightInd w:val="0"/>
              <w:snapToGrid w:val="0"/>
              <w:spacing w:line="460" w:lineRule="exact"/>
              <w:jc w:val="center"/>
              <w:rPr>
                <w:rFonts w:ascii="宋体" w:eastAsia="宋体" w:hAnsi="宋体"/>
                <w:bCs/>
                <w:color w:val="000000" w:themeColor="text1"/>
                <w:sz w:val="24"/>
              </w:rPr>
            </w:pPr>
            <w:r w:rsidRPr="00513304">
              <w:rPr>
                <w:rFonts w:ascii="宋体" w:eastAsia="宋体" w:hAnsi="宋体" w:hint="eastAsia"/>
                <w:bCs/>
                <w:color w:val="000000" w:themeColor="text1"/>
                <w:sz w:val="24"/>
              </w:rPr>
              <w:t>生产、经营许可</w:t>
            </w:r>
          </w:p>
        </w:tc>
        <w:tc>
          <w:tcPr>
            <w:tcW w:w="6436" w:type="dxa"/>
            <w:tcBorders>
              <w:bottom w:val="single" w:sz="4" w:space="0" w:color="auto"/>
            </w:tcBorders>
            <w:vAlign w:val="center"/>
          </w:tcPr>
          <w:p w:rsidR="00736E1F" w:rsidRPr="00513304" w:rsidRDefault="00736E1F" w:rsidP="00736E1F">
            <w:pPr>
              <w:adjustRightInd w:val="0"/>
              <w:snapToGrid w:val="0"/>
              <w:spacing w:line="460" w:lineRule="exact"/>
              <w:rPr>
                <w:rFonts w:ascii="宋体" w:eastAsia="宋体" w:hAnsi="宋体"/>
                <w:bCs/>
                <w:color w:val="000000" w:themeColor="text1"/>
                <w:sz w:val="24"/>
              </w:rPr>
            </w:pPr>
            <w:r w:rsidRPr="00513304">
              <w:rPr>
                <w:rFonts w:ascii="宋体" w:eastAsia="宋体" w:hAnsi="宋体" w:hint="eastAsia"/>
                <w:bCs/>
                <w:color w:val="000000" w:themeColor="text1"/>
                <w:sz w:val="24"/>
              </w:rPr>
              <w:t>应具有相应的生产和经营许可证</w:t>
            </w:r>
          </w:p>
        </w:tc>
      </w:tr>
      <w:tr w:rsidR="00736E1F" w:rsidRPr="00513304" w:rsidTr="00C45B1A">
        <w:trPr>
          <w:cantSplit/>
          <w:trHeight w:val="852"/>
          <w:jc w:val="center"/>
        </w:trPr>
        <w:tc>
          <w:tcPr>
            <w:tcW w:w="2552" w:type="dxa"/>
            <w:vAlign w:val="center"/>
          </w:tcPr>
          <w:p w:rsidR="00736E1F" w:rsidRPr="00513304" w:rsidRDefault="00736E1F" w:rsidP="00736E1F">
            <w:pPr>
              <w:adjustRightInd w:val="0"/>
              <w:snapToGrid w:val="0"/>
              <w:spacing w:line="460" w:lineRule="exact"/>
              <w:jc w:val="center"/>
              <w:rPr>
                <w:rFonts w:ascii="宋体" w:eastAsia="宋体" w:hAnsi="宋体"/>
                <w:color w:val="000000" w:themeColor="text1"/>
                <w:sz w:val="24"/>
              </w:rPr>
            </w:pPr>
            <w:r w:rsidRPr="00513304">
              <w:rPr>
                <w:rFonts w:ascii="宋体" w:eastAsia="宋体" w:hAnsi="宋体" w:hint="eastAsia"/>
                <w:color w:val="000000" w:themeColor="text1"/>
                <w:sz w:val="24"/>
              </w:rPr>
              <w:t>财务状况</w:t>
            </w:r>
          </w:p>
        </w:tc>
        <w:tc>
          <w:tcPr>
            <w:tcW w:w="6436" w:type="dxa"/>
            <w:vAlign w:val="center"/>
          </w:tcPr>
          <w:p w:rsidR="00736E1F" w:rsidRPr="00513304" w:rsidRDefault="00736E1F" w:rsidP="00736E1F">
            <w:pPr>
              <w:adjustRightInd w:val="0"/>
              <w:snapToGrid w:val="0"/>
              <w:spacing w:line="460" w:lineRule="exact"/>
              <w:rPr>
                <w:rFonts w:ascii="宋体" w:eastAsia="宋体" w:hAnsi="宋体"/>
                <w:color w:val="000000" w:themeColor="text1"/>
                <w:sz w:val="24"/>
                <w:lang w:val="en-GB"/>
              </w:rPr>
            </w:pPr>
            <w:r w:rsidRPr="00513304">
              <w:rPr>
                <w:rFonts w:ascii="宋体" w:eastAsia="宋体" w:hAnsi="宋体" w:hint="eastAsia"/>
                <w:color w:val="000000" w:themeColor="text1"/>
                <w:sz w:val="24"/>
                <w:lang w:val="en-GB"/>
              </w:rPr>
              <w:t>提供2014-2016年经第三方审计的企业财务报表（若企业成立时间不足三年，则提供己有财务报表）</w:t>
            </w:r>
          </w:p>
        </w:tc>
      </w:tr>
      <w:tr w:rsidR="00736E1F" w:rsidRPr="00513304" w:rsidTr="00C45B1A">
        <w:trPr>
          <w:cantSplit/>
          <w:trHeight w:val="465"/>
          <w:jc w:val="center"/>
        </w:trPr>
        <w:tc>
          <w:tcPr>
            <w:tcW w:w="2552" w:type="dxa"/>
            <w:vAlign w:val="center"/>
          </w:tcPr>
          <w:p w:rsidR="00736E1F" w:rsidRPr="00513304" w:rsidRDefault="00736E1F" w:rsidP="00736E1F">
            <w:pPr>
              <w:adjustRightInd w:val="0"/>
              <w:snapToGrid w:val="0"/>
              <w:spacing w:line="460" w:lineRule="exact"/>
              <w:jc w:val="center"/>
              <w:rPr>
                <w:rFonts w:ascii="宋体" w:eastAsia="宋体" w:hAnsi="宋体"/>
                <w:color w:val="000000" w:themeColor="text1"/>
                <w:sz w:val="24"/>
                <w:lang w:val="en-GB"/>
              </w:rPr>
            </w:pPr>
            <w:r w:rsidRPr="00513304">
              <w:rPr>
                <w:rFonts w:ascii="宋体" w:eastAsia="宋体" w:hAnsi="宋体" w:hint="eastAsia"/>
                <w:color w:val="000000" w:themeColor="text1"/>
                <w:sz w:val="24"/>
                <w:lang w:val="en-GB"/>
              </w:rPr>
              <w:t>投标有效期</w:t>
            </w:r>
          </w:p>
        </w:tc>
        <w:tc>
          <w:tcPr>
            <w:tcW w:w="6436" w:type="dxa"/>
            <w:vAlign w:val="center"/>
          </w:tcPr>
          <w:p w:rsidR="00736E1F" w:rsidRPr="00513304" w:rsidRDefault="00736E1F" w:rsidP="00736E1F">
            <w:pPr>
              <w:adjustRightInd w:val="0"/>
              <w:snapToGrid w:val="0"/>
              <w:spacing w:line="460" w:lineRule="exact"/>
              <w:rPr>
                <w:rFonts w:ascii="宋体" w:eastAsia="宋体" w:hAnsi="宋体"/>
                <w:color w:val="000000" w:themeColor="text1"/>
                <w:sz w:val="24"/>
                <w:lang w:val="en-GB"/>
              </w:rPr>
            </w:pPr>
            <w:r w:rsidRPr="00513304">
              <w:rPr>
                <w:rFonts w:ascii="宋体" w:eastAsia="宋体" w:hAnsi="宋体" w:hint="eastAsia"/>
                <w:color w:val="000000" w:themeColor="text1"/>
                <w:sz w:val="24"/>
                <w:lang w:val="en-GB"/>
              </w:rPr>
              <w:t>符合投标人要求</w:t>
            </w:r>
          </w:p>
        </w:tc>
      </w:tr>
      <w:tr w:rsidR="00736E1F" w:rsidRPr="00513304" w:rsidTr="00C45B1A">
        <w:trPr>
          <w:cantSplit/>
          <w:trHeight w:val="557"/>
          <w:jc w:val="center"/>
        </w:trPr>
        <w:tc>
          <w:tcPr>
            <w:tcW w:w="2552" w:type="dxa"/>
            <w:vAlign w:val="center"/>
          </w:tcPr>
          <w:p w:rsidR="00736E1F" w:rsidRPr="00513304" w:rsidRDefault="00736E1F" w:rsidP="00736E1F">
            <w:pPr>
              <w:adjustRightInd w:val="0"/>
              <w:snapToGrid w:val="0"/>
              <w:spacing w:line="460" w:lineRule="exact"/>
              <w:jc w:val="center"/>
              <w:rPr>
                <w:rFonts w:ascii="宋体" w:eastAsia="宋体" w:hAnsi="宋体"/>
                <w:color w:val="000000" w:themeColor="text1"/>
                <w:sz w:val="24"/>
              </w:rPr>
            </w:pPr>
            <w:r w:rsidRPr="00513304">
              <w:rPr>
                <w:rFonts w:ascii="宋体" w:eastAsia="宋体" w:hAnsi="宋体" w:hint="eastAsia"/>
                <w:color w:val="000000" w:themeColor="text1"/>
                <w:sz w:val="24"/>
              </w:rPr>
              <w:t>投标保证金</w:t>
            </w:r>
          </w:p>
        </w:tc>
        <w:tc>
          <w:tcPr>
            <w:tcW w:w="6436" w:type="dxa"/>
            <w:vAlign w:val="center"/>
          </w:tcPr>
          <w:p w:rsidR="00736E1F" w:rsidRPr="00513304" w:rsidRDefault="00736E1F" w:rsidP="00736E1F">
            <w:pPr>
              <w:adjustRightInd w:val="0"/>
              <w:snapToGrid w:val="0"/>
              <w:spacing w:line="460" w:lineRule="exact"/>
              <w:rPr>
                <w:rFonts w:ascii="宋体" w:eastAsia="宋体" w:hAnsi="宋体"/>
                <w:color w:val="000000" w:themeColor="text1"/>
                <w:sz w:val="24"/>
                <w:lang w:val="en-GB"/>
              </w:rPr>
            </w:pPr>
            <w:r w:rsidRPr="00513304">
              <w:rPr>
                <w:rFonts w:ascii="宋体" w:eastAsia="宋体" w:hAnsi="宋体" w:hint="eastAsia"/>
                <w:color w:val="000000" w:themeColor="text1"/>
                <w:sz w:val="24"/>
                <w:lang w:val="en-GB"/>
              </w:rPr>
              <w:t>符合投标人要求</w:t>
            </w:r>
          </w:p>
        </w:tc>
      </w:tr>
      <w:tr w:rsidR="00736E1F" w:rsidRPr="00513304" w:rsidTr="00C45B1A">
        <w:trPr>
          <w:cantSplit/>
          <w:trHeight w:val="423"/>
          <w:jc w:val="center"/>
        </w:trPr>
        <w:tc>
          <w:tcPr>
            <w:tcW w:w="2552" w:type="dxa"/>
            <w:vAlign w:val="center"/>
          </w:tcPr>
          <w:p w:rsidR="00736E1F" w:rsidRPr="00513304" w:rsidRDefault="00736E1F" w:rsidP="00736E1F">
            <w:pPr>
              <w:adjustRightInd w:val="0"/>
              <w:snapToGrid w:val="0"/>
              <w:spacing w:line="460" w:lineRule="exact"/>
              <w:jc w:val="center"/>
              <w:rPr>
                <w:rFonts w:ascii="宋体" w:eastAsia="宋体" w:hAnsi="宋体"/>
                <w:color w:val="000000" w:themeColor="text1"/>
                <w:sz w:val="24"/>
              </w:rPr>
            </w:pPr>
            <w:r w:rsidRPr="00513304">
              <w:rPr>
                <w:rFonts w:ascii="宋体" w:eastAsia="宋体" w:hAnsi="宋体" w:hint="eastAsia"/>
                <w:color w:val="000000" w:themeColor="text1"/>
                <w:sz w:val="24"/>
              </w:rPr>
              <w:t>交货期</w:t>
            </w:r>
          </w:p>
        </w:tc>
        <w:tc>
          <w:tcPr>
            <w:tcW w:w="6436" w:type="dxa"/>
            <w:tcBorders>
              <w:bottom w:val="single" w:sz="4" w:space="0" w:color="auto"/>
            </w:tcBorders>
            <w:vAlign w:val="center"/>
          </w:tcPr>
          <w:p w:rsidR="00736E1F" w:rsidRPr="00513304" w:rsidRDefault="00736E1F" w:rsidP="00736E1F">
            <w:pPr>
              <w:adjustRightInd w:val="0"/>
              <w:snapToGrid w:val="0"/>
              <w:spacing w:line="460" w:lineRule="exact"/>
              <w:rPr>
                <w:rFonts w:ascii="宋体" w:eastAsia="宋体" w:hAnsi="宋体"/>
                <w:color w:val="000000" w:themeColor="text1"/>
                <w:sz w:val="24"/>
                <w:lang w:val="en-GB"/>
              </w:rPr>
            </w:pPr>
            <w:r w:rsidRPr="00513304">
              <w:rPr>
                <w:rFonts w:ascii="宋体" w:eastAsia="宋体" w:hAnsi="宋体" w:hint="eastAsia"/>
                <w:color w:val="000000" w:themeColor="text1"/>
                <w:sz w:val="24"/>
                <w:lang w:val="en-GB"/>
              </w:rPr>
              <w:t>符合投标人要求</w:t>
            </w:r>
          </w:p>
        </w:tc>
      </w:tr>
    </w:tbl>
    <w:p w:rsidR="00736E1F" w:rsidRPr="00513304" w:rsidRDefault="00736E1F" w:rsidP="00736E1F">
      <w:pPr>
        <w:spacing w:line="460" w:lineRule="exact"/>
        <w:ind w:firstLineChars="100" w:firstLine="237"/>
        <w:rPr>
          <w:rFonts w:ascii="宋体" w:eastAsia="宋体" w:hAnsi="宋体"/>
          <w:color w:val="000000" w:themeColor="text1"/>
          <w:spacing w:val="-2"/>
          <w:sz w:val="24"/>
        </w:rPr>
      </w:pPr>
      <w:r w:rsidRPr="00513304">
        <w:rPr>
          <w:rFonts w:ascii="宋体" w:eastAsia="宋体" w:hAnsi="宋体" w:hint="eastAsia"/>
          <w:b/>
          <w:color w:val="000000" w:themeColor="text1"/>
          <w:spacing w:val="-2"/>
          <w:sz w:val="24"/>
        </w:rPr>
        <w:t>技术部分评分方法</w:t>
      </w:r>
    </w:p>
    <w:tbl>
      <w:tblPr>
        <w:tblW w:w="9684" w:type="dxa"/>
        <w:jc w:val="center"/>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
        <w:gridCol w:w="2552"/>
        <w:gridCol w:w="729"/>
        <w:gridCol w:w="5572"/>
      </w:tblGrid>
      <w:tr w:rsidR="00736E1F" w:rsidRPr="000F2B5F" w:rsidTr="00C45B1A">
        <w:trPr>
          <w:cantSplit/>
          <w:trHeight w:val="622"/>
          <w:jc w:val="center"/>
        </w:trPr>
        <w:tc>
          <w:tcPr>
            <w:tcW w:w="831" w:type="dxa"/>
            <w:vAlign w:val="center"/>
          </w:tcPr>
          <w:p w:rsidR="00736E1F" w:rsidRPr="000F2B5F" w:rsidRDefault="00736E1F" w:rsidP="00736E1F">
            <w:pPr>
              <w:adjustRightInd w:val="0"/>
              <w:snapToGrid w:val="0"/>
              <w:spacing w:line="460" w:lineRule="exact"/>
              <w:rPr>
                <w:rFonts w:ascii="宋体" w:eastAsia="宋体" w:hAnsi="宋体" w:cs="Times New Roman"/>
                <w:sz w:val="24"/>
              </w:rPr>
            </w:pPr>
          </w:p>
        </w:tc>
        <w:tc>
          <w:tcPr>
            <w:tcW w:w="2552" w:type="dxa"/>
            <w:tcBorders>
              <w:bottom w:val="single" w:sz="4" w:space="0" w:color="auto"/>
            </w:tcBorders>
            <w:vAlign w:val="center"/>
          </w:tcPr>
          <w:p w:rsidR="00736E1F" w:rsidRPr="000F2B5F" w:rsidRDefault="00736E1F" w:rsidP="00736E1F">
            <w:pPr>
              <w:adjustRightInd w:val="0"/>
              <w:snapToGrid w:val="0"/>
              <w:spacing w:line="460" w:lineRule="exact"/>
              <w:jc w:val="center"/>
              <w:rPr>
                <w:rFonts w:ascii="宋体" w:eastAsia="宋体" w:hAnsi="宋体"/>
                <w:sz w:val="24"/>
              </w:rPr>
            </w:pPr>
            <w:r w:rsidRPr="000F2B5F">
              <w:rPr>
                <w:rFonts w:ascii="宋体" w:eastAsia="宋体" w:hAnsi="宋体" w:cs="Times New Roman" w:hint="eastAsia"/>
                <w:sz w:val="24"/>
              </w:rPr>
              <w:t>技术评审</w:t>
            </w:r>
          </w:p>
          <w:p w:rsidR="00736E1F" w:rsidRPr="000F2B5F" w:rsidRDefault="00736E1F" w:rsidP="00736E1F">
            <w:pPr>
              <w:adjustRightInd w:val="0"/>
              <w:snapToGrid w:val="0"/>
              <w:spacing w:line="460" w:lineRule="exact"/>
              <w:jc w:val="center"/>
              <w:rPr>
                <w:rFonts w:ascii="宋体" w:eastAsia="宋体" w:hAnsi="宋体" w:cs="Times New Roman"/>
                <w:sz w:val="24"/>
              </w:rPr>
            </w:pPr>
            <w:r w:rsidRPr="000F2B5F">
              <w:rPr>
                <w:rFonts w:ascii="宋体" w:eastAsia="宋体" w:hAnsi="宋体" w:hint="eastAsia"/>
                <w:sz w:val="24"/>
              </w:rPr>
              <w:t>指标</w:t>
            </w:r>
          </w:p>
        </w:tc>
        <w:tc>
          <w:tcPr>
            <w:tcW w:w="729" w:type="dxa"/>
            <w:tcBorders>
              <w:bottom w:val="single" w:sz="4" w:space="0" w:color="auto"/>
            </w:tcBorders>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r w:rsidRPr="000F2B5F">
              <w:rPr>
                <w:rFonts w:ascii="宋体" w:eastAsia="宋体" w:hAnsi="宋体" w:cs="Times New Roman" w:hint="eastAsia"/>
                <w:sz w:val="24"/>
              </w:rPr>
              <w:t>权重占比</w:t>
            </w:r>
          </w:p>
        </w:tc>
        <w:tc>
          <w:tcPr>
            <w:tcW w:w="5572" w:type="dxa"/>
            <w:tcBorders>
              <w:bottom w:val="single" w:sz="4" w:space="0" w:color="auto"/>
            </w:tcBorders>
            <w:vAlign w:val="center"/>
          </w:tcPr>
          <w:p w:rsidR="00736E1F" w:rsidRPr="000F2B5F" w:rsidRDefault="00736E1F" w:rsidP="00736E1F">
            <w:pPr>
              <w:adjustRightInd w:val="0"/>
              <w:snapToGrid w:val="0"/>
              <w:spacing w:line="460" w:lineRule="exact"/>
              <w:ind w:leftChars="100" w:left="210" w:firstLineChars="800" w:firstLine="1920"/>
              <w:rPr>
                <w:rFonts w:ascii="宋体" w:eastAsia="宋体" w:hAnsi="宋体" w:cs="Times New Roman"/>
                <w:sz w:val="24"/>
              </w:rPr>
            </w:pPr>
            <w:r w:rsidRPr="000F2B5F">
              <w:rPr>
                <w:rFonts w:ascii="宋体" w:eastAsia="宋体" w:hAnsi="宋体" w:cs="Times New Roman" w:hint="eastAsia"/>
                <w:sz w:val="24"/>
              </w:rPr>
              <w:t>评分标准</w:t>
            </w:r>
          </w:p>
        </w:tc>
      </w:tr>
      <w:tr w:rsidR="00736E1F" w:rsidRPr="000F2B5F" w:rsidTr="00C45B1A">
        <w:trPr>
          <w:cantSplit/>
          <w:trHeight w:val="445"/>
          <w:jc w:val="center"/>
        </w:trPr>
        <w:tc>
          <w:tcPr>
            <w:tcW w:w="831" w:type="dxa"/>
            <w:vMerge w:val="restart"/>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r w:rsidRPr="000F2B5F">
              <w:rPr>
                <w:rFonts w:ascii="宋体" w:eastAsia="宋体" w:hAnsi="宋体" w:hint="eastAsia"/>
                <w:spacing w:val="-2"/>
                <w:sz w:val="24"/>
              </w:rPr>
              <w:t>技术部40分</w:t>
            </w:r>
          </w:p>
        </w:tc>
        <w:tc>
          <w:tcPr>
            <w:tcW w:w="2552" w:type="dxa"/>
            <w:vAlign w:val="center"/>
          </w:tcPr>
          <w:p w:rsidR="00736E1F" w:rsidRPr="000F2B5F" w:rsidRDefault="00736E1F" w:rsidP="00736E1F">
            <w:pPr>
              <w:adjustRightInd w:val="0"/>
              <w:snapToGrid w:val="0"/>
              <w:spacing w:line="460" w:lineRule="exact"/>
              <w:ind w:firstLineChars="50" w:firstLine="120"/>
              <w:jc w:val="center"/>
              <w:rPr>
                <w:rFonts w:ascii="宋体" w:eastAsia="宋体" w:hAnsi="宋体"/>
                <w:bCs/>
                <w:sz w:val="24"/>
              </w:rPr>
            </w:pPr>
            <w:r w:rsidRPr="000F2B5F">
              <w:rPr>
                <w:rFonts w:ascii="Calibri" w:eastAsia="宋体" w:hAnsi="Calibri" w:cs="Times New Roman" w:hint="eastAsia"/>
                <w:sz w:val="24"/>
              </w:rPr>
              <w:t>机头（双</w:t>
            </w:r>
            <w:r w:rsidRPr="000F2B5F">
              <w:rPr>
                <w:rFonts w:ascii="Calibri" w:eastAsia="宋体" w:hAnsi="Calibri" w:cs="Times New Roman" w:hint="eastAsia"/>
                <w:sz w:val="24"/>
              </w:rPr>
              <w:t>/</w:t>
            </w:r>
            <w:r w:rsidRPr="000F2B5F">
              <w:rPr>
                <w:rFonts w:ascii="Calibri" w:eastAsia="宋体" w:hAnsi="Calibri" w:cs="Times New Roman" w:hint="eastAsia"/>
                <w:sz w:val="24"/>
              </w:rPr>
              <w:t>单）及品牌</w:t>
            </w:r>
          </w:p>
        </w:tc>
        <w:tc>
          <w:tcPr>
            <w:tcW w:w="729" w:type="dxa"/>
            <w:vAlign w:val="center"/>
          </w:tcPr>
          <w:p w:rsidR="00736E1F" w:rsidRPr="000F2B5F" w:rsidRDefault="00736E1F" w:rsidP="00736E1F">
            <w:pPr>
              <w:adjustRightInd w:val="0"/>
              <w:snapToGrid w:val="0"/>
              <w:spacing w:line="460" w:lineRule="exact"/>
              <w:ind w:firstLineChars="100" w:firstLine="240"/>
              <w:rPr>
                <w:rFonts w:ascii="宋体" w:eastAsia="宋体" w:hAnsi="宋体" w:cs="Times New Roman"/>
                <w:sz w:val="24"/>
                <w:lang w:val="en-GB"/>
              </w:rPr>
            </w:pPr>
            <w:r w:rsidRPr="000F2B5F">
              <w:rPr>
                <w:rFonts w:ascii="宋体" w:eastAsia="宋体" w:hAnsi="宋体" w:cs="Times New Roman" w:hint="eastAsia"/>
                <w:sz w:val="24"/>
                <w:lang w:val="en-GB"/>
              </w:rPr>
              <w:t>6</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双机头及品牌为6-3分，单机头及品牌3-0分；</w:t>
            </w:r>
          </w:p>
        </w:tc>
      </w:tr>
      <w:tr w:rsidR="00736E1F" w:rsidRPr="000F2B5F" w:rsidTr="00C45B1A">
        <w:trPr>
          <w:cantSplit/>
          <w:trHeight w:val="44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bCs/>
                <w:sz w:val="24"/>
              </w:rPr>
            </w:pPr>
            <w:r w:rsidRPr="000F2B5F">
              <w:rPr>
                <w:rFonts w:ascii="Calibri" w:eastAsia="宋体" w:hAnsi="Calibri" w:cs="Times New Roman" w:hint="eastAsia"/>
                <w:sz w:val="24"/>
              </w:rPr>
              <w:t>三滤、传感器、电子阀的品牌</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4</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进口品牌得4-2分，合资品牌得2-1分，国产品牌得1-0分</w:t>
            </w:r>
          </w:p>
        </w:tc>
      </w:tr>
      <w:tr w:rsidR="00736E1F" w:rsidRPr="000F2B5F" w:rsidTr="00C45B1A">
        <w:trPr>
          <w:cantSplit/>
          <w:trHeight w:val="44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bCs/>
                <w:sz w:val="24"/>
              </w:rPr>
            </w:pPr>
            <w:r>
              <w:rPr>
                <w:rFonts w:ascii="宋体" w:hAnsi="宋体" w:hint="eastAsia"/>
                <w:color w:val="000000" w:themeColor="text1"/>
                <w:sz w:val="24"/>
              </w:rPr>
              <w:t>电机的品牌及规格型号、是否为节能低耗、高效电机</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6</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进口品牌得6-4分，合资品牌得4-2分，国产品牌得2-0分</w:t>
            </w:r>
          </w:p>
        </w:tc>
      </w:tr>
      <w:tr w:rsidR="00736E1F" w:rsidRPr="000F2B5F" w:rsidTr="00C45B1A">
        <w:trPr>
          <w:cantSplit/>
          <w:trHeight w:val="44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spacing w:line="460" w:lineRule="exact"/>
              <w:jc w:val="center"/>
              <w:rPr>
                <w:rFonts w:ascii="宋体" w:eastAsia="宋体" w:hAnsi="宋体"/>
                <w:bCs/>
                <w:sz w:val="24"/>
              </w:rPr>
            </w:pPr>
            <w:r w:rsidRPr="000F2B5F">
              <w:rPr>
                <w:rFonts w:ascii="宋体" w:eastAsia="宋体" w:hAnsi="宋体" w:hint="eastAsia"/>
                <w:bCs/>
                <w:sz w:val="24"/>
              </w:rPr>
              <w:t>储气罐是否有调压阀、安全保护传感器及冷却水缺水保护装置</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3</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有1项增加一分，共计3项，无则为0；</w:t>
            </w:r>
          </w:p>
        </w:tc>
      </w:tr>
      <w:tr w:rsidR="00736E1F" w:rsidRPr="000F2B5F" w:rsidTr="00C45B1A">
        <w:trPr>
          <w:cantSplit/>
          <w:trHeight w:val="44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bCs/>
                <w:sz w:val="24"/>
              </w:rPr>
            </w:pPr>
            <w:r w:rsidRPr="000F2B5F">
              <w:rPr>
                <w:rFonts w:ascii="宋体" w:eastAsia="宋体" w:hAnsi="宋体" w:hint="eastAsia"/>
                <w:bCs/>
                <w:sz w:val="24"/>
              </w:rPr>
              <w:t>机头轴承与电机轴承的品牌及规格型号</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4</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进口品牌得4-2分，合资品牌得2-0分，国产品牌得1-0分</w:t>
            </w:r>
          </w:p>
        </w:tc>
      </w:tr>
      <w:tr w:rsidR="00736E1F" w:rsidRPr="000F2B5F" w:rsidTr="00C45B1A">
        <w:trPr>
          <w:cantSplit/>
          <w:trHeight w:val="44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bCs/>
                <w:sz w:val="24"/>
              </w:rPr>
            </w:pPr>
            <w:r w:rsidRPr="000F2B5F">
              <w:rPr>
                <w:rFonts w:ascii="宋体" w:eastAsia="宋体" w:hAnsi="宋体" w:hint="eastAsia"/>
                <w:sz w:val="24"/>
              </w:rPr>
              <w:t>控制柜主要电器元件</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5</w:t>
            </w:r>
          </w:p>
        </w:tc>
        <w:tc>
          <w:tcPr>
            <w:tcW w:w="5572" w:type="dxa"/>
            <w:tcBorders>
              <w:bottom w:val="single" w:sz="4" w:space="0" w:color="auto"/>
            </w:tcBorders>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进口品牌得5-4分，合资品牌得4-2分，国产品牌得2-0分</w:t>
            </w:r>
          </w:p>
        </w:tc>
      </w:tr>
      <w:tr w:rsidR="00736E1F" w:rsidRPr="000F2B5F" w:rsidTr="00C45B1A">
        <w:trPr>
          <w:cantSplit/>
          <w:trHeight w:val="924"/>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sz w:val="24"/>
              </w:rPr>
            </w:pPr>
            <w:r w:rsidRPr="000F2B5F">
              <w:rPr>
                <w:rFonts w:ascii="宋体" w:eastAsia="宋体" w:hAnsi="宋体" w:hint="eastAsia"/>
                <w:sz w:val="24"/>
              </w:rPr>
              <w:t>空压机电耗/效率</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Pr>
                <w:rFonts w:ascii="宋体" w:eastAsia="宋体" w:hAnsi="宋体" w:cs="Times New Roman" w:hint="eastAsia"/>
                <w:sz w:val="24"/>
                <w:lang w:val="en-GB"/>
              </w:rPr>
              <w:t>5</w:t>
            </w:r>
          </w:p>
        </w:tc>
        <w:tc>
          <w:tcPr>
            <w:tcW w:w="5572"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sz w:val="24"/>
                <w:lang w:val="en-GB"/>
              </w:rPr>
            </w:pPr>
            <w:r w:rsidRPr="000F2B5F">
              <w:rPr>
                <w:rFonts w:ascii="宋体" w:eastAsia="宋体" w:hAnsi="宋体" w:cs="Times New Roman" w:hint="eastAsia"/>
                <w:sz w:val="24"/>
                <w:lang w:val="en-GB"/>
              </w:rPr>
              <w:t>效率较高/电耗较低</w:t>
            </w:r>
            <w:r>
              <w:rPr>
                <w:rFonts w:ascii="宋体" w:eastAsia="宋体" w:hAnsi="宋体" w:cs="Times New Roman" w:hint="eastAsia"/>
                <w:sz w:val="24"/>
                <w:lang w:val="en-GB"/>
              </w:rPr>
              <w:t>5</w:t>
            </w:r>
            <w:r w:rsidRPr="000F2B5F">
              <w:rPr>
                <w:rFonts w:ascii="宋体" w:eastAsia="宋体" w:hAnsi="宋体" w:cs="Times New Roman" w:hint="eastAsia"/>
                <w:sz w:val="24"/>
                <w:lang w:val="en-GB"/>
              </w:rPr>
              <w:t>-</w:t>
            </w:r>
            <w:r>
              <w:rPr>
                <w:rFonts w:ascii="宋体" w:eastAsia="宋体" w:hAnsi="宋体" w:cs="Times New Roman" w:hint="eastAsia"/>
                <w:sz w:val="24"/>
                <w:lang w:val="en-GB"/>
              </w:rPr>
              <w:t>3</w:t>
            </w:r>
            <w:r w:rsidRPr="000F2B5F">
              <w:rPr>
                <w:rFonts w:ascii="宋体" w:eastAsia="宋体" w:hAnsi="宋体" w:cs="Times New Roman" w:hint="eastAsia"/>
                <w:sz w:val="24"/>
                <w:lang w:val="en-GB"/>
              </w:rPr>
              <w:t>分，效率中等/电耗中等</w:t>
            </w:r>
            <w:r>
              <w:rPr>
                <w:rFonts w:ascii="宋体" w:eastAsia="宋体" w:hAnsi="宋体" w:cs="Times New Roman" w:hint="eastAsia"/>
                <w:sz w:val="24"/>
                <w:lang w:val="en-GB"/>
              </w:rPr>
              <w:t>3-2</w:t>
            </w:r>
            <w:r w:rsidRPr="000F2B5F">
              <w:rPr>
                <w:rFonts w:ascii="宋体" w:eastAsia="宋体" w:hAnsi="宋体" w:cs="Times New Roman" w:hint="eastAsia"/>
                <w:sz w:val="24"/>
                <w:lang w:val="en-GB"/>
              </w:rPr>
              <w:t>，效率较低/电耗较高</w:t>
            </w:r>
            <w:r>
              <w:rPr>
                <w:rFonts w:ascii="宋体" w:eastAsia="宋体" w:hAnsi="宋体" w:cs="Times New Roman" w:hint="eastAsia"/>
                <w:sz w:val="24"/>
                <w:lang w:val="en-GB"/>
              </w:rPr>
              <w:t>2</w:t>
            </w:r>
            <w:r w:rsidRPr="000F2B5F">
              <w:rPr>
                <w:rFonts w:ascii="宋体" w:eastAsia="宋体" w:hAnsi="宋体" w:cs="Times New Roman" w:hint="eastAsia"/>
                <w:sz w:val="24"/>
                <w:lang w:val="en-GB"/>
              </w:rPr>
              <w:t>-0分</w:t>
            </w:r>
          </w:p>
          <w:p w:rsidR="00736E1F" w:rsidRPr="000F2B5F" w:rsidRDefault="00736E1F" w:rsidP="00736E1F">
            <w:pPr>
              <w:adjustRightInd w:val="0"/>
              <w:snapToGrid w:val="0"/>
              <w:spacing w:line="460" w:lineRule="exact"/>
              <w:rPr>
                <w:rFonts w:ascii="宋体" w:eastAsia="宋体" w:hAnsi="宋体" w:cs="Times New Roman"/>
                <w:sz w:val="24"/>
                <w:lang w:val="en-GB"/>
              </w:rPr>
            </w:pPr>
            <w:r w:rsidRPr="000F2B5F">
              <w:rPr>
                <w:rFonts w:ascii="宋体" w:eastAsia="宋体" w:hAnsi="宋体" w:cs="Times New Roman" w:hint="eastAsia"/>
                <w:sz w:val="24"/>
                <w:lang w:val="en-GB"/>
              </w:rPr>
              <w:t xml:space="preserve"> </w:t>
            </w:r>
          </w:p>
        </w:tc>
      </w:tr>
      <w:tr w:rsidR="00736E1F" w:rsidRPr="000F2B5F" w:rsidTr="00C45B1A">
        <w:trPr>
          <w:cantSplit/>
          <w:trHeight w:val="852"/>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sz w:val="24"/>
              </w:rPr>
            </w:pPr>
            <w:r>
              <w:rPr>
                <w:rFonts w:ascii="宋体" w:eastAsia="宋体" w:hAnsi="宋体" w:hint="eastAsia"/>
                <w:sz w:val="24"/>
              </w:rPr>
              <w:t>自动化控制</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Pr>
                <w:rFonts w:ascii="宋体" w:eastAsia="宋体" w:hAnsi="宋体" w:cs="Times New Roman" w:hint="eastAsia"/>
                <w:sz w:val="24"/>
                <w:lang w:val="en-GB"/>
              </w:rPr>
              <w:t>3</w:t>
            </w:r>
          </w:p>
        </w:tc>
        <w:tc>
          <w:tcPr>
            <w:tcW w:w="5572"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sz w:val="24"/>
                <w:lang w:val="en-GB"/>
              </w:rPr>
            </w:pPr>
            <w:r>
              <w:rPr>
                <w:rFonts w:ascii="宋体" w:eastAsia="宋体" w:hAnsi="宋体" w:cs="Times New Roman" w:hint="eastAsia"/>
                <w:sz w:val="24"/>
                <w:lang w:val="en-GB"/>
              </w:rPr>
              <w:t>根据各家供应商的自动化控制高低3-0分</w:t>
            </w:r>
          </w:p>
        </w:tc>
      </w:tr>
      <w:tr w:rsidR="00736E1F" w:rsidRPr="000F2B5F" w:rsidTr="00C45B1A">
        <w:trPr>
          <w:cantSplit/>
          <w:trHeight w:val="852"/>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vAlign w:val="center"/>
          </w:tcPr>
          <w:p w:rsidR="00736E1F" w:rsidRPr="000F2B5F" w:rsidRDefault="00736E1F" w:rsidP="00736E1F">
            <w:pPr>
              <w:adjustRightInd w:val="0"/>
              <w:snapToGrid w:val="0"/>
              <w:spacing w:line="460" w:lineRule="exact"/>
              <w:jc w:val="center"/>
              <w:rPr>
                <w:rFonts w:ascii="宋体" w:eastAsia="宋体" w:hAnsi="宋体"/>
                <w:sz w:val="24"/>
              </w:rPr>
            </w:pPr>
            <w:r w:rsidRPr="000F2B5F">
              <w:rPr>
                <w:rFonts w:ascii="宋体" w:eastAsia="宋体" w:hAnsi="宋体" w:hint="eastAsia"/>
                <w:sz w:val="24"/>
              </w:rPr>
              <w:t>同类业绩</w:t>
            </w:r>
          </w:p>
        </w:tc>
        <w:tc>
          <w:tcPr>
            <w:tcW w:w="729"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lang w:val="en-GB"/>
              </w:rPr>
            </w:pPr>
            <w:r w:rsidRPr="000F2B5F">
              <w:rPr>
                <w:rFonts w:ascii="宋体" w:eastAsia="宋体" w:hAnsi="宋体" w:cs="Times New Roman" w:hint="eastAsia"/>
                <w:sz w:val="24"/>
                <w:lang w:val="en-GB"/>
              </w:rPr>
              <w:t>2</w:t>
            </w:r>
          </w:p>
        </w:tc>
        <w:tc>
          <w:tcPr>
            <w:tcW w:w="5572"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sz w:val="24"/>
                <w:lang w:val="en-GB"/>
              </w:rPr>
            </w:pPr>
            <w:r w:rsidRPr="000F2B5F">
              <w:rPr>
                <w:rFonts w:ascii="宋体" w:eastAsia="宋体" w:hAnsi="宋体" w:cs="Times New Roman" w:hint="eastAsia"/>
                <w:sz w:val="24"/>
                <w:lang w:val="en-GB"/>
              </w:rPr>
              <w:t>近三年同等或类似工况设备业绩，每台业绩增加0.2分，最多2分。</w:t>
            </w:r>
            <w:r w:rsidRPr="000F2B5F">
              <w:rPr>
                <w:rFonts w:ascii="宋体" w:eastAsia="宋体" w:hAnsi="宋体" w:cs="Times New Roman"/>
                <w:sz w:val="24"/>
                <w:lang w:val="en-GB"/>
              </w:rPr>
              <w:t xml:space="preserve"> </w:t>
            </w:r>
          </w:p>
        </w:tc>
      </w:tr>
      <w:tr w:rsidR="00736E1F" w:rsidRPr="000F2B5F" w:rsidTr="00C45B1A">
        <w:trPr>
          <w:cantSplit/>
          <w:trHeight w:val="425"/>
          <w:jc w:val="center"/>
        </w:trPr>
        <w:tc>
          <w:tcPr>
            <w:tcW w:w="831" w:type="dxa"/>
            <w:vMerge/>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p>
        </w:tc>
        <w:tc>
          <w:tcPr>
            <w:tcW w:w="2552" w:type="dxa"/>
            <w:tcBorders>
              <w:bottom w:val="single" w:sz="4" w:space="0" w:color="auto"/>
            </w:tcBorders>
            <w:vAlign w:val="center"/>
          </w:tcPr>
          <w:p w:rsidR="00736E1F" w:rsidRPr="000F2B5F" w:rsidRDefault="00736E1F" w:rsidP="00736E1F">
            <w:pPr>
              <w:adjustRightInd w:val="0"/>
              <w:snapToGrid w:val="0"/>
              <w:spacing w:line="460" w:lineRule="exact"/>
              <w:jc w:val="center"/>
              <w:rPr>
                <w:rFonts w:ascii="宋体" w:eastAsia="宋体" w:hAnsi="宋体"/>
                <w:sz w:val="24"/>
              </w:rPr>
            </w:pPr>
            <w:r w:rsidRPr="000F2B5F">
              <w:rPr>
                <w:rFonts w:ascii="宋体" w:eastAsia="宋体" w:hAnsi="宋体" w:cs="Times New Roman" w:hint="eastAsia"/>
                <w:sz w:val="24"/>
                <w:lang w:val="en-GB"/>
              </w:rPr>
              <w:t>设备安装、调试、技术培训措施及承诺</w:t>
            </w:r>
          </w:p>
        </w:tc>
        <w:tc>
          <w:tcPr>
            <w:tcW w:w="729" w:type="dxa"/>
            <w:tcBorders>
              <w:bottom w:val="single" w:sz="4" w:space="0" w:color="auto"/>
            </w:tcBorders>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r w:rsidRPr="000F2B5F">
              <w:rPr>
                <w:rFonts w:ascii="宋体" w:eastAsia="宋体" w:hAnsi="宋体" w:cs="Times New Roman" w:hint="eastAsia"/>
                <w:sz w:val="24"/>
              </w:rPr>
              <w:t>2</w:t>
            </w:r>
          </w:p>
        </w:tc>
        <w:tc>
          <w:tcPr>
            <w:tcW w:w="5572"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bCs/>
                <w:sz w:val="24"/>
              </w:rPr>
            </w:pPr>
            <w:r w:rsidRPr="000F2B5F">
              <w:rPr>
                <w:rFonts w:ascii="宋体" w:eastAsia="宋体" w:hAnsi="宋体" w:hint="eastAsia"/>
                <w:sz w:val="24"/>
              </w:rPr>
              <w:t>根据厂家对设备在安装、调试、技术培训方面的措施进行评议，有明确的、切实可行的承诺者的在1-2分之间进行评分；一般的在0-1分之间进行评分。</w:t>
            </w:r>
          </w:p>
        </w:tc>
      </w:tr>
    </w:tbl>
    <w:p w:rsidR="00736E1F" w:rsidRPr="000F2B5F" w:rsidRDefault="00736E1F" w:rsidP="00736E1F">
      <w:pPr>
        <w:spacing w:line="460" w:lineRule="exact"/>
        <w:rPr>
          <w:rFonts w:ascii="宋体" w:eastAsia="宋体" w:hAnsi="宋体"/>
          <w:spacing w:val="-2"/>
          <w:sz w:val="24"/>
        </w:rPr>
      </w:pPr>
      <w:r w:rsidRPr="000F2B5F">
        <w:rPr>
          <w:rFonts w:ascii="宋体" w:eastAsia="宋体" w:hAnsi="宋体" w:hint="eastAsia"/>
          <w:spacing w:val="-2"/>
          <w:sz w:val="24"/>
        </w:rPr>
        <w:t>1.3商务部分评分方法</w:t>
      </w:r>
    </w:p>
    <w:tbl>
      <w:tblPr>
        <w:tblW w:w="9608" w:type="dxa"/>
        <w:jc w:val="center"/>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1276"/>
        <w:gridCol w:w="851"/>
        <w:gridCol w:w="6263"/>
      </w:tblGrid>
      <w:tr w:rsidR="00736E1F" w:rsidRPr="000F2B5F" w:rsidTr="00C45B1A">
        <w:trPr>
          <w:cantSplit/>
          <w:trHeight w:val="712"/>
          <w:jc w:val="center"/>
        </w:trPr>
        <w:tc>
          <w:tcPr>
            <w:tcW w:w="1218" w:type="dxa"/>
            <w:vAlign w:val="center"/>
          </w:tcPr>
          <w:p w:rsidR="00736E1F" w:rsidRPr="000F2B5F" w:rsidRDefault="00736E1F" w:rsidP="00736E1F">
            <w:pPr>
              <w:adjustRightInd w:val="0"/>
              <w:snapToGrid w:val="0"/>
              <w:spacing w:line="460" w:lineRule="exact"/>
              <w:rPr>
                <w:rFonts w:ascii="宋体" w:eastAsia="宋体" w:hAnsi="宋体" w:cs="Times New Roman"/>
                <w:sz w:val="24"/>
              </w:rPr>
            </w:pPr>
          </w:p>
        </w:tc>
        <w:tc>
          <w:tcPr>
            <w:tcW w:w="1276"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商务评审</w:t>
            </w:r>
          </w:p>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指标</w:t>
            </w:r>
          </w:p>
        </w:tc>
        <w:tc>
          <w:tcPr>
            <w:tcW w:w="851"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分数</w:t>
            </w:r>
          </w:p>
        </w:tc>
        <w:tc>
          <w:tcPr>
            <w:tcW w:w="6263" w:type="dxa"/>
            <w:tcBorders>
              <w:bottom w:val="single" w:sz="4" w:space="0" w:color="auto"/>
            </w:tcBorders>
            <w:vAlign w:val="center"/>
          </w:tcPr>
          <w:p w:rsidR="00736E1F" w:rsidRPr="000F2B5F" w:rsidRDefault="00736E1F" w:rsidP="00736E1F">
            <w:pPr>
              <w:spacing w:line="460" w:lineRule="exact"/>
              <w:rPr>
                <w:rFonts w:ascii="宋体" w:eastAsia="宋体" w:hAnsi="宋体"/>
                <w:sz w:val="24"/>
              </w:rPr>
            </w:pPr>
            <w:r w:rsidRPr="000F2B5F">
              <w:rPr>
                <w:rFonts w:ascii="宋体" w:eastAsia="宋体" w:hAnsi="宋体" w:cs="Times New Roman" w:hint="eastAsia"/>
                <w:sz w:val="24"/>
              </w:rPr>
              <w:t>评分标准</w:t>
            </w:r>
          </w:p>
        </w:tc>
      </w:tr>
      <w:tr w:rsidR="00736E1F" w:rsidRPr="000F2B5F" w:rsidTr="00C45B1A">
        <w:trPr>
          <w:cantSplit/>
          <w:trHeight w:val="712"/>
          <w:jc w:val="center"/>
        </w:trPr>
        <w:tc>
          <w:tcPr>
            <w:tcW w:w="1218" w:type="dxa"/>
            <w:vMerge w:val="restart"/>
            <w:vAlign w:val="center"/>
          </w:tcPr>
          <w:p w:rsidR="00736E1F" w:rsidRPr="000F2B5F" w:rsidRDefault="00736E1F" w:rsidP="00736E1F">
            <w:pPr>
              <w:spacing w:line="460" w:lineRule="exact"/>
              <w:jc w:val="center"/>
              <w:rPr>
                <w:rFonts w:ascii="宋体" w:eastAsia="宋体" w:hAnsi="宋体" w:cs="Times New Roman"/>
                <w:sz w:val="24"/>
              </w:rPr>
            </w:pPr>
            <w:r w:rsidRPr="000F2B5F">
              <w:rPr>
                <w:rFonts w:ascii="宋体" w:eastAsia="宋体" w:hAnsi="宋体" w:cs="Times New Roman" w:hint="eastAsia"/>
                <w:sz w:val="24"/>
              </w:rPr>
              <w:t>商务部分60分</w:t>
            </w:r>
          </w:p>
        </w:tc>
        <w:tc>
          <w:tcPr>
            <w:tcW w:w="1276" w:type="dxa"/>
            <w:tcBorders>
              <w:bottom w:val="single" w:sz="4" w:space="0" w:color="auto"/>
            </w:tcBorders>
            <w:vAlign w:val="center"/>
          </w:tcPr>
          <w:p w:rsidR="00736E1F" w:rsidRPr="000F2B5F" w:rsidRDefault="00736E1F" w:rsidP="00736E1F">
            <w:pPr>
              <w:spacing w:line="460" w:lineRule="exact"/>
              <w:jc w:val="center"/>
              <w:rPr>
                <w:rFonts w:ascii="宋体" w:eastAsia="宋体" w:hAnsi="宋体" w:cs="Times New Roman"/>
                <w:sz w:val="24"/>
              </w:rPr>
            </w:pPr>
            <w:r w:rsidRPr="000F2B5F">
              <w:rPr>
                <w:rFonts w:ascii="宋体" w:eastAsia="宋体" w:hAnsi="宋体" w:cs="Times New Roman" w:hint="eastAsia"/>
                <w:sz w:val="24"/>
              </w:rPr>
              <w:t>投标报价</w:t>
            </w:r>
          </w:p>
        </w:tc>
        <w:tc>
          <w:tcPr>
            <w:tcW w:w="851" w:type="dxa"/>
            <w:tcBorders>
              <w:bottom w:val="single" w:sz="4" w:space="0" w:color="auto"/>
            </w:tcBorders>
            <w:vAlign w:val="center"/>
          </w:tcPr>
          <w:p w:rsidR="00736E1F" w:rsidRPr="000F2B5F" w:rsidRDefault="00736E1F" w:rsidP="001717C0">
            <w:pPr>
              <w:spacing w:line="460" w:lineRule="exact"/>
              <w:jc w:val="center"/>
              <w:rPr>
                <w:rFonts w:ascii="宋体" w:eastAsia="宋体" w:hAnsi="宋体" w:cs="Times New Roman"/>
                <w:sz w:val="24"/>
              </w:rPr>
            </w:pPr>
            <w:r w:rsidRPr="000F2B5F">
              <w:rPr>
                <w:rFonts w:ascii="宋体" w:eastAsia="宋体" w:hAnsi="宋体" w:cs="Times New Roman" w:hint="eastAsia"/>
                <w:sz w:val="24"/>
              </w:rPr>
              <w:t>5</w:t>
            </w:r>
            <w:r w:rsidR="001717C0">
              <w:rPr>
                <w:rFonts w:ascii="宋体" w:eastAsia="宋体" w:hAnsi="宋体" w:cs="Times New Roman" w:hint="eastAsia"/>
                <w:sz w:val="24"/>
              </w:rPr>
              <w:t>5</w:t>
            </w:r>
          </w:p>
        </w:tc>
        <w:tc>
          <w:tcPr>
            <w:tcW w:w="6263" w:type="dxa"/>
            <w:tcBorders>
              <w:bottom w:val="single" w:sz="4" w:space="0" w:color="auto"/>
            </w:tcBorders>
            <w:vAlign w:val="center"/>
          </w:tcPr>
          <w:p w:rsidR="00736E1F" w:rsidRPr="000F2B5F" w:rsidRDefault="00736E1F" w:rsidP="001717C0">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满足招标文件要求且投标价格最低的投标报价为评标基准价，其价格分为5</w:t>
            </w:r>
            <w:r w:rsidR="001717C0">
              <w:rPr>
                <w:rFonts w:ascii="宋体" w:eastAsia="宋体" w:hAnsi="宋体" w:cs="Times New Roman" w:hint="eastAsia"/>
                <w:sz w:val="24"/>
              </w:rPr>
              <w:t>5</w:t>
            </w:r>
            <w:r w:rsidRPr="000F2B5F">
              <w:rPr>
                <w:rFonts w:ascii="宋体" w:eastAsia="宋体" w:hAnsi="宋体" w:cs="Times New Roman" w:hint="eastAsia"/>
                <w:sz w:val="24"/>
              </w:rPr>
              <w:t>分。报价得分=(评标基准价／投标报价)×5</w:t>
            </w:r>
            <w:r w:rsidR="001717C0">
              <w:rPr>
                <w:rFonts w:ascii="宋体" w:eastAsia="宋体" w:hAnsi="宋体" w:cs="Times New Roman" w:hint="eastAsia"/>
                <w:sz w:val="24"/>
              </w:rPr>
              <w:t>5</w:t>
            </w:r>
          </w:p>
        </w:tc>
      </w:tr>
      <w:tr w:rsidR="00736E1F" w:rsidRPr="000F2B5F" w:rsidTr="00C45B1A">
        <w:trPr>
          <w:cantSplit/>
          <w:trHeight w:val="1540"/>
          <w:jc w:val="center"/>
        </w:trPr>
        <w:tc>
          <w:tcPr>
            <w:tcW w:w="1218" w:type="dxa"/>
            <w:vMerge/>
            <w:vAlign w:val="center"/>
          </w:tcPr>
          <w:p w:rsidR="00736E1F" w:rsidRPr="000F2B5F" w:rsidRDefault="00736E1F" w:rsidP="00736E1F">
            <w:pPr>
              <w:spacing w:line="460" w:lineRule="exact"/>
              <w:ind w:left="570"/>
              <w:jc w:val="center"/>
              <w:rPr>
                <w:rFonts w:ascii="宋体" w:eastAsia="宋体" w:hAnsi="宋体" w:cs="Times New Roman"/>
                <w:sz w:val="24"/>
              </w:rPr>
            </w:pPr>
          </w:p>
        </w:tc>
        <w:tc>
          <w:tcPr>
            <w:tcW w:w="1276" w:type="dxa"/>
            <w:vAlign w:val="center"/>
          </w:tcPr>
          <w:p w:rsidR="00736E1F" w:rsidRPr="000F2B5F" w:rsidRDefault="00736E1F" w:rsidP="00736E1F">
            <w:pPr>
              <w:adjustRightInd w:val="0"/>
              <w:snapToGrid w:val="0"/>
              <w:spacing w:line="460" w:lineRule="exact"/>
              <w:jc w:val="center"/>
              <w:rPr>
                <w:rFonts w:ascii="宋体" w:eastAsia="宋体" w:hAnsi="宋体" w:cs="Times New Roman"/>
                <w:sz w:val="24"/>
              </w:rPr>
            </w:pPr>
            <w:r w:rsidRPr="000F2B5F">
              <w:rPr>
                <w:rFonts w:ascii="宋体" w:eastAsia="宋体" w:hAnsi="宋体" w:cs="Times New Roman" w:hint="eastAsia"/>
                <w:sz w:val="24"/>
              </w:rPr>
              <w:t>付款方式</w:t>
            </w:r>
          </w:p>
        </w:tc>
        <w:tc>
          <w:tcPr>
            <w:tcW w:w="851" w:type="dxa"/>
            <w:vAlign w:val="center"/>
          </w:tcPr>
          <w:p w:rsidR="00736E1F" w:rsidRPr="000F2B5F" w:rsidRDefault="001717C0" w:rsidP="00736E1F">
            <w:pPr>
              <w:adjustRightInd w:val="0"/>
              <w:snapToGrid w:val="0"/>
              <w:spacing w:line="460" w:lineRule="exact"/>
              <w:jc w:val="center"/>
              <w:rPr>
                <w:rFonts w:ascii="宋体" w:eastAsia="宋体" w:hAnsi="宋体" w:cs="Times New Roman"/>
                <w:sz w:val="24"/>
              </w:rPr>
            </w:pPr>
            <w:r>
              <w:rPr>
                <w:rFonts w:ascii="宋体" w:eastAsia="宋体" w:hAnsi="宋体" w:cs="Times New Roman" w:hint="eastAsia"/>
                <w:sz w:val="24"/>
              </w:rPr>
              <w:t>2</w:t>
            </w:r>
          </w:p>
        </w:tc>
        <w:tc>
          <w:tcPr>
            <w:tcW w:w="6263" w:type="dxa"/>
            <w:vAlign w:val="center"/>
          </w:tcPr>
          <w:p w:rsidR="00736E1F" w:rsidRPr="000F2B5F" w:rsidRDefault="00736E1F" w:rsidP="00736E1F">
            <w:pPr>
              <w:pStyle w:val="aa"/>
              <w:numPr>
                <w:ilvl w:val="0"/>
                <w:numId w:val="10"/>
              </w:numPr>
              <w:adjustRightInd w:val="0"/>
              <w:snapToGrid w:val="0"/>
              <w:spacing w:line="460" w:lineRule="exact"/>
              <w:ind w:firstLineChars="0"/>
              <w:rPr>
                <w:rFonts w:ascii="宋体" w:eastAsia="宋体" w:hAnsi="宋体" w:cs="Times New Roman"/>
                <w:sz w:val="24"/>
                <w:szCs w:val="24"/>
              </w:rPr>
            </w:pPr>
            <w:proofErr w:type="gramStart"/>
            <w:r w:rsidRPr="000F2B5F">
              <w:rPr>
                <w:rFonts w:ascii="宋体" w:eastAsia="宋体" w:hAnsi="宋体" w:cs="Times New Roman" w:hint="eastAsia"/>
                <w:sz w:val="24"/>
                <w:szCs w:val="24"/>
              </w:rPr>
              <w:t>完全响应</w:t>
            </w:r>
            <w:proofErr w:type="gramEnd"/>
            <w:r w:rsidRPr="000F2B5F">
              <w:rPr>
                <w:rFonts w:ascii="宋体" w:eastAsia="宋体" w:hAnsi="宋体" w:cs="Times New Roman" w:hint="eastAsia"/>
                <w:sz w:val="24"/>
                <w:szCs w:val="24"/>
              </w:rPr>
              <w:t>招标文件付款方式</w:t>
            </w:r>
            <w:r w:rsidR="001717C0">
              <w:rPr>
                <w:rFonts w:ascii="宋体" w:eastAsia="宋体" w:hAnsi="宋体" w:cs="Times New Roman" w:hint="eastAsia"/>
                <w:sz w:val="24"/>
                <w:szCs w:val="24"/>
              </w:rPr>
              <w:t>2</w:t>
            </w:r>
            <w:r w:rsidRPr="000F2B5F">
              <w:rPr>
                <w:rFonts w:ascii="宋体" w:eastAsia="宋体" w:hAnsi="宋体" w:cs="Times New Roman" w:hint="eastAsia"/>
                <w:sz w:val="24"/>
                <w:szCs w:val="24"/>
              </w:rPr>
              <w:t>分；</w:t>
            </w:r>
          </w:p>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2、付款要求预付30%以内，剩余到货后按照进度付款</w:t>
            </w:r>
            <w:r w:rsidRPr="000F2B5F">
              <w:rPr>
                <w:rFonts w:ascii="宋体" w:eastAsia="宋体" w:hAnsi="宋体" w:hint="eastAsia"/>
                <w:sz w:val="24"/>
              </w:rPr>
              <w:t>的在</w:t>
            </w:r>
            <w:r w:rsidR="001717C0">
              <w:rPr>
                <w:rFonts w:ascii="宋体" w:eastAsia="宋体" w:hAnsi="宋体" w:hint="eastAsia"/>
                <w:sz w:val="24"/>
              </w:rPr>
              <w:t>0.5</w:t>
            </w:r>
            <w:r w:rsidRPr="000F2B5F">
              <w:rPr>
                <w:rFonts w:ascii="宋体" w:eastAsia="宋体" w:hAnsi="宋体" w:hint="eastAsia"/>
                <w:sz w:val="24"/>
              </w:rPr>
              <w:t>～</w:t>
            </w:r>
            <w:r w:rsidR="001717C0">
              <w:rPr>
                <w:rFonts w:ascii="宋体" w:eastAsia="宋体" w:hAnsi="宋体" w:hint="eastAsia"/>
                <w:sz w:val="24"/>
              </w:rPr>
              <w:t>1</w:t>
            </w:r>
            <w:r w:rsidRPr="000F2B5F">
              <w:rPr>
                <w:rFonts w:ascii="宋体" w:eastAsia="宋体" w:hAnsi="宋体" w:hint="eastAsia"/>
                <w:sz w:val="24"/>
              </w:rPr>
              <w:t>分之间进行评分</w:t>
            </w:r>
            <w:r w:rsidRPr="000F2B5F">
              <w:rPr>
                <w:rFonts w:ascii="宋体" w:eastAsia="宋体" w:hAnsi="宋体" w:cs="Times New Roman" w:hint="eastAsia"/>
                <w:sz w:val="24"/>
              </w:rPr>
              <w:t>；</w:t>
            </w:r>
          </w:p>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3、付款要求预付款+发货款在60%以内，剩余到货后按照相应进度付款</w:t>
            </w:r>
            <w:r w:rsidRPr="000F2B5F">
              <w:rPr>
                <w:rFonts w:ascii="宋体" w:eastAsia="宋体" w:hAnsi="宋体" w:hint="eastAsia"/>
                <w:sz w:val="24"/>
              </w:rPr>
              <w:t>的在0.1～</w:t>
            </w:r>
            <w:r w:rsidR="001717C0">
              <w:rPr>
                <w:rFonts w:ascii="宋体" w:eastAsia="宋体" w:hAnsi="宋体" w:hint="eastAsia"/>
                <w:sz w:val="24"/>
              </w:rPr>
              <w:t>0.5</w:t>
            </w:r>
            <w:r w:rsidRPr="000F2B5F">
              <w:rPr>
                <w:rFonts w:ascii="宋体" w:eastAsia="宋体" w:hAnsi="宋体" w:hint="eastAsia"/>
                <w:sz w:val="24"/>
              </w:rPr>
              <w:t>分之间进行评分</w:t>
            </w:r>
            <w:r w:rsidRPr="000F2B5F">
              <w:rPr>
                <w:rFonts w:ascii="宋体" w:eastAsia="宋体" w:hAnsi="宋体" w:cs="Times New Roman" w:hint="eastAsia"/>
                <w:sz w:val="24"/>
              </w:rPr>
              <w:t>；</w:t>
            </w:r>
          </w:p>
          <w:p w:rsidR="00736E1F" w:rsidRPr="000F2B5F" w:rsidRDefault="00736E1F" w:rsidP="00736E1F">
            <w:pPr>
              <w:adjustRightInd w:val="0"/>
              <w:snapToGrid w:val="0"/>
              <w:spacing w:line="460" w:lineRule="exact"/>
              <w:rPr>
                <w:rFonts w:ascii="宋体" w:eastAsia="宋体" w:hAnsi="宋体" w:cs="Times New Roman"/>
                <w:sz w:val="24"/>
              </w:rPr>
            </w:pPr>
            <w:r w:rsidRPr="000F2B5F">
              <w:rPr>
                <w:rFonts w:ascii="宋体" w:eastAsia="宋体" w:hAnsi="宋体" w:cs="Times New Roman" w:hint="eastAsia"/>
                <w:sz w:val="24"/>
              </w:rPr>
              <w:t>4、其余付款方式不得分。</w:t>
            </w:r>
          </w:p>
        </w:tc>
      </w:tr>
      <w:tr w:rsidR="00736E1F" w:rsidRPr="000F2B5F" w:rsidTr="00C45B1A">
        <w:trPr>
          <w:cantSplit/>
          <w:trHeight w:val="910"/>
          <w:jc w:val="center"/>
        </w:trPr>
        <w:tc>
          <w:tcPr>
            <w:tcW w:w="1218" w:type="dxa"/>
            <w:vMerge/>
            <w:vAlign w:val="center"/>
          </w:tcPr>
          <w:p w:rsidR="00736E1F" w:rsidRPr="000F2B5F" w:rsidRDefault="00736E1F" w:rsidP="00736E1F">
            <w:pPr>
              <w:spacing w:line="460" w:lineRule="exact"/>
              <w:ind w:left="570"/>
              <w:jc w:val="center"/>
              <w:rPr>
                <w:rFonts w:ascii="宋体" w:eastAsia="宋体" w:hAnsi="宋体" w:cs="Times New Roman"/>
                <w:sz w:val="24"/>
              </w:rPr>
            </w:pPr>
          </w:p>
        </w:tc>
        <w:tc>
          <w:tcPr>
            <w:tcW w:w="1276" w:type="dxa"/>
            <w:vAlign w:val="center"/>
          </w:tcPr>
          <w:p w:rsidR="00736E1F" w:rsidRPr="000F2B5F" w:rsidRDefault="00736E1F" w:rsidP="00736E1F">
            <w:pPr>
              <w:adjustRightInd w:val="0"/>
              <w:snapToGrid w:val="0"/>
              <w:spacing w:line="460" w:lineRule="exact"/>
              <w:ind w:firstLineChars="50" w:firstLine="120"/>
              <w:rPr>
                <w:rFonts w:ascii="宋体" w:eastAsia="宋体" w:hAnsi="宋体" w:cs="Times New Roman"/>
                <w:sz w:val="24"/>
              </w:rPr>
            </w:pPr>
            <w:r>
              <w:rPr>
                <w:rFonts w:ascii="宋体" w:eastAsia="宋体" w:hAnsi="宋体" w:cs="Times New Roman" w:hint="eastAsia"/>
                <w:sz w:val="24"/>
              </w:rPr>
              <w:t>交货期</w:t>
            </w:r>
          </w:p>
        </w:tc>
        <w:tc>
          <w:tcPr>
            <w:tcW w:w="851" w:type="dxa"/>
            <w:vAlign w:val="center"/>
          </w:tcPr>
          <w:p w:rsidR="00736E1F" w:rsidRPr="000F2B5F" w:rsidRDefault="001717C0" w:rsidP="00736E1F">
            <w:pPr>
              <w:adjustRightInd w:val="0"/>
              <w:snapToGrid w:val="0"/>
              <w:spacing w:line="460" w:lineRule="exact"/>
              <w:jc w:val="center"/>
              <w:rPr>
                <w:rFonts w:ascii="宋体" w:eastAsia="宋体" w:hAnsi="宋体" w:cs="Times New Roman"/>
                <w:sz w:val="24"/>
              </w:rPr>
            </w:pPr>
            <w:r>
              <w:rPr>
                <w:rFonts w:ascii="宋体" w:eastAsia="宋体" w:hAnsi="宋体" w:cs="Times New Roman" w:hint="eastAsia"/>
                <w:sz w:val="24"/>
              </w:rPr>
              <w:t>1</w:t>
            </w:r>
          </w:p>
        </w:tc>
        <w:tc>
          <w:tcPr>
            <w:tcW w:w="6263" w:type="dxa"/>
            <w:vAlign w:val="center"/>
          </w:tcPr>
          <w:p w:rsidR="00736E1F" w:rsidRPr="00107206" w:rsidRDefault="00736E1F" w:rsidP="001717C0">
            <w:pPr>
              <w:adjustRightInd w:val="0"/>
              <w:snapToGrid w:val="0"/>
              <w:spacing w:line="460" w:lineRule="exact"/>
              <w:rPr>
                <w:rFonts w:ascii="宋体" w:eastAsia="宋体" w:hAnsi="宋体" w:cs="Times New Roman"/>
                <w:sz w:val="24"/>
              </w:rPr>
            </w:pPr>
            <w:r>
              <w:rPr>
                <w:rFonts w:ascii="宋体" w:eastAsia="宋体" w:hAnsi="宋体" w:cs="Times New Roman" w:hint="eastAsia"/>
                <w:sz w:val="24"/>
              </w:rPr>
              <w:t>满足交货期</w:t>
            </w:r>
            <w:r w:rsidR="001717C0">
              <w:rPr>
                <w:rFonts w:ascii="宋体" w:eastAsia="宋体" w:hAnsi="宋体" w:cs="Times New Roman" w:hint="eastAsia"/>
                <w:sz w:val="24"/>
              </w:rPr>
              <w:t>1</w:t>
            </w:r>
            <w:r>
              <w:rPr>
                <w:rFonts w:ascii="宋体" w:eastAsia="宋体" w:hAnsi="宋体" w:cs="Times New Roman" w:hint="eastAsia"/>
                <w:sz w:val="24"/>
              </w:rPr>
              <w:t>分，不满足交货期</w:t>
            </w:r>
            <w:r w:rsidR="001717C0">
              <w:rPr>
                <w:rFonts w:ascii="宋体" w:eastAsia="宋体" w:hAnsi="宋体" w:cs="Times New Roman" w:hint="eastAsia"/>
                <w:sz w:val="24"/>
              </w:rPr>
              <w:t>1</w:t>
            </w:r>
            <w:r>
              <w:rPr>
                <w:rFonts w:ascii="宋体" w:eastAsia="宋体" w:hAnsi="宋体" w:cs="Times New Roman" w:hint="eastAsia"/>
                <w:sz w:val="24"/>
              </w:rPr>
              <w:t>-0分</w:t>
            </w:r>
          </w:p>
        </w:tc>
      </w:tr>
      <w:tr w:rsidR="00736E1F" w:rsidRPr="000F2B5F" w:rsidTr="00C45B1A">
        <w:trPr>
          <w:cantSplit/>
          <w:trHeight w:val="656"/>
          <w:jc w:val="center"/>
        </w:trPr>
        <w:tc>
          <w:tcPr>
            <w:tcW w:w="1218" w:type="dxa"/>
            <w:vMerge/>
            <w:vAlign w:val="center"/>
          </w:tcPr>
          <w:p w:rsidR="00736E1F" w:rsidRPr="000F2B5F" w:rsidRDefault="00736E1F" w:rsidP="00736E1F">
            <w:pPr>
              <w:spacing w:line="460" w:lineRule="exact"/>
              <w:ind w:left="570"/>
              <w:jc w:val="center"/>
              <w:rPr>
                <w:rFonts w:ascii="宋体" w:eastAsia="宋体" w:hAnsi="宋体" w:cs="Times New Roman"/>
                <w:sz w:val="24"/>
              </w:rPr>
            </w:pPr>
          </w:p>
        </w:tc>
        <w:tc>
          <w:tcPr>
            <w:tcW w:w="1276" w:type="dxa"/>
            <w:vAlign w:val="center"/>
          </w:tcPr>
          <w:p w:rsidR="00736E1F" w:rsidRPr="000F2B5F" w:rsidRDefault="00736E1F" w:rsidP="00736E1F">
            <w:pPr>
              <w:adjustRightInd w:val="0"/>
              <w:snapToGrid w:val="0"/>
              <w:spacing w:line="460" w:lineRule="exact"/>
              <w:jc w:val="center"/>
              <w:rPr>
                <w:rFonts w:ascii="宋体" w:eastAsia="宋体" w:hAnsi="宋体"/>
                <w:sz w:val="24"/>
              </w:rPr>
            </w:pPr>
            <w:r w:rsidRPr="000F2B5F">
              <w:rPr>
                <w:rFonts w:ascii="宋体" w:eastAsia="宋体" w:hAnsi="宋体" w:hint="eastAsia"/>
                <w:sz w:val="24"/>
              </w:rPr>
              <w:t>质保期</w:t>
            </w:r>
          </w:p>
        </w:tc>
        <w:tc>
          <w:tcPr>
            <w:tcW w:w="851" w:type="dxa"/>
            <w:vAlign w:val="center"/>
          </w:tcPr>
          <w:p w:rsidR="00736E1F" w:rsidRPr="000F2B5F" w:rsidRDefault="001717C0" w:rsidP="00736E1F">
            <w:pPr>
              <w:adjustRightInd w:val="0"/>
              <w:snapToGrid w:val="0"/>
              <w:spacing w:line="460" w:lineRule="exact"/>
              <w:jc w:val="center"/>
              <w:rPr>
                <w:rFonts w:ascii="宋体" w:eastAsia="宋体" w:hAnsi="宋体"/>
                <w:sz w:val="24"/>
              </w:rPr>
            </w:pPr>
            <w:r>
              <w:rPr>
                <w:rFonts w:ascii="宋体" w:eastAsia="宋体" w:hAnsi="宋体" w:hint="eastAsia"/>
                <w:sz w:val="24"/>
              </w:rPr>
              <w:t>1</w:t>
            </w:r>
          </w:p>
        </w:tc>
        <w:tc>
          <w:tcPr>
            <w:tcW w:w="6263" w:type="dxa"/>
            <w:vAlign w:val="center"/>
          </w:tcPr>
          <w:p w:rsidR="00736E1F" w:rsidRPr="000F2B5F" w:rsidRDefault="00736E1F" w:rsidP="001717C0">
            <w:pPr>
              <w:adjustRightInd w:val="0"/>
              <w:snapToGrid w:val="0"/>
              <w:spacing w:line="460" w:lineRule="exact"/>
              <w:rPr>
                <w:rFonts w:ascii="宋体" w:eastAsia="宋体" w:hAnsi="宋体"/>
                <w:bCs/>
                <w:sz w:val="24"/>
              </w:rPr>
            </w:pPr>
            <w:r w:rsidRPr="000F2B5F">
              <w:rPr>
                <w:rFonts w:ascii="宋体" w:eastAsia="宋体" w:hAnsi="宋体" w:hint="eastAsia"/>
                <w:sz w:val="24"/>
              </w:rPr>
              <w:t>响应招标文件质保期的得</w:t>
            </w:r>
            <w:r w:rsidR="001717C0">
              <w:rPr>
                <w:rFonts w:ascii="宋体" w:eastAsia="宋体" w:hAnsi="宋体" w:hint="eastAsia"/>
                <w:sz w:val="24"/>
              </w:rPr>
              <w:t>1</w:t>
            </w:r>
            <w:r w:rsidRPr="000F2B5F">
              <w:rPr>
                <w:rFonts w:ascii="宋体" w:eastAsia="宋体" w:hAnsi="宋体" w:hint="eastAsia"/>
                <w:sz w:val="24"/>
              </w:rPr>
              <w:t>分，优于招标文件质保期的，每延长一年增加0.3分，最高增加0.6分；不响应招标文件质保期的得0.3分；没有质保期得0分。</w:t>
            </w:r>
          </w:p>
        </w:tc>
      </w:tr>
      <w:tr w:rsidR="00736E1F" w:rsidRPr="000F2B5F" w:rsidTr="00C45B1A">
        <w:trPr>
          <w:cantSplit/>
          <w:trHeight w:val="656"/>
          <w:jc w:val="center"/>
        </w:trPr>
        <w:tc>
          <w:tcPr>
            <w:tcW w:w="1218" w:type="dxa"/>
            <w:vMerge/>
            <w:vAlign w:val="center"/>
          </w:tcPr>
          <w:p w:rsidR="00736E1F" w:rsidRPr="000F2B5F" w:rsidRDefault="00736E1F" w:rsidP="00736E1F">
            <w:pPr>
              <w:spacing w:line="460" w:lineRule="exact"/>
              <w:ind w:left="570"/>
              <w:jc w:val="center"/>
              <w:rPr>
                <w:rFonts w:ascii="宋体" w:eastAsia="宋体" w:hAnsi="宋体" w:cs="Times New Roman"/>
                <w:sz w:val="24"/>
              </w:rPr>
            </w:pPr>
          </w:p>
        </w:tc>
        <w:tc>
          <w:tcPr>
            <w:tcW w:w="1276" w:type="dxa"/>
            <w:tcBorders>
              <w:bottom w:val="single" w:sz="4" w:space="0" w:color="auto"/>
            </w:tcBorders>
            <w:vAlign w:val="center"/>
          </w:tcPr>
          <w:p w:rsidR="00736E1F" w:rsidRPr="000F2B5F" w:rsidRDefault="00736E1F" w:rsidP="00736E1F">
            <w:pPr>
              <w:spacing w:line="460" w:lineRule="exact"/>
              <w:jc w:val="center"/>
              <w:rPr>
                <w:rFonts w:ascii="宋体" w:eastAsia="宋体" w:hAnsi="宋体"/>
                <w:sz w:val="24"/>
              </w:rPr>
            </w:pPr>
            <w:r w:rsidRPr="000F2B5F">
              <w:rPr>
                <w:rFonts w:ascii="宋体" w:eastAsia="宋体" w:hAnsi="宋体" w:hint="eastAsia"/>
                <w:sz w:val="24"/>
              </w:rPr>
              <w:t>易损件价格</w:t>
            </w:r>
          </w:p>
        </w:tc>
        <w:tc>
          <w:tcPr>
            <w:tcW w:w="851" w:type="dxa"/>
            <w:tcBorders>
              <w:bottom w:val="single" w:sz="4" w:space="0" w:color="auto"/>
            </w:tcBorders>
            <w:vAlign w:val="center"/>
          </w:tcPr>
          <w:p w:rsidR="00736E1F" w:rsidRPr="000F2B5F" w:rsidRDefault="00736E1F" w:rsidP="00736E1F">
            <w:pPr>
              <w:spacing w:line="460" w:lineRule="exact"/>
              <w:jc w:val="center"/>
              <w:rPr>
                <w:rFonts w:ascii="宋体" w:eastAsia="宋体" w:hAnsi="宋体"/>
                <w:sz w:val="24"/>
              </w:rPr>
            </w:pPr>
            <w:r>
              <w:rPr>
                <w:rFonts w:ascii="宋体" w:eastAsia="宋体" w:hAnsi="宋体" w:hint="eastAsia"/>
                <w:sz w:val="24"/>
              </w:rPr>
              <w:t>1</w:t>
            </w:r>
          </w:p>
        </w:tc>
        <w:tc>
          <w:tcPr>
            <w:tcW w:w="6263" w:type="dxa"/>
            <w:tcBorders>
              <w:bottom w:val="single" w:sz="4" w:space="0" w:color="auto"/>
            </w:tcBorders>
            <w:vAlign w:val="center"/>
          </w:tcPr>
          <w:p w:rsidR="00736E1F" w:rsidRPr="000F2B5F" w:rsidRDefault="00736E1F" w:rsidP="00736E1F">
            <w:pPr>
              <w:adjustRightInd w:val="0"/>
              <w:snapToGrid w:val="0"/>
              <w:spacing w:line="460" w:lineRule="exact"/>
              <w:rPr>
                <w:rFonts w:ascii="宋体" w:eastAsia="宋体" w:hAnsi="宋体"/>
                <w:sz w:val="24"/>
              </w:rPr>
            </w:pPr>
            <w:r w:rsidRPr="000F2B5F">
              <w:rPr>
                <w:rFonts w:ascii="宋体" w:eastAsia="宋体" w:hAnsi="宋体" w:hint="eastAsia"/>
                <w:sz w:val="24"/>
              </w:rPr>
              <w:t>根据易损件价格、承诺使用周期对比分别给</w:t>
            </w:r>
            <w:r>
              <w:rPr>
                <w:rFonts w:ascii="宋体" w:eastAsia="宋体" w:hAnsi="宋体" w:hint="eastAsia"/>
                <w:sz w:val="24"/>
              </w:rPr>
              <w:t>0-1</w:t>
            </w:r>
            <w:r w:rsidRPr="000F2B5F">
              <w:rPr>
                <w:rFonts w:ascii="宋体" w:eastAsia="宋体" w:hAnsi="宋体" w:hint="eastAsia"/>
                <w:sz w:val="24"/>
              </w:rPr>
              <w:t>分，</w:t>
            </w:r>
          </w:p>
        </w:tc>
      </w:tr>
    </w:tbl>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7" w:name="_Toc483394187"/>
      <w:r w:rsidRPr="00605189">
        <w:rPr>
          <w:rFonts w:ascii="宋体" w:eastAsia="宋体" w:hAnsi="宋体" w:hint="eastAsia"/>
          <w:color w:val="000000"/>
          <w:sz w:val="24"/>
          <w:szCs w:val="24"/>
        </w:rPr>
        <w:t>2.4投标文件的澄清</w:t>
      </w:r>
      <w:bookmarkEnd w:id="57"/>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2.4.1</w:t>
      </w:r>
      <w:r w:rsidRPr="00605189">
        <w:rPr>
          <w:rFonts w:eastAsia="宋体"/>
          <w:kern w:val="2"/>
          <w:sz w:val="24"/>
          <w:szCs w:val="24"/>
        </w:rPr>
        <w:t>为有助于投标书的审查、评价、比较，评标委员会有权请投标人就投标文件中的有关问题予以说明和澄清。</w:t>
      </w:r>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2.4.2</w:t>
      </w:r>
      <w:r w:rsidRPr="00605189">
        <w:rPr>
          <w:rFonts w:eastAsia="宋体"/>
          <w:kern w:val="2"/>
          <w:sz w:val="24"/>
          <w:szCs w:val="24"/>
        </w:rPr>
        <w:t>投标人对要求说明和澄清的问题应以书面形式明确答复，并应有</w:t>
      </w:r>
      <w:r w:rsidRPr="00605189">
        <w:rPr>
          <w:rFonts w:eastAsia="宋体" w:hint="eastAsia"/>
          <w:kern w:val="2"/>
          <w:sz w:val="24"/>
          <w:szCs w:val="24"/>
        </w:rPr>
        <w:t>法定代表人或法人</w:t>
      </w:r>
      <w:r w:rsidRPr="00605189">
        <w:rPr>
          <w:rFonts w:eastAsia="宋体"/>
          <w:kern w:val="2"/>
          <w:sz w:val="24"/>
          <w:szCs w:val="24"/>
        </w:rPr>
        <w:t>授权代表的签署</w:t>
      </w:r>
      <w:r w:rsidRPr="00605189">
        <w:rPr>
          <w:rFonts w:eastAsia="宋体" w:hint="eastAsia"/>
          <w:kern w:val="2"/>
          <w:sz w:val="24"/>
          <w:szCs w:val="24"/>
        </w:rPr>
        <w:t>。</w:t>
      </w:r>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2.4.3</w:t>
      </w:r>
      <w:r w:rsidRPr="00605189">
        <w:rPr>
          <w:rFonts w:eastAsia="宋体"/>
          <w:kern w:val="2"/>
          <w:sz w:val="24"/>
          <w:szCs w:val="24"/>
        </w:rPr>
        <w:t>投标人的澄清文件是投标文件的组成部分，并替代投标文件中被澄清的部分</w:t>
      </w:r>
      <w:r w:rsidRPr="00605189">
        <w:rPr>
          <w:rFonts w:eastAsia="宋体" w:hint="eastAsia"/>
          <w:kern w:val="2"/>
          <w:sz w:val="24"/>
          <w:szCs w:val="24"/>
        </w:rPr>
        <w:t>。</w:t>
      </w:r>
      <w:r w:rsidRPr="00605189">
        <w:rPr>
          <w:rFonts w:eastAsia="宋体"/>
          <w:kern w:val="2"/>
          <w:sz w:val="24"/>
          <w:szCs w:val="24"/>
        </w:rPr>
        <w:t>投标文件的澄清不得改变投标文件的实质内容</w:t>
      </w:r>
      <w:r w:rsidRPr="00605189">
        <w:rPr>
          <w:rFonts w:eastAsia="宋体" w:hint="eastAsia"/>
          <w:kern w:val="2"/>
          <w:sz w:val="24"/>
          <w:szCs w:val="24"/>
        </w:rPr>
        <w:t>。</w:t>
      </w:r>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58" w:name="_Toc483394188"/>
      <w:r w:rsidRPr="00605189">
        <w:rPr>
          <w:rFonts w:ascii="宋体" w:eastAsia="宋体" w:hAnsi="宋体" w:hint="eastAsia"/>
          <w:color w:val="000000"/>
          <w:sz w:val="24"/>
          <w:szCs w:val="24"/>
        </w:rPr>
        <w:t>3、确定中标人</w:t>
      </w:r>
      <w:bookmarkEnd w:id="58"/>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3.1本次评标由</w:t>
      </w:r>
      <w:r w:rsidRPr="00605189">
        <w:rPr>
          <w:rFonts w:eastAsia="宋体"/>
          <w:kern w:val="2"/>
          <w:sz w:val="24"/>
          <w:szCs w:val="24"/>
        </w:rPr>
        <w:t>评标</w:t>
      </w:r>
      <w:r w:rsidRPr="00605189">
        <w:rPr>
          <w:rFonts w:eastAsia="宋体" w:hint="eastAsia"/>
          <w:kern w:val="2"/>
          <w:sz w:val="24"/>
          <w:szCs w:val="24"/>
        </w:rPr>
        <w:t>委员会依据评标原则和评标办法</w:t>
      </w:r>
      <w:r w:rsidRPr="00605189">
        <w:rPr>
          <w:rFonts w:eastAsia="宋体"/>
          <w:kern w:val="2"/>
          <w:sz w:val="24"/>
          <w:szCs w:val="24"/>
        </w:rPr>
        <w:t>推荐</w:t>
      </w:r>
      <w:r w:rsidRPr="00605189">
        <w:rPr>
          <w:rFonts w:eastAsia="宋体" w:hint="eastAsia"/>
          <w:kern w:val="2"/>
          <w:sz w:val="24"/>
          <w:szCs w:val="24"/>
          <w:u w:val="single"/>
        </w:rPr>
        <w:t xml:space="preserve"> 2-3 </w:t>
      </w:r>
      <w:r w:rsidRPr="00605189">
        <w:rPr>
          <w:rFonts w:eastAsia="宋体"/>
          <w:kern w:val="2"/>
          <w:sz w:val="24"/>
          <w:szCs w:val="24"/>
        </w:rPr>
        <w:t>家候选中标</w:t>
      </w:r>
      <w:r w:rsidRPr="00605189">
        <w:rPr>
          <w:rFonts w:eastAsia="宋体" w:hint="eastAsia"/>
          <w:kern w:val="2"/>
          <w:sz w:val="24"/>
          <w:szCs w:val="24"/>
        </w:rPr>
        <w:t>单位</w:t>
      </w:r>
      <w:r w:rsidRPr="00605189">
        <w:rPr>
          <w:rFonts w:eastAsia="宋体"/>
          <w:kern w:val="2"/>
          <w:sz w:val="24"/>
          <w:szCs w:val="24"/>
        </w:rPr>
        <w:t>，提交</w:t>
      </w:r>
      <w:r w:rsidRPr="00605189">
        <w:rPr>
          <w:rFonts w:eastAsia="宋体" w:hint="eastAsia"/>
          <w:kern w:val="2"/>
          <w:sz w:val="24"/>
          <w:szCs w:val="24"/>
        </w:rPr>
        <w:t>招标人的</w:t>
      </w:r>
      <w:r w:rsidRPr="00605189">
        <w:rPr>
          <w:rFonts w:eastAsia="宋体"/>
          <w:kern w:val="2"/>
          <w:sz w:val="24"/>
          <w:szCs w:val="24"/>
        </w:rPr>
        <w:t>定标委员会定标</w:t>
      </w:r>
      <w:r w:rsidRPr="00605189">
        <w:rPr>
          <w:rFonts w:eastAsia="宋体" w:hint="eastAsia"/>
          <w:kern w:val="2"/>
          <w:sz w:val="24"/>
          <w:szCs w:val="24"/>
        </w:rPr>
        <w:t>。招标人的定标委员会</w:t>
      </w:r>
      <w:r w:rsidRPr="00605189">
        <w:rPr>
          <w:rFonts w:eastAsia="宋体"/>
          <w:kern w:val="2"/>
          <w:sz w:val="24"/>
          <w:szCs w:val="24"/>
        </w:rPr>
        <w:t>可</w:t>
      </w:r>
      <w:r w:rsidRPr="00605189">
        <w:rPr>
          <w:rFonts w:eastAsia="宋体" w:hint="eastAsia"/>
          <w:kern w:val="2"/>
          <w:sz w:val="24"/>
          <w:szCs w:val="24"/>
        </w:rPr>
        <w:t>根据情况</w:t>
      </w:r>
      <w:r w:rsidRPr="00605189">
        <w:rPr>
          <w:rFonts w:eastAsia="宋体"/>
          <w:kern w:val="2"/>
          <w:sz w:val="24"/>
          <w:szCs w:val="24"/>
        </w:rPr>
        <w:t>授权评标</w:t>
      </w:r>
      <w:r w:rsidRPr="00605189">
        <w:rPr>
          <w:rFonts w:eastAsia="宋体" w:hint="eastAsia"/>
          <w:kern w:val="2"/>
          <w:sz w:val="24"/>
          <w:szCs w:val="24"/>
        </w:rPr>
        <w:t>委员会</w:t>
      </w:r>
      <w:r w:rsidRPr="00605189">
        <w:rPr>
          <w:rFonts w:eastAsia="宋体"/>
          <w:kern w:val="2"/>
          <w:sz w:val="24"/>
          <w:szCs w:val="24"/>
        </w:rPr>
        <w:t>直接确定中标人。</w:t>
      </w:r>
      <w:bookmarkStart w:id="59" w:name="_Toc264901003"/>
    </w:p>
    <w:bookmarkEnd w:id="59"/>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3.2 招标人保留在公布中标人前的任何时间拒绝任何投标、取消招标活动的权利，对由此给投标人造成的影响不负任何责任、不作任何赔偿，同时对此亦不作任何解释。</w:t>
      </w:r>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 xml:space="preserve">3.3 </w:t>
      </w:r>
      <w:r w:rsidRPr="00605189">
        <w:rPr>
          <w:rFonts w:eastAsia="宋体"/>
          <w:kern w:val="2"/>
          <w:sz w:val="24"/>
          <w:szCs w:val="24"/>
        </w:rPr>
        <w:t>招标人将</w:t>
      </w:r>
      <w:r w:rsidRPr="00605189">
        <w:rPr>
          <w:rFonts w:eastAsia="宋体" w:hint="eastAsia"/>
          <w:kern w:val="2"/>
          <w:sz w:val="24"/>
          <w:szCs w:val="24"/>
        </w:rPr>
        <w:t>在确定中标人后</w:t>
      </w:r>
      <w:r w:rsidRPr="00605189">
        <w:rPr>
          <w:rFonts w:eastAsia="宋体" w:hint="eastAsia"/>
          <w:kern w:val="2"/>
          <w:sz w:val="24"/>
          <w:szCs w:val="24"/>
          <w:u w:val="single"/>
        </w:rPr>
        <w:t xml:space="preserve"> 7 </w:t>
      </w:r>
      <w:proofErr w:type="gramStart"/>
      <w:r w:rsidRPr="00605189">
        <w:rPr>
          <w:rFonts w:eastAsia="宋体" w:hint="eastAsia"/>
          <w:kern w:val="2"/>
          <w:sz w:val="24"/>
          <w:szCs w:val="24"/>
        </w:rPr>
        <w:t>个</w:t>
      </w:r>
      <w:proofErr w:type="gramEnd"/>
      <w:r w:rsidRPr="00605189">
        <w:rPr>
          <w:rFonts w:eastAsia="宋体" w:hint="eastAsia"/>
          <w:kern w:val="2"/>
          <w:sz w:val="24"/>
          <w:szCs w:val="24"/>
        </w:rPr>
        <w:t>工作日内</w:t>
      </w:r>
      <w:r w:rsidRPr="00605189">
        <w:rPr>
          <w:rFonts w:eastAsia="宋体"/>
          <w:kern w:val="2"/>
          <w:sz w:val="24"/>
          <w:szCs w:val="24"/>
        </w:rPr>
        <w:t>以书面形式</w:t>
      </w:r>
      <w:r w:rsidRPr="00605189">
        <w:rPr>
          <w:rFonts w:eastAsia="宋体" w:hint="eastAsia"/>
          <w:kern w:val="2"/>
          <w:sz w:val="24"/>
          <w:szCs w:val="24"/>
        </w:rPr>
        <w:t>向中标人</w:t>
      </w:r>
      <w:r w:rsidRPr="00605189">
        <w:rPr>
          <w:rFonts w:eastAsia="宋体"/>
          <w:kern w:val="2"/>
          <w:sz w:val="24"/>
          <w:szCs w:val="24"/>
        </w:rPr>
        <w:t>发出《中标通知书》</w:t>
      </w:r>
      <w:r w:rsidRPr="00605189">
        <w:rPr>
          <w:rFonts w:eastAsia="宋体" w:hint="eastAsia"/>
          <w:kern w:val="2"/>
          <w:sz w:val="24"/>
          <w:szCs w:val="24"/>
        </w:rPr>
        <w:t>。</w:t>
      </w:r>
    </w:p>
    <w:p w:rsidR="00B1034C" w:rsidRPr="00605189" w:rsidRDefault="00B1034C">
      <w:pPr>
        <w:pStyle w:val="a6"/>
        <w:spacing w:before="0" w:beforeAutospacing="0" w:after="0" w:afterAutospacing="0" w:line="460" w:lineRule="exact"/>
        <w:ind w:firstLineChars="200" w:firstLine="480"/>
        <w:rPr>
          <w:rFonts w:eastAsia="宋体"/>
          <w:kern w:val="2"/>
          <w:sz w:val="24"/>
          <w:szCs w:val="24"/>
        </w:rPr>
      </w:pPr>
    </w:p>
    <w:p w:rsidR="00B1034C" w:rsidRPr="00605189" w:rsidRDefault="00B1034C">
      <w:pPr>
        <w:pStyle w:val="a6"/>
        <w:spacing w:before="0" w:beforeAutospacing="0" w:after="0" w:afterAutospacing="0" w:line="460" w:lineRule="exact"/>
        <w:ind w:firstLineChars="200" w:firstLine="480"/>
        <w:rPr>
          <w:rFonts w:eastAsia="宋体"/>
          <w:kern w:val="2"/>
          <w:sz w:val="24"/>
          <w:szCs w:val="24"/>
        </w:rPr>
      </w:pPr>
    </w:p>
    <w:p w:rsidR="00B1034C" w:rsidRPr="00605189" w:rsidRDefault="00605189" w:rsidP="00184FE5">
      <w:pPr>
        <w:pStyle w:val="1"/>
        <w:spacing w:beforeLines="100" w:afterLines="100" w:line="460" w:lineRule="exact"/>
        <w:jc w:val="center"/>
        <w:rPr>
          <w:rFonts w:ascii="宋体" w:eastAsia="宋体" w:hAnsi="宋体"/>
          <w:color w:val="000000"/>
          <w:kern w:val="2"/>
          <w:sz w:val="32"/>
          <w:szCs w:val="32"/>
        </w:rPr>
      </w:pPr>
      <w:bookmarkStart w:id="60" w:name="_Toc483394189"/>
      <w:r w:rsidRPr="00605189">
        <w:rPr>
          <w:rFonts w:ascii="宋体" w:eastAsia="宋体" w:hAnsi="宋体" w:hint="eastAsia"/>
          <w:color w:val="000000"/>
          <w:kern w:val="2"/>
          <w:sz w:val="32"/>
          <w:szCs w:val="32"/>
        </w:rPr>
        <w:lastRenderedPageBreak/>
        <w:t>第六章  授予合同</w:t>
      </w:r>
      <w:bookmarkStart w:id="61" w:name="_Toc264901005"/>
      <w:bookmarkEnd w:id="60"/>
    </w:p>
    <w:p w:rsidR="00B1034C" w:rsidRPr="00605189" w:rsidRDefault="00605189">
      <w:pPr>
        <w:pStyle w:val="2"/>
        <w:spacing w:before="0" w:after="0" w:line="460" w:lineRule="exact"/>
        <w:ind w:firstLineChars="200" w:firstLine="482"/>
        <w:rPr>
          <w:rFonts w:ascii="宋体" w:eastAsia="宋体" w:hAnsi="宋体"/>
          <w:color w:val="000000"/>
          <w:sz w:val="24"/>
          <w:szCs w:val="24"/>
        </w:rPr>
      </w:pPr>
      <w:bookmarkStart w:id="62" w:name="_Toc264901006"/>
      <w:bookmarkStart w:id="63" w:name="_Toc483394190"/>
      <w:bookmarkEnd w:id="61"/>
      <w:r w:rsidRPr="00605189">
        <w:rPr>
          <w:rFonts w:ascii="宋体" w:eastAsia="宋体" w:hAnsi="宋体" w:hint="eastAsia"/>
          <w:color w:val="000000"/>
          <w:sz w:val="24"/>
          <w:szCs w:val="24"/>
        </w:rPr>
        <w:t>1、</w:t>
      </w:r>
      <w:r w:rsidRPr="00605189">
        <w:rPr>
          <w:rFonts w:ascii="宋体" w:eastAsia="宋体" w:hAnsi="宋体"/>
          <w:color w:val="000000"/>
          <w:sz w:val="24"/>
          <w:szCs w:val="24"/>
        </w:rPr>
        <w:t>签订合同</w:t>
      </w:r>
      <w:bookmarkEnd w:id="62"/>
      <w:bookmarkEnd w:id="63"/>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1.1</w:t>
      </w:r>
      <w:r w:rsidRPr="00605189">
        <w:rPr>
          <w:rFonts w:eastAsia="宋体"/>
          <w:kern w:val="2"/>
          <w:sz w:val="24"/>
          <w:szCs w:val="24"/>
        </w:rPr>
        <w:t>中标人</w:t>
      </w:r>
      <w:r w:rsidRPr="00605189">
        <w:rPr>
          <w:rFonts w:eastAsia="宋体" w:hint="eastAsia"/>
          <w:kern w:val="2"/>
          <w:sz w:val="24"/>
          <w:szCs w:val="24"/>
        </w:rPr>
        <w:t>应</w:t>
      </w:r>
      <w:r w:rsidRPr="00605189">
        <w:rPr>
          <w:rFonts w:eastAsia="宋体"/>
          <w:kern w:val="2"/>
          <w:sz w:val="24"/>
          <w:szCs w:val="24"/>
        </w:rPr>
        <w:t>按《中标通知书》中规定的时间地点与</w:t>
      </w:r>
      <w:r w:rsidRPr="00605189">
        <w:rPr>
          <w:rFonts w:eastAsia="宋体" w:hint="eastAsia"/>
          <w:kern w:val="2"/>
          <w:sz w:val="24"/>
          <w:szCs w:val="24"/>
        </w:rPr>
        <w:t>招标人</w:t>
      </w:r>
      <w:r w:rsidRPr="00605189">
        <w:rPr>
          <w:rFonts w:eastAsia="宋体"/>
          <w:kern w:val="2"/>
          <w:sz w:val="24"/>
          <w:szCs w:val="24"/>
        </w:rPr>
        <w:t>签订合同。招标文件、投标文件均作为签订合同的依据。</w:t>
      </w:r>
    </w:p>
    <w:p w:rsidR="00B1034C" w:rsidRPr="00605189" w:rsidRDefault="00605189">
      <w:pPr>
        <w:pStyle w:val="a6"/>
        <w:spacing w:before="0" w:beforeAutospacing="0" w:after="0" w:afterAutospacing="0" w:line="460" w:lineRule="exact"/>
        <w:ind w:firstLineChars="200" w:firstLine="480"/>
        <w:rPr>
          <w:rFonts w:eastAsia="宋体"/>
          <w:kern w:val="2"/>
          <w:sz w:val="24"/>
          <w:szCs w:val="24"/>
        </w:rPr>
      </w:pPr>
      <w:r w:rsidRPr="00605189">
        <w:rPr>
          <w:rFonts w:eastAsia="宋体" w:hint="eastAsia"/>
          <w:kern w:val="2"/>
          <w:sz w:val="24"/>
          <w:szCs w:val="24"/>
        </w:rPr>
        <w:t>1.32</w:t>
      </w:r>
      <w:r w:rsidRPr="00605189">
        <w:rPr>
          <w:rFonts w:eastAsia="宋体"/>
          <w:kern w:val="2"/>
          <w:sz w:val="24"/>
          <w:szCs w:val="24"/>
        </w:rPr>
        <w:t>如中标人</w:t>
      </w:r>
      <w:r w:rsidRPr="00605189">
        <w:rPr>
          <w:rFonts w:eastAsia="宋体" w:hint="eastAsia"/>
          <w:kern w:val="2"/>
          <w:sz w:val="24"/>
          <w:szCs w:val="24"/>
        </w:rPr>
        <w:t>未</w:t>
      </w:r>
      <w:r w:rsidRPr="00605189">
        <w:rPr>
          <w:rFonts w:eastAsia="宋体"/>
          <w:kern w:val="2"/>
          <w:sz w:val="24"/>
          <w:szCs w:val="24"/>
        </w:rPr>
        <w:t>按《中标通知书》中规定的时间地点与</w:t>
      </w:r>
      <w:r w:rsidRPr="00605189">
        <w:rPr>
          <w:rFonts w:eastAsia="宋体" w:hint="eastAsia"/>
          <w:kern w:val="2"/>
          <w:sz w:val="24"/>
          <w:szCs w:val="24"/>
        </w:rPr>
        <w:t>招标人</w:t>
      </w:r>
      <w:r w:rsidRPr="00605189">
        <w:rPr>
          <w:rFonts w:eastAsia="宋体"/>
          <w:kern w:val="2"/>
          <w:sz w:val="24"/>
          <w:szCs w:val="24"/>
        </w:rPr>
        <w:t>签订合同</w:t>
      </w:r>
      <w:r w:rsidRPr="00605189">
        <w:rPr>
          <w:rFonts w:eastAsia="宋体" w:hint="eastAsia"/>
          <w:kern w:val="2"/>
          <w:sz w:val="24"/>
          <w:szCs w:val="24"/>
        </w:rPr>
        <w:t>的，</w:t>
      </w:r>
      <w:r w:rsidRPr="00605189">
        <w:rPr>
          <w:rFonts w:eastAsia="宋体"/>
          <w:kern w:val="2"/>
          <w:sz w:val="24"/>
          <w:szCs w:val="24"/>
        </w:rPr>
        <w:t>招标人</w:t>
      </w:r>
      <w:r w:rsidRPr="00605189">
        <w:rPr>
          <w:rFonts w:eastAsia="宋体" w:hint="eastAsia"/>
          <w:kern w:val="2"/>
          <w:sz w:val="24"/>
          <w:szCs w:val="24"/>
        </w:rPr>
        <w:t>有权取消其中标资格，投标保证金不予退还，并</w:t>
      </w:r>
      <w:r w:rsidRPr="00605189">
        <w:rPr>
          <w:rFonts w:eastAsia="宋体"/>
          <w:kern w:val="2"/>
          <w:sz w:val="24"/>
          <w:szCs w:val="24"/>
        </w:rPr>
        <w:t>可从候选中标人中重新选定中标</w:t>
      </w:r>
      <w:r w:rsidRPr="00605189">
        <w:rPr>
          <w:rFonts w:eastAsia="宋体" w:hint="eastAsia"/>
          <w:kern w:val="2"/>
          <w:sz w:val="24"/>
          <w:szCs w:val="24"/>
        </w:rPr>
        <w:t>人</w:t>
      </w:r>
      <w:r w:rsidRPr="00605189">
        <w:rPr>
          <w:rFonts w:eastAsia="宋体"/>
          <w:kern w:val="2"/>
          <w:sz w:val="24"/>
          <w:szCs w:val="24"/>
        </w:rPr>
        <w:t>。</w:t>
      </w:r>
    </w:p>
    <w:p w:rsidR="00B1034C" w:rsidRPr="00605189" w:rsidRDefault="00B1034C">
      <w:pPr>
        <w:pStyle w:val="a6"/>
        <w:spacing w:before="0" w:beforeAutospacing="0" w:after="0" w:afterAutospacing="0" w:line="460" w:lineRule="exact"/>
        <w:rPr>
          <w:rFonts w:eastAsia="宋体"/>
          <w:kern w:val="2"/>
          <w:sz w:val="24"/>
          <w:szCs w:val="24"/>
        </w:rPr>
      </w:pPr>
    </w:p>
    <w:p w:rsidR="00B1034C" w:rsidRPr="00605189" w:rsidRDefault="00605189" w:rsidP="00184FE5">
      <w:pPr>
        <w:pStyle w:val="1"/>
        <w:spacing w:beforeLines="100" w:afterLines="100" w:line="460" w:lineRule="exact"/>
        <w:jc w:val="center"/>
        <w:rPr>
          <w:rFonts w:ascii="宋体" w:eastAsia="宋体" w:hAnsi="宋体"/>
          <w:color w:val="000000"/>
          <w:sz w:val="32"/>
          <w:szCs w:val="32"/>
        </w:rPr>
      </w:pPr>
      <w:bookmarkStart w:id="64" w:name="_Toc483394191"/>
      <w:r w:rsidRPr="00605189">
        <w:rPr>
          <w:rFonts w:ascii="宋体" w:eastAsia="宋体" w:hAnsi="宋体" w:hint="eastAsia"/>
          <w:color w:val="000000"/>
          <w:sz w:val="32"/>
          <w:szCs w:val="32"/>
        </w:rPr>
        <w:t>第七章  合同条款</w:t>
      </w:r>
      <w:bookmarkEnd w:id="64"/>
    </w:p>
    <w:p w:rsidR="00B1034C" w:rsidRPr="00605189" w:rsidRDefault="00605189" w:rsidP="00184FE5">
      <w:pPr>
        <w:snapToGrid w:val="0"/>
        <w:spacing w:beforeLines="100" w:afterLines="100" w:line="520" w:lineRule="exact"/>
        <w:jc w:val="center"/>
        <w:rPr>
          <w:rFonts w:ascii="宋体" w:eastAsia="宋体" w:hAnsi="宋体"/>
          <w:b/>
          <w:color w:val="000000"/>
          <w:sz w:val="32"/>
          <w:szCs w:val="32"/>
        </w:rPr>
      </w:pPr>
      <w:r w:rsidRPr="00605189">
        <w:rPr>
          <w:rFonts w:ascii="宋体" w:eastAsia="宋体" w:hAnsi="宋体"/>
          <w:b/>
          <w:color w:val="000000"/>
          <w:sz w:val="32"/>
          <w:szCs w:val="32"/>
          <w:u w:val="single"/>
        </w:rPr>
        <w:t xml:space="preserve">         </w:t>
      </w:r>
      <w:r w:rsidRPr="00605189">
        <w:rPr>
          <w:rFonts w:ascii="宋体" w:eastAsia="宋体" w:hAnsi="宋体"/>
          <w:b/>
          <w:color w:val="000000"/>
          <w:sz w:val="32"/>
          <w:szCs w:val="32"/>
        </w:rPr>
        <w:t>买卖合同</w:t>
      </w:r>
    </w:p>
    <w:p w:rsidR="00B1034C" w:rsidRPr="00605189" w:rsidRDefault="00605189">
      <w:pPr>
        <w:snapToGrid w:val="0"/>
        <w:spacing w:before="50" w:line="440" w:lineRule="exact"/>
        <w:rPr>
          <w:rFonts w:ascii="宋体" w:eastAsia="宋体" w:hAnsi="宋体"/>
          <w:color w:val="000000"/>
          <w:sz w:val="24"/>
        </w:rPr>
      </w:pPr>
      <w:r w:rsidRPr="00605189">
        <w:rPr>
          <w:rFonts w:ascii="宋体" w:eastAsia="宋体" w:hAnsi="宋体"/>
          <w:b/>
          <w:color w:val="000000"/>
          <w:sz w:val="24"/>
        </w:rPr>
        <w:t xml:space="preserve">                                                 </w:t>
      </w:r>
      <w:r w:rsidRPr="00605189">
        <w:rPr>
          <w:rFonts w:ascii="宋体" w:eastAsia="宋体" w:hAnsi="宋体"/>
          <w:color w:val="000000"/>
          <w:sz w:val="24"/>
        </w:rPr>
        <w:t xml:space="preserve"> 合同编号：</w:t>
      </w:r>
    </w:p>
    <w:p w:rsidR="00B1034C" w:rsidRPr="00605189" w:rsidRDefault="00605189" w:rsidP="00184FE5">
      <w:pPr>
        <w:snapToGrid w:val="0"/>
        <w:spacing w:beforeLines="100" w:afterLines="100" w:line="520" w:lineRule="exact"/>
        <w:rPr>
          <w:rFonts w:ascii="宋体" w:eastAsia="宋体" w:hAnsi="宋体"/>
          <w:b/>
          <w:color w:val="000000"/>
          <w:sz w:val="24"/>
        </w:rPr>
      </w:pPr>
      <w:r w:rsidRPr="00605189">
        <w:rPr>
          <w:rFonts w:ascii="宋体" w:eastAsia="宋体" w:hAnsi="宋体"/>
          <w:b/>
          <w:color w:val="000000"/>
          <w:sz w:val="24"/>
        </w:rPr>
        <w:t xml:space="preserve">买方： </w:t>
      </w:r>
    </w:p>
    <w:p w:rsidR="00B1034C" w:rsidRPr="00605189" w:rsidRDefault="00605189" w:rsidP="00184FE5">
      <w:pPr>
        <w:snapToGrid w:val="0"/>
        <w:spacing w:beforeLines="100" w:afterLines="100" w:line="520" w:lineRule="exact"/>
        <w:rPr>
          <w:rFonts w:ascii="宋体" w:eastAsia="宋体" w:hAnsi="宋体"/>
          <w:b/>
          <w:color w:val="000000"/>
          <w:sz w:val="24"/>
        </w:rPr>
      </w:pPr>
      <w:r w:rsidRPr="00605189">
        <w:rPr>
          <w:rFonts w:ascii="宋体" w:eastAsia="宋体" w:hAnsi="宋体"/>
          <w:b/>
          <w:color w:val="000000"/>
          <w:sz w:val="24"/>
        </w:rPr>
        <w:t>卖方：</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根据《中华人民共和国合同法》及相关法律规定，经协商一致，买卖双方同意按下列条款签署本合同。</w:t>
      </w:r>
    </w:p>
    <w:p w:rsidR="00B1034C" w:rsidRPr="00605189" w:rsidRDefault="00605189">
      <w:pPr>
        <w:spacing w:line="440" w:lineRule="exact"/>
        <w:ind w:firstLineChars="200" w:firstLine="482"/>
        <w:rPr>
          <w:rFonts w:ascii="宋体" w:eastAsia="宋体" w:hAnsi="宋体"/>
          <w:b/>
          <w:color w:val="000000"/>
          <w:sz w:val="24"/>
        </w:rPr>
      </w:pPr>
      <w:bookmarkStart w:id="65" w:name="_Toc357265501"/>
      <w:r w:rsidRPr="00605189">
        <w:rPr>
          <w:rFonts w:ascii="宋体" w:eastAsia="宋体" w:hAnsi="宋体"/>
          <w:b/>
          <w:color w:val="000000"/>
          <w:sz w:val="24"/>
        </w:rPr>
        <w:t>1、货物名称、品牌、规格型号、材质、数量、单价、总价</w:t>
      </w:r>
      <w:bookmarkEnd w:id="65"/>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1317"/>
        <w:gridCol w:w="1417"/>
      </w:tblGrid>
      <w:tr w:rsidR="00B1034C" w:rsidRPr="00605189">
        <w:trPr>
          <w:trHeight w:val="460"/>
          <w:jc w:val="center"/>
        </w:trPr>
        <w:tc>
          <w:tcPr>
            <w:tcW w:w="540" w:type="dxa"/>
          </w:tcPr>
          <w:p w:rsidR="00B1034C" w:rsidRPr="00605189" w:rsidRDefault="00605189">
            <w:pPr>
              <w:spacing w:line="440" w:lineRule="exact"/>
              <w:jc w:val="center"/>
              <w:rPr>
                <w:rFonts w:ascii="宋体" w:eastAsia="宋体" w:hAnsi="宋体"/>
                <w:color w:val="000000"/>
                <w:sz w:val="24"/>
              </w:rPr>
            </w:pPr>
            <w:bookmarkStart w:id="66" w:name="_Toc264901048"/>
            <w:r w:rsidRPr="00605189">
              <w:rPr>
                <w:rFonts w:ascii="宋体" w:eastAsia="宋体" w:hAnsi="宋体"/>
                <w:color w:val="000000"/>
                <w:sz w:val="24"/>
              </w:rPr>
              <w:t>序号</w:t>
            </w:r>
          </w:p>
        </w:tc>
        <w:tc>
          <w:tcPr>
            <w:tcW w:w="14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货物名称</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品牌</w:t>
            </w:r>
          </w:p>
        </w:tc>
        <w:tc>
          <w:tcPr>
            <w:tcW w:w="126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规格型号</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材质</w:t>
            </w:r>
          </w:p>
        </w:tc>
        <w:tc>
          <w:tcPr>
            <w:tcW w:w="72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数量</w:t>
            </w:r>
          </w:p>
        </w:tc>
        <w:tc>
          <w:tcPr>
            <w:tcW w:w="13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单价(元)</w:t>
            </w:r>
          </w:p>
        </w:tc>
        <w:tc>
          <w:tcPr>
            <w:tcW w:w="14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总价（元）</w:t>
            </w: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1</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2</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3</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4</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5</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6</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7437" w:type="dxa"/>
            <w:gridSpan w:val="7"/>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合计</w:t>
            </w:r>
          </w:p>
        </w:tc>
        <w:tc>
          <w:tcPr>
            <w:tcW w:w="1417" w:type="dxa"/>
            <w:vAlign w:val="center"/>
          </w:tcPr>
          <w:p w:rsidR="00B1034C" w:rsidRPr="00605189" w:rsidRDefault="00B1034C">
            <w:pPr>
              <w:spacing w:line="440" w:lineRule="exact"/>
              <w:rPr>
                <w:rFonts w:ascii="宋体" w:eastAsia="宋体" w:hAnsi="宋体"/>
                <w:color w:val="000000"/>
                <w:sz w:val="24"/>
              </w:rPr>
            </w:pPr>
          </w:p>
        </w:tc>
      </w:tr>
    </w:tbl>
    <w:p w:rsidR="00B1034C" w:rsidRPr="00605189" w:rsidRDefault="00605189">
      <w:pPr>
        <w:spacing w:line="44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2、标准备品备件、易损件</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2.1</w:t>
      </w:r>
      <w:r w:rsidRPr="00605189">
        <w:rPr>
          <w:rFonts w:ascii="宋体" w:eastAsia="宋体" w:hAnsi="宋体" w:hint="eastAsia"/>
          <w:color w:val="000000"/>
          <w:sz w:val="24"/>
        </w:rPr>
        <w:t>本合同货物配备的标准备品备件、易损件详见附件</w:t>
      </w:r>
      <w:r w:rsidRPr="00605189">
        <w:rPr>
          <w:rFonts w:ascii="宋体" w:eastAsia="宋体" w:hAnsi="宋体"/>
          <w:color w:val="000000"/>
          <w:sz w:val="24"/>
        </w:rPr>
        <w:t>1</w:t>
      </w:r>
      <w:r w:rsidRPr="00605189">
        <w:rPr>
          <w:rFonts w:ascii="宋体" w:eastAsia="宋体" w:hAnsi="宋体" w:hint="eastAsia"/>
          <w:color w:val="000000"/>
          <w:sz w:val="24"/>
        </w:rPr>
        <w:t>《标准备品备件、易损件表》。</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lastRenderedPageBreak/>
        <w:t xml:space="preserve">2.2 </w:t>
      </w:r>
      <w:r w:rsidRPr="00605189">
        <w:rPr>
          <w:rFonts w:ascii="宋体" w:eastAsia="宋体" w:hAnsi="宋体" w:hint="eastAsia"/>
          <w:color w:val="000000"/>
          <w:sz w:val="24"/>
        </w:rPr>
        <w:t>本合同货物配备的标准备品备件、易损件总价合计</w:t>
      </w:r>
      <w:r w:rsidRPr="00605189">
        <w:rPr>
          <w:rFonts w:ascii="宋体" w:eastAsia="宋体" w:hAnsi="宋体"/>
          <w:color w:val="000000"/>
          <w:sz w:val="24"/>
          <w:u w:val="single"/>
        </w:rPr>
        <w:t xml:space="preserve">    </w:t>
      </w:r>
      <w:r w:rsidRPr="00605189">
        <w:rPr>
          <w:rFonts w:ascii="宋体" w:eastAsia="宋体" w:hAnsi="宋体" w:hint="eastAsia"/>
          <w:color w:val="000000"/>
          <w:sz w:val="24"/>
        </w:rPr>
        <w:t>元。卖方保证在</w:t>
      </w:r>
      <w:r w:rsidRPr="00605189">
        <w:rPr>
          <w:rFonts w:ascii="宋体" w:eastAsia="宋体" w:hAnsi="宋体"/>
          <w:color w:val="000000"/>
          <w:sz w:val="24"/>
        </w:rPr>
        <w:t>3</w:t>
      </w:r>
      <w:r w:rsidRPr="00605189">
        <w:rPr>
          <w:rFonts w:ascii="宋体" w:eastAsia="宋体" w:hAnsi="宋体" w:hint="eastAsia"/>
          <w:color w:val="000000"/>
          <w:sz w:val="24"/>
        </w:rPr>
        <w:t>年内，销售给买方的本合同货物的标准备品备件、易损件价格保持不变，且价格有下调时，卖方必须及时通知买方并予以下调，卖方保证其给予买方的价格不高于同时期、同等条件下给予任何第三方的最低价。</w:t>
      </w:r>
    </w:p>
    <w:p w:rsidR="00B1034C" w:rsidRPr="00605189" w:rsidRDefault="00605189">
      <w:pPr>
        <w:spacing w:line="44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3、附件、专用工具</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3.1本合同货物配备的附件、专用工具详见附件2《附件、专用工具表》。</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3.2 本合同货物配备的附件、专用工具总价合计</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元。卖方保证在3年内，销售给买方的本合同货物的附件、专用工具价格保持不变，且价格有下调时，卖方必须及时通知买方并予以下调，卖方保证其给予买方的价格不高于同时期、同等条件下给予任何第三方的最低价。</w:t>
      </w:r>
    </w:p>
    <w:p w:rsidR="00B1034C" w:rsidRPr="00605189" w:rsidRDefault="00605189">
      <w:pPr>
        <w:spacing w:line="440" w:lineRule="exact"/>
        <w:ind w:firstLineChars="200" w:firstLine="482"/>
        <w:rPr>
          <w:rFonts w:ascii="宋体" w:eastAsia="宋体" w:hAnsi="宋体"/>
          <w:b/>
          <w:color w:val="000000"/>
          <w:sz w:val="24"/>
        </w:rPr>
      </w:pPr>
      <w:r w:rsidRPr="00605189">
        <w:rPr>
          <w:rFonts w:ascii="宋体" w:eastAsia="宋体" w:hAnsi="宋体"/>
          <w:b/>
          <w:color w:val="000000"/>
          <w:sz w:val="24"/>
        </w:rPr>
        <w:t>4、合同总金额</w:t>
      </w:r>
    </w:p>
    <w:p w:rsidR="00B1034C" w:rsidRPr="00605189" w:rsidRDefault="00605189">
      <w:pPr>
        <w:spacing w:line="440" w:lineRule="exact"/>
        <w:ind w:firstLineChars="200" w:firstLine="480"/>
        <w:rPr>
          <w:rFonts w:ascii="宋体" w:eastAsia="宋体" w:hAnsi="宋体"/>
          <w:b/>
          <w:color w:val="000000"/>
          <w:sz w:val="24"/>
        </w:rPr>
      </w:pPr>
      <w:r w:rsidRPr="00605189">
        <w:rPr>
          <w:rFonts w:ascii="宋体" w:eastAsia="宋体" w:hAnsi="宋体"/>
          <w:color w:val="000000"/>
          <w:sz w:val="24"/>
        </w:rPr>
        <w:t>本合同项目货物总价共计</w:t>
      </w:r>
      <w:r w:rsidRPr="00605189">
        <w:rPr>
          <w:rFonts w:ascii="宋体" w:eastAsia="宋体" w:hAnsi="宋体"/>
          <w:color w:val="000000"/>
          <w:sz w:val="24"/>
          <w:u w:val="single"/>
        </w:rPr>
        <w:t xml:space="preserve">      </w:t>
      </w:r>
      <w:r w:rsidRPr="00605189">
        <w:rPr>
          <w:rFonts w:ascii="宋体" w:eastAsia="宋体" w:hAnsi="宋体"/>
          <w:color w:val="000000"/>
          <w:sz w:val="24"/>
        </w:rPr>
        <w:t>元人民币。该价格包含货物的设计、制造、包装、运输、保险、</w:t>
      </w:r>
      <w:r w:rsidRPr="00605189">
        <w:rPr>
          <w:rFonts w:ascii="宋体" w:eastAsia="宋体" w:hAnsi="宋体" w:hint="eastAsia"/>
          <w:color w:val="000000"/>
          <w:sz w:val="24"/>
        </w:rPr>
        <w:t>指导安装</w:t>
      </w:r>
      <w:r w:rsidRPr="00605189">
        <w:rPr>
          <w:rFonts w:ascii="宋体" w:eastAsia="宋体" w:hAnsi="宋体"/>
          <w:color w:val="000000"/>
          <w:sz w:val="24"/>
        </w:rPr>
        <w:t>调试、检验、培训及售后技术服务、技术资料、税费等费用。</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合同履行期间，因货物数量增减导致的</w:t>
      </w:r>
      <w:r w:rsidRPr="00605189">
        <w:rPr>
          <w:rFonts w:ascii="宋体" w:eastAsia="宋体" w:hAnsi="宋体" w:hint="eastAsia"/>
          <w:color w:val="000000"/>
          <w:sz w:val="24"/>
        </w:rPr>
        <w:t>货物总价</w:t>
      </w:r>
      <w:r w:rsidRPr="00605189">
        <w:rPr>
          <w:rFonts w:ascii="宋体" w:eastAsia="宋体" w:hAnsi="宋体"/>
          <w:color w:val="000000"/>
          <w:sz w:val="24"/>
        </w:rPr>
        <w:t>变化，按实际增减数额结算。</w:t>
      </w:r>
      <w:r w:rsidRPr="00605189">
        <w:rPr>
          <w:rFonts w:ascii="宋体" w:eastAsia="宋体" w:hAnsi="宋体" w:hint="eastAsia"/>
          <w:color w:val="000000"/>
          <w:sz w:val="24"/>
        </w:rPr>
        <w:t>该单价在合同履行期间保持不变，即不因市场或政策性因素的调整而增减。</w:t>
      </w:r>
    </w:p>
    <w:p w:rsidR="00B1034C" w:rsidRPr="00605189" w:rsidRDefault="00605189">
      <w:pPr>
        <w:spacing w:line="440" w:lineRule="exact"/>
        <w:ind w:firstLineChars="200" w:firstLine="482"/>
        <w:rPr>
          <w:rFonts w:ascii="宋体" w:eastAsia="宋体" w:hAnsi="宋体"/>
          <w:b/>
          <w:color w:val="000000"/>
          <w:sz w:val="24"/>
        </w:rPr>
      </w:pPr>
      <w:bookmarkStart w:id="67" w:name="_Toc357265505"/>
      <w:r w:rsidRPr="00605189">
        <w:rPr>
          <w:rFonts w:ascii="宋体" w:eastAsia="宋体" w:hAnsi="宋体" w:hint="eastAsia"/>
          <w:b/>
          <w:color w:val="000000"/>
          <w:sz w:val="24"/>
        </w:rPr>
        <w:t>5</w:t>
      </w:r>
      <w:r w:rsidRPr="00605189">
        <w:rPr>
          <w:rFonts w:ascii="宋体" w:eastAsia="宋体" w:hAnsi="宋体"/>
          <w:b/>
          <w:color w:val="000000"/>
          <w:sz w:val="24"/>
        </w:rPr>
        <w:t>、货物质量、技术规范要求</w:t>
      </w:r>
      <w:bookmarkEnd w:id="67"/>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5</w:t>
      </w:r>
      <w:r w:rsidRPr="00605189">
        <w:rPr>
          <w:rFonts w:ascii="宋体" w:eastAsia="宋体" w:hAnsi="宋体"/>
          <w:color w:val="000000"/>
          <w:sz w:val="24"/>
        </w:rPr>
        <w:t>.1根据货物设计、使用部门或技术部门、专家的意见写入合同。（</w:t>
      </w:r>
      <w:proofErr w:type="gramStart"/>
      <w:r w:rsidRPr="00605189">
        <w:rPr>
          <w:rFonts w:ascii="宋体" w:eastAsia="宋体" w:hAnsi="宋体"/>
          <w:color w:val="000000"/>
          <w:sz w:val="24"/>
        </w:rPr>
        <w:t>定作</w:t>
      </w:r>
      <w:proofErr w:type="gramEnd"/>
      <w:r w:rsidRPr="00605189">
        <w:rPr>
          <w:rFonts w:ascii="宋体" w:eastAsia="宋体" w:hAnsi="宋体"/>
          <w:color w:val="000000"/>
          <w:sz w:val="24"/>
        </w:rPr>
        <w:t>货物对</w:t>
      </w:r>
      <w:r w:rsidRPr="00605189">
        <w:rPr>
          <w:rFonts w:ascii="宋体" w:eastAsia="宋体" w:hAnsi="宋体" w:hint="eastAsia"/>
          <w:color w:val="000000"/>
          <w:sz w:val="24"/>
        </w:rPr>
        <w:t>其生产出的</w:t>
      </w:r>
      <w:r w:rsidRPr="00605189">
        <w:rPr>
          <w:rFonts w:ascii="宋体" w:eastAsia="宋体" w:hAnsi="宋体"/>
          <w:color w:val="000000"/>
          <w:sz w:val="24"/>
        </w:rPr>
        <w:t>最终产成品质量有要求的，最终产成品的质量要求作为对货物质量、性能要求之一，列入合同条款）</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5.2 卖方供应的货物应符合现行国家标准（写明具体国标名称）和法律、法规规定的质量标准。</w:t>
      </w:r>
    </w:p>
    <w:p w:rsidR="00B1034C" w:rsidRPr="00605189" w:rsidRDefault="00605189">
      <w:pPr>
        <w:spacing w:line="440" w:lineRule="exact"/>
        <w:ind w:firstLineChars="200" w:firstLine="482"/>
        <w:rPr>
          <w:rFonts w:ascii="宋体" w:eastAsia="宋体" w:hAnsi="宋体"/>
          <w:b/>
          <w:color w:val="000000"/>
          <w:sz w:val="24"/>
        </w:rPr>
      </w:pPr>
      <w:bookmarkStart w:id="68" w:name="_Toc357265506"/>
      <w:r w:rsidRPr="00605189">
        <w:rPr>
          <w:rFonts w:ascii="宋体" w:eastAsia="宋体" w:hAnsi="宋体" w:hint="eastAsia"/>
          <w:b/>
          <w:color w:val="000000"/>
          <w:sz w:val="24"/>
        </w:rPr>
        <w:t>6</w:t>
      </w:r>
      <w:r w:rsidRPr="00605189">
        <w:rPr>
          <w:rFonts w:ascii="宋体" w:eastAsia="宋体" w:hAnsi="宋体"/>
          <w:b/>
          <w:color w:val="000000"/>
          <w:sz w:val="24"/>
        </w:rPr>
        <w:t>、货物安装质量、技术规范要求</w:t>
      </w:r>
      <w:bookmarkEnd w:id="68"/>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根据货物设计、使用部门或技术部门、专家的意见写入合同。</w:t>
      </w:r>
    </w:p>
    <w:p w:rsidR="00B1034C" w:rsidRPr="00605189" w:rsidRDefault="00605189">
      <w:pPr>
        <w:spacing w:line="440" w:lineRule="exact"/>
        <w:ind w:firstLineChars="200" w:firstLine="482"/>
        <w:rPr>
          <w:rFonts w:ascii="宋体" w:eastAsia="宋体" w:hAnsi="宋体"/>
          <w:b/>
          <w:color w:val="000000"/>
          <w:sz w:val="24"/>
        </w:rPr>
      </w:pPr>
      <w:bookmarkStart w:id="69" w:name="_Toc357265507"/>
      <w:r w:rsidRPr="00605189">
        <w:rPr>
          <w:rFonts w:ascii="宋体" w:eastAsia="宋体" w:hAnsi="宋体" w:hint="eastAsia"/>
          <w:b/>
          <w:color w:val="000000"/>
          <w:sz w:val="24"/>
        </w:rPr>
        <w:t>7</w:t>
      </w:r>
      <w:r w:rsidRPr="00605189">
        <w:rPr>
          <w:rFonts w:ascii="宋体" w:eastAsia="宋体" w:hAnsi="宋体"/>
          <w:b/>
          <w:color w:val="000000"/>
          <w:sz w:val="24"/>
        </w:rPr>
        <w:t>、供货方式</w:t>
      </w:r>
      <w:bookmarkEnd w:id="69"/>
    </w:p>
    <w:p w:rsidR="00B1034C" w:rsidRPr="00605189" w:rsidRDefault="00605189">
      <w:pPr>
        <w:rPr>
          <w:rFonts w:ascii="宋体" w:eastAsia="宋体" w:hAnsi="宋体" w:cs="宋体"/>
          <w:color w:val="000000"/>
          <w:kern w:val="0"/>
          <w:sz w:val="24"/>
        </w:rPr>
      </w:pPr>
      <w:r w:rsidRPr="00605189">
        <w:rPr>
          <w:rFonts w:ascii="宋体" w:eastAsia="宋体" w:hAnsi="宋体" w:hint="eastAsia"/>
          <w:color w:val="000000"/>
          <w:sz w:val="24"/>
        </w:rPr>
        <w:t>7</w:t>
      </w:r>
      <w:r w:rsidRPr="00605189">
        <w:rPr>
          <w:rFonts w:ascii="宋体" w:eastAsia="宋体" w:hAnsi="宋体"/>
          <w:color w:val="000000"/>
          <w:sz w:val="24"/>
        </w:rPr>
        <w:t>.1卖方负责在</w:t>
      </w:r>
      <w:r w:rsidRPr="00605189">
        <w:rPr>
          <w:rFonts w:ascii="宋体" w:eastAsia="宋体" w:hAnsi="宋体"/>
          <w:color w:val="000000"/>
          <w:sz w:val="24"/>
          <w:u w:val="single"/>
        </w:rPr>
        <w:t xml:space="preserve"> </w:t>
      </w:r>
      <w:r w:rsidRPr="00605189">
        <w:rPr>
          <w:rFonts w:ascii="宋体" w:eastAsia="宋体" w:hAnsi="宋体" w:hint="eastAsia"/>
          <w:color w:val="000000"/>
          <w:sz w:val="24"/>
          <w:u w:val="single"/>
        </w:rPr>
        <w:t>2017</w:t>
      </w:r>
      <w:r w:rsidRPr="00605189">
        <w:rPr>
          <w:rFonts w:ascii="宋体" w:eastAsia="宋体" w:hAnsi="宋体"/>
          <w:color w:val="000000"/>
          <w:sz w:val="24"/>
          <w:u w:val="single"/>
        </w:rPr>
        <w:t>年</w:t>
      </w:r>
      <w:r w:rsidRPr="00605189">
        <w:rPr>
          <w:rFonts w:ascii="宋体" w:eastAsia="宋体" w:hAnsi="宋体" w:hint="eastAsia"/>
          <w:color w:val="000000"/>
          <w:sz w:val="24"/>
          <w:u w:val="single"/>
        </w:rPr>
        <w:t>7</w:t>
      </w:r>
      <w:r w:rsidRPr="00605189">
        <w:rPr>
          <w:rFonts w:ascii="宋体" w:eastAsia="宋体" w:hAnsi="宋体"/>
          <w:color w:val="000000"/>
          <w:sz w:val="24"/>
          <w:u w:val="single"/>
        </w:rPr>
        <w:t>月</w:t>
      </w:r>
      <w:r w:rsidRPr="00605189">
        <w:rPr>
          <w:rFonts w:ascii="宋体" w:eastAsia="宋体" w:hAnsi="宋体" w:hint="eastAsia"/>
          <w:color w:val="000000"/>
          <w:sz w:val="24"/>
          <w:u w:val="single"/>
        </w:rPr>
        <w:t>15</w:t>
      </w:r>
      <w:r w:rsidRPr="00605189">
        <w:rPr>
          <w:rFonts w:ascii="宋体" w:eastAsia="宋体" w:hAnsi="宋体"/>
          <w:color w:val="000000"/>
          <w:sz w:val="24"/>
          <w:u w:val="single"/>
        </w:rPr>
        <w:t>日</w:t>
      </w:r>
      <w:r w:rsidRPr="00605189">
        <w:rPr>
          <w:rFonts w:ascii="宋体" w:eastAsia="宋体" w:hAnsi="宋体"/>
          <w:color w:val="000000"/>
          <w:sz w:val="24"/>
        </w:rPr>
        <w:t>之前，送货至买方指定地点</w:t>
      </w:r>
      <w:r w:rsidRPr="00605189">
        <w:rPr>
          <w:rFonts w:ascii="宋体" w:eastAsia="宋体" w:hAnsi="宋体" w:hint="eastAsia"/>
          <w:color w:val="000000"/>
          <w:sz w:val="24"/>
        </w:rPr>
        <w:t>：送货至买方指定地点：</w:t>
      </w:r>
      <w:r w:rsidRPr="00605189">
        <w:rPr>
          <w:rFonts w:ascii="宋体" w:eastAsia="宋体" w:hAnsi="宋体" w:hint="eastAsia"/>
          <w:color w:val="000000"/>
          <w:szCs w:val="21"/>
        </w:rPr>
        <w:t>内蒙古乌拉特后旗巴音宝力格镇</w:t>
      </w:r>
      <w:proofErr w:type="gramStart"/>
      <w:r w:rsidRPr="00605189">
        <w:rPr>
          <w:rFonts w:ascii="宋体" w:eastAsia="宋体" w:hAnsi="宋体" w:hint="eastAsia"/>
          <w:color w:val="000000"/>
          <w:szCs w:val="21"/>
        </w:rPr>
        <w:t>三贵口乌拉特</w:t>
      </w:r>
      <w:proofErr w:type="gramEnd"/>
      <w:r w:rsidRPr="00605189">
        <w:rPr>
          <w:rFonts w:ascii="宋体" w:eastAsia="宋体" w:hAnsi="宋体" w:hint="eastAsia"/>
          <w:color w:val="000000"/>
          <w:szCs w:val="21"/>
        </w:rPr>
        <w:t>后旗紫金矿业有限公司安装现场</w:t>
      </w:r>
      <w:r w:rsidRPr="00605189">
        <w:rPr>
          <w:rFonts w:ascii="宋体" w:eastAsia="宋体" w:hAnsi="宋体" w:cs="宋体" w:hint="eastAsia"/>
          <w:color w:val="000000"/>
          <w:kern w:val="0"/>
          <w:sz w:val="24"/>
        </w:rPr>
        <w:t>。</w:t>
      </w:r>
      <w:r w:rsidRPr="00605189">
        <w:rPr>
          <w:rFonts w:ascii="宋体" w:eastAsia="宋体" w:hAnsi="宋体"/>
          <w:color w:val="000000"/>
          <w:sz w:val="24"/>
        </w:rPr>
        <w:t>货物安装调试验收合格前的一切风险和责任由卖方承担。</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7</w:t>
      </w:r>
      <w:r w:rsidRPr="00605189">
        <w:rPr>
          <w:rFonts w:ascii="宋体" w:eastAsia="宋体" w:hAnsi="宋体"/>
          <w:color w:val="000000"/>
          <w:sz w:val="24"/>
        </w:rPr>
        <w:t>.2交付的货物必须附随必须的一切技术文件和资料（中文版本），卖方须列明清单，在货物</w:t>
      </w:r>
      <w:r w:rsidRPr="00605189">
        <w:rPr>
          <w:rFonts w:ascii="宋体" w:eastAsia="宋体" w:hAnsi="宋体" w:hint="eastAsia"/>
          <w:color w:val="000000"/>
          <w:sz w:val="24"/>
        </w:rPr>
        <w:t>交付时</w:t>
      </w:r>
      <w:r w:rsidRPr="00605189">
        <w:rPr>
          <w:rFonts w:ascii="宋体" w:eastAsia="宋体" w:hAnsi="宋体"/>
          <w:color w:val="000000"/>
          <w:sz w:val="24"/>
        </w:rPr>
        <w:t>一并移交买方。</w:t>
      </w:r>
    </w:p>
    <w:p w:rsidR="00B1034C" w:rsidRPr="00605189" w:rsidRDefault="00605189">
      <w:pPr>
        <w:spacing w:line="440" w:lineRule="exact"/>
        <w:ind w:firstLineChars="200" w:firstLine="482"/>
        <w:rPr>
          <w:rFonts w:ascii="宋体" w:eastAsia="宋体" w:hAnsi="宋体"/>
          <w:b/>
          <w:color w:val="000000"/>
          <w:sz w:val="24"/>
        </w:rPr>
      </w:pPr>
      <w:bookmarkStart w:id="70" w:name="_Toc357265508"/>
      <w:r w:rsidRPr="00605189">
        <w:rPr>
          <w:rFonts w:ascii="宋体" w:eastAsia="宋体" w:hAnsi="宋体" w:hint="eastAsia"/>
          <w:b/>
          <w:color w:val="000000"/>
          <w:sz w:val="24"/>
        </w:rPr>
        <w:t>8</w:t>
      </w:r>
      <w:r w:rsidRPr="00605189">
        <w:rPr>
          <w:rFonts w:ascii="宋体" w:eastAsia="宋体" w:hAnsi="宋体"/>
          <w:b/>
          <w:color w:val="000000"/>
          <w:sz w:val="24"/>
        </w:rPr>
        <w:t>、包装</w:t>
      </w:r>
      <w:bookmarkEnd w:id="70"/>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卖方提供的全部货物，均应采用国家或专业标准保护措施进行包装，使包装适应于远距离运输、防潮、防震、防锈和防野蛮装卸，确保货物安全无损运抵现场。由于包装不善所引起的货物锈蚀、损坏和损失均由卖方承担。</w:t>
      </w:r>
    </w:p>
    <w:p w:rsidR="00B1034C" w:rsidRPr="00605189" w:rsidRDefault="00605189">
      <w:pPr>
        <w:spacing w:line="440" w:lineRule="exact"/>
        <w:ind w:firstLineChars="200" w:firstLine="482"/>
        <w:rPr>
          <w:rFonts w:ascii="宋体" w:eastAsia="宋体" w:hAnsi="宋体"/>
          <w:b/>
          <w:color w:val="000000"/>
          <w:sz w:val="24"/>
        </w:rPr>
      </w:pPr>
      <w:bookmarkStart w:id="71" w:name="_Toc264901018"/>
      <w:bookmarkStart w:id="72" w:name="_Toc357265509"/>
      <w:bookmarkStart w:id="73" w:name="_Toc264901015"/>
      <w:r w:rsidRPr="00605189">
        <w:rPr>
          <w:rFonts w:ascii="宋体" w:eastAsia="宋体" w:hAnsi="宋体" w:hint="eastAsia"/>
          <w:b/>
          <w:color w:val="000000"/>
          <w:sz w:val="24"/>
        </w:rPr>
        <w:t>9</w:t>
      </w:r>
      <w:r w:rsidRPr="00605189">
        <w:rPr>
          <w:rFonts w:ascii="宋体" w:eastAsia="宋体" w:hAnsi="宋体"/>
          <w:b/>
          <w:color w:val="000000"/>
          <w:sz w:val="24"/>
        </w:rPr>
        <w:t>、质量保证</w:t>
      </w:r>
      <w:bookmarkEnd w:id="71"/>
      <w:r w:rsidRPr="00605189">
        <w:rPr>
          <w:rFonts w:ascii="宋体" w:eastAsia="宋体" w:hAnsi="宋体"/>
          <w:b/>
          <w:color w:val="000000"/>
          <w:sz w:val="24"/>
        </w:rPr>
        <w:t>和售后技术服务</w:t>
      </w:r>
      <w:bookmarkEnd w:id="72"/>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9</w:t>
      </w:r>
      <w:r w:rsidRPr="00605189">
        <w:rPr>
          <w:rFonts w:ascii="宋体" w:eastAsia="宋体" w:hAnsi="宋体"/>
          <w:color w:val="000000"/>
          <w:sz w:val="24"/>
        </w:rPr>
        <w:t>.1卖方保证货物是全新、未使用过的，是用一流的工艺和最佳材料制造而成的，并完全符合合</w:t>
      </w:r>
      <w:r w:rsidRPr="00605189">
        <w:rPr>
          <w:rFonts w:ascii="宋体" w:eastAsia="宋体" w:hAnsi="宋体"/>
          <w:color w:val="000000"/>
          <w:sz w:val="24"/>
        </w:rPr>
        <w:lastRenderedPageBreak/>
        <w:t>同规定的质量、规格和性能的要求。卖方应对由于设计、工艺或材料的缺陷而发生的任何不足或</w:t>
      </w:r>
      <w:r w:rsidRPr="00605189">
        <w:rPr>
          <w:rFonts w:ascii="宋体" w:eastAsia="宋体" w:hAnsi="宋体" w:hint="eastAsia"/>
          <w:color w:val="000000"/>
          <w:sz w:val="24"/>
        </w:rPr>
        <w:t>质量问题</w:t>
      </w:r>
      <w:r w:rsidRPr="00605189">
        <w:rPr>
          <w:rFonts w:ascii="宋体" w:eastAsia="宋体" w:hAnsi="宋体"/>
          <w:color w:val="000000"/>
          <w:sz w:val="24"/>
        </w:rPr>
        <w:t>负责。</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9</w:t>
      </w:r>
      <w:r w:rsidRPr="00605189">
        <w:rPr>
          <w:rFonts w:ascii="宋体" w:eastAsia="宋体" w:hAnsi="宋体"/>
          <w:color w:val="000000"/>
          <w:sz w:val="24"/>
        </w:rPr>
        <w:t>.2卖方负责派出专业技术人员对买方工作人员进行现场培训，直至买方工作人员能够熟练操作运转为止。</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9</w:t>
      </w:r>
      <w:r w:rsidRPr="00605189">
        <w:rPr>
          <w:rFonts w:ascii="宋体" w:eastAsia="宋体" w:hAnsi="宋体"/>
          <w:color w:val="000000"/>
          <w:sz w:val="24"/>
        </w:rPr>
        <w:t>.3货物的质量保证期为</w:t>
      </w:r>
      <w:r w:rsidRPr="00605189">
        <w:rPr>
          <w:rFonts w:ascii="宋体" w:eastAsia="宋体" w:hAnsi="宋体"/>
          <w:color w:val="000000"/>
          <w:sz w:val="24"/>
          <w:u w:val="single"/>
        </w:rPr>
        <w:t xml:space="preserve">    </w:t>
      </w:r>
      <w:r w:rsidRPr="00605189">
        <w:rPr>
          <w:rFonts w:ascii="宋体" w:eastAsia="宋体" w:hAnsi="宋体"/>
          <w:color w:val="000000"/>
          <w:sz w:val="24"/>
        </w:rPr>
        <w:t>年，自货物使用验收合格之日起算。（如不同货物质量保证期不同，应分别列明）</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9</w:t>
      </w:r>
      <w:r w:rsidRPr="00605189">
        <w:rPr>
          <w:rFonts w:ascii="宋体" w:eastAsia="宋体" w:hAnsi="宋体"/>
          <w:color w:val="000000"/>
          <w:sz w:val="24"/>
        </w:rPr>
        <w:t>.4在质量保证期内，卖方应对货物出现的质量及安全问题负责处理解决并承担一切费用。卖方应在接到买方通知后</w:t>
      </w:r>
      <w:r w:rsidRPr="00605189">
        <w:rPr>
          <w:rFonts w:ascii="宋体" w:eastAsia="宋体" w:hAnsi="宋体"/>
          <w:color w:val="000000"/>
          <w:sz w:val="24"/>
          <w:u w:val="single"/>
        </w:rPr>
        <w:t xml:space="preserve">   </w:t>
      </w:r>
      <w:r w:rsidRPr="00605189">
        <w:rPr>
          <w:rFonts w:ascii="宋体" w:eastAsia="宋体" w:hAnsi="宋体"/>
          <w:color w:val="000000"/>
          <w:sz w:val="24"/>
        </w:rPr>
        <w:t>小时内响应，</w:t>
      </w:r>
      <w:r w:rsidRPr="00605189">
        <w:rPr>
          <w:rFonts w:ascii="宋体" w:eastAsia="宋体" w:hAnsi="宋体"/>
          <w:color w:val="000000"/>
          <w:sz w:val="24"/>
          <w:u w:val="single"/>
        </w:rPr>
        <w:t xml:space="preserve">    </w:t>
      </w:r>
      <w:r w:rsidRPr="00605189">
        <w:rPr>
          <w:rFonts w:ascii="宋体" w:eastAsia="宋体" w:hAnsi="宋体"/>
          <w:color w:val="000000"/>
          <w:sz w:val="24"/>
        </w:rPr>
        <w:t>小时内到达现场，</w:t>
      </w:r>
      <w:r w:rsidRPr="00605189">
        <w:rPr>
          <w:rFonts w:ascii="宋体" w:eastAsia="宋体" w:hAnsi="宋体"/>
          <w:color w:val="000000"/>
          <w:sz w:val="24"/>
          <w:u w:val="single"/>
        </w:rPr>
        <w:t xml:space="preserve">   </w:t>
      </w:r>
      <w:r w:rsidRPr="00605189">
        <w:rPr>
          <w:rFonts w:ascii="宋体" w:eastAsia="宋体" w:hAnsi="宋体"/>
          <w:color w:val="000000"/>
          <w:sz w:val="24"/>
        </w:rPr>
        <w:t>小时内修复。特殊情况无法在</w:t>
      </w:r>
      <w:r w:rsidRPr="00605189">
        <w:rPr>
          <w:rFonts w:ascii="宋体" w:eastAsia="宋体" w:hAnsi="宋体"/>
          <w:color w:val="000000"/>
          <w:sz w:val="24"/>
          <w:u w:val="single"/>
        </w:rPr>
        <w:t xml:space="preserve">   </w:t>
      </w:r>
      <w:r w:rsidRPr="00605189">
        <w:rPr>
          <w:rFonts w:ascii="宋体" w:eastAsia="宋体" w:hAnsi="宋体"/>
          <w:color w:val="000000"/>
          <w:sz w:val="24"/>
        </w:rPr>
        <w:t>小时内修复的，卖方将在</w:t>
      </w:r>
      <w:r w:rsidRPr="00605189">
        <w:rPr>
          <w:rFonts w:ascii="宋体" w:eastAsia="宋体" w:hAnsi="宋体"/>
          <w:color w:val="000000"/>
          <w:sz w:val="24"/>
          <w:u w:val="single"/>
        </w:rPr>
        <w:t xml:space="preserve">   </w:t>
      </w:r>
      <w:r w:rsidRPr="00605189">
        <w:rPr>
          <w:rFonts w:ascii="宋体" w:eastAsia="宋体" w:hAnsi="宋体"/>
          <w:color w:val="000000"/>
          <w:sz w:val="24"/>
        </w:rPr>
        <w:t>小时内予以更换新货物或提供代用货物。超过质量保证期的货物终生维修，维修时只收部件成本费。</w:t>
      </w:r>
    </w:p>
    <w:p w:rsidR="00B1034C" w:rsidRPr="00605189" w:rsidRDefault="00605189">
      <w:pPr>
        <w:spacing w:line="440" w:lineRule="exact"/>
        <w:ind w:firstLineChars="200" w:firstLine="482"/>
        <w:rPr>
          <w:rFonts w:ascii="宋体" w:eastAsia="宋体" w:hAnsi="宋体"/>
          <w:b/>
          <w:color w:val="000000"/>
          <w:sz w:val="24"/>
        </w:rPr>
      </w:pPr>
      <w:bookmarkStart w:id="74" w:name="_Toc357265510"/>
      <w:r w:rsidRPr="00605189">
        <w:rPr>
          <w:rFonts w:ascii="宋体" w:eastAsia="宋体" w:hAnsi="宋体" w:hint="eastAsia"/>
          <w:b/>
          <w:color w:val="000000"/>
          <w:sz w:val="24"/>
        </w:rPr>
        <w:t>10</w:t>
      </w:r>
      <w:r w:rsidRPr="00605189">
        <w:rPr>
          <w:rFonts w:ascii="宋体" w:eastAsia="宋体" w:hAnsi="宋体"/>
          <w:b/>
          <w:color w:val="000000"/>
          <w:sz w:val="24"/>
        </w:rPr>
        <w:t>、监造</w:t>
      </w:r>
      <w:bookmarkEnd w:id="74"/>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买方有权在货物制造过程中派人到制造厂进行监造，卖方有义务为买方监造人员提供食宿和工作方便，买方监造人对货物质量不负任何责任。</w:t>
      </w:r>
    </w:p>
    <w:p w:rsidR="00B1034C" w:rsidRPr="00605189" w:rsidRDefault="00605189">
      <w:pPr>
        <w:spacing w:line="440" w:lineRule="exact"/>
        <w:ind w:firstLineChars="200" w:firstLine="482"/>
        <w:rPr>
          <w:rFonts w:ascii="宋体" w:eastAsia="宋体" w:hAnsi="宋体"/>
          <w:b/>
          <w:color w:val="000000"/>
          <w:sz w:val="24"/>
        </w:rPr>
      </w:pPr>
      <w:bookmarkStart w:id="75" w:name="_Toc357265511"/>
      <w:r w:rsidRPr="00605189">
        <w:rPr>
          <w:rFonts w:ascii="宋体" w:eastAsia="宋体" w:hAnsi="宋体" w:hint="eastAsia"/>
          <w:b/>
          <w:color w:val="000000"/>
          <w:sz w:val="24"/>
        </w:rPr>
        <w:t>11</w:t>
      </w:r>
      <w:r w:rsidRPr="00605189">
        <w:rPr>
          <w:rFonts w:ascii="宋体" w:eastAsia="宋体" w:hAnsi="宋体"/>
          <w:b/>
          <w:color w:val="000000"/>
          <w:sz w:val="24"/>
        </w:rPr>
        <w:t>、</w:t>
      </w:r>
      <w:r w:rsidRPr="00605189">
        <w:rPr>
          <w:rFonts w:ascii="宋体" w:eastAsia="宋体" w:hAnsi="宋体" w:hint="eastAsia"/>
          <w:b/>
          <w:color w:val="000000"/>
          <w:sz w:val="24"/>
        </w:rPr>
        <w:t>验收程序、方法</w:t>
      </w:r>
      <w:bookmarkEnd w:id="75"/>
    </w:p>
    <w:p w:rsidR="00B1034C" w:rsidRPr="00605189" w:rsidRDefault="00605189">
      <w:pPr>
        <w:snapToGrid w:val="0"/>
        <w:spacing w:line="44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1</w:t>
      </w:r>
      <w:r w:rsidRPr="00605189">
        <w:rPr>
          <w:rFonts w:ascii="宋体" w:eastAsia="宋体" w:hAnsi="宋体"/>
          <w:b/>
          <w:color w:val="000000"/>
          <w:sz w:val="24"/>
        </w:rPr>
        <w:t>.1</w:t>
      </w:r>
      <w:r w:rsidRPr="00605189">
        <w:rPr>
          <w:rFonts w:ascii="宋体" w:eastAsia="宋体" w:hAnsi="宋体" w:hint="eastAsia"/>
          <w:b/>
          <w:color w:val="000000"/>
          <w:sz w:val="24"/>
        </w:rPr>
        <w:t xml:space="preserve"> 初步验收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11.1.1</w:t>
      </w:r>
      <w:r w:rsidRPr="00605189">
        <w:rPr>
          <w:rFonts w:ascii="宋体" w:eastAsia="宋体" w:hAnsi="宋体"/>
          <w:color w:val="000000"/>
          <w:sz w:val="24"/>
        </w:rPr>
        <w:t>货物运抵现场后，买方会同卖方对货物的品牌、规格、外观、数量等进行初步验收：如发现货物的品牌、规格、外观等与合同约定不符，卖方应无条件免费更换，更换货物应在五个工作日内到货，因此产生的费用全部由卖方承担；如货物数量不足，卖方应保证在五个工作日内补足，超出合同约定数量的货物，买方有权拒绝接收。</w:t>
      </w:r>
    </w:p>
    <w:p w:rsidR="00B1034C" w:rsidRPr="00605189" w:rsidRDefault="00605189">
      <w:pPr>
        <w:spacing w:line="440" w:lineRule="exact"/>
        <w:ind w:firstLineChars="200" w:firstLine="482"/>
        <w:rPr>
          <w:rFonts w:ascii="宋体" w:eastAsia="宋体" w:hAnsi="宋体"/>
          <w:b/>
          <w:color w:val="000000"/>
          <w:sz w:val="24"/>
        </w:rPr>
      </w:pPr>
      <w:bookmarkStart w:id="76" w:name="_Toc357265513"/>
      <w:r w:rsidRPr="00605189">
        <w:rPr>
          <w:rFonts w:ascii="宋体" w:eastAsia="宋体" w:hAnsi="宋体" w:hint="eastAsia"/>
          <w:b/>
          <w:color w:val="000000"/>
          <w:sz w:val="24"/>
        </w:rPr>
        <w:t>11.2</w:t>
      </w:r>
      <w:r w:rsidRPr="00605189">
        <w:rPr>
          <w:rFonts w:ascii="宋体" w:eastAsia="宋体" w:hAnsi="宋体"/>
          <w:b/>
          <w:color w:val="000000"/>
          <w:sz w:val="24"/>
        </w:rPr>
        <w:t>、使用验收</w:t>
      </w:r>
      <w:bookmarkEnd w:id="76"/>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11.2.</w:t>
      </w:r>
      <w:r w:rsidRPr="00605189">
        <w:rPr>
          <w:rFonts w:ascii="宋体" w:eastAsia="宋体" w:hAnsi="宋体"/>
          <w:color w:val="000000"/>
          <w:sz w:val="24"/>
        </w:rPr>
        <w:t>1货物安装调试验收合格之日起</w:t>
      </w:r>
      <w:r w:rsidRPr="00605189">
        <w:rPr>
          <w:rFonts w:ascii="宋体" w:eastAsia="宋体" w:hAnsi="宋体" w:hint="eastAsia"/>
          <w:color w:val="000000"/>
          <w:sz w:val="24"/>
        </w:rPr>
        <w:t>三</w:t>
      </w:r>
      <w:r w:rsidRPr="00605189">
        <w:rPr>
          <w:rFonts w:ascii="宋体" w:eastAsia="宋体" w:hAnsi="宋体"/>
          <w:color w:val="000000"/>
          <w:sz w:val="24"/>
        </w:rPr>
        <w:t>个月内（</w:t>
      </w:r>
      <w:r w:rsidRPr="00605189">
        <w:rPr>
          <w:rFonts w:ascii="宋体" w:eastAsia="宋体" w:hAnsi="宋体" w:hint="eastAsia"/>
          <w:color w:val="000000"/>
          <w:sz w:val="24"/>
        </w:rPr>
        <w:t>备</w:t>
      </w:r>
      <w:r w:rsidRPr="00605189">
        <w:rPr>
          <w:rFonts w:ascii="宋体" w:eastAsia="宋体" w:hAnsi="宋体"/>
          <w:color w:val="000000"/>
          <w:sz w:val="24"/>
        </w:rPr>
        <w:t>注：参考期限</w:t>
      </w:r>
      <w:r w:rsidRPr="00605189">
        <w:rPr>
          <w:rFonts w:ascii="宋体" w:eastAsia="宋体" w:hAnsi="宋体" w:hint="eastAsia"/>
          <w:color w:val="000000"/>
          <w:sz w:val="24"/>
        </w:rPr>
        <w:t>，根据货物性质确定合理期限</w:t>
      </w:r>
      <w:r w:rsidRPr="00605189">
        <w:rPr>
          <w:rFonts w:ascii="宋体" w:eastAsia="宋体" w:hAnsi="宋体"/>
          <w:color w:val="000000"/>
          <w:sz w:val="24"/>
        </w:rPr>
        <w:t>），双方对货物的质量、技术规范及性能、安装施工质量等依据合同约定的标准进行使用验收。验收合格的，双方签署货物</w:t>
      </w:r>
      <w:r w:rsidRPr="00605189">
        <w:rPr>
          <w:rFonts w:ascii="宋体" w:eastAsia="宋体" w:hAnsi="宋体" w:hint="eastAsia"/>
          <w:color w:val="000000"/>
          <w:sz w:val="24"/>
        </w:rPr>
        <w:t>使用验收</w:t>
      </w:r>
      <w:r w:rsidRPr="00605189">
        <w:rPr>
          <w:rFonts w:ascii="宋体" w:eastAsia="宋体" w:hAnsi="宋体"/>
          <w:color w:val="000000"/>
          <w:sz w:val="24"/>
        </w:rPr>
        <w:t>合格报告。</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11.3 卖方必须授权其工作人员参与货物的初步验收、使用验收、质保验收，并分别出具书面授权委托书，委托书内容包括：卖方工作人员姓名、身份证号码；授权其工作人员参与货物的初步验收、安装调试验收、使用验收、质保验收，认可其验收结果并承担法律责任。卖方也可以出具书面授权委托书，委托买方验收，委托书内容包括：委托买方对货物进行初步验收、使用验收、质保验收，认可买方验收结果并承担法律责任。卖方既未授权其工作人员参与验收，也未授权买方验收的，在形成有效的初步验收、使用验收报告、质保验收报告之前，买方有权拒付相应货款。</w:t>
      </w:r>
    </w:p>
    <w:p w:rsidR="00B1034C" w:rsidRPr="00605189" w:rsidRDefault="00605189">
      <w:pPr>
        <w:spacing w:line="440" w:lineRule="exact"/>
        <w:ind w:firstLineChars="200" w:firstLine="482"/>
        <w:rPr>
          <w:rFonts w:ascii="宋体" w:eastAsia="宋体" w:hAnsi="宋体"/>
          <w:b/>
          <w:color w:val="000000"/>
          <w:sz w:val="24"/>
        </w:rPr>
      </w:pPr>
      <w:bookmarkStart w:id="77" w:name="_Toc264901039"/>
      <w:bookmarkStart w:id="78" w:name="_Toc357265514"/>
      <w:bookmarkEnd w:id="66"/>
      <w:bookmarkEnd w:id="73"/>
      <w:r w:rsidRPr="00605189">
        <w:rPr>
          <w:rFonts w:ascii="宋体" w:eastAsia="宋体" w:hAnsi="宋体" w:hint="eastAsia"/>
          <w:b/>
          <w:color w:val="000000"/>
          <w:sz w:val="24"/>
        </w:rPr>
        <w:t>12</w:t>
      </w:r>
      <w:r w:rsidRPr="00605189">
        <w:rPr>
          <w:rFonts w:ascii="宋体" w:eastAsia="宋体" w:hAnsi="宋体"/>
          <w:b/>
          <w:color w:val="000000"/>
          <w:sz w:val="24"/>
        </w:rPr>
        <w:t>、付款方式</w:t>
      </w:r>
      <w:bookmarkEnd w:id="77"/>
      <w:bookmarkEnd w:id="78"/>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w:t>
      </w:r>
      <w:r w:rsidRPr="00605189">
        <w:rPr>
          <w:rFonts w:ascii="宋体" w:eastAsia="宋体" w:hAnsi="宋体"/>
          <w:color w:val="000000"/>
          <w:sz w:val="24"/>
        </w:rPr>
        <w:t>.1</w:t>
      </w:r>
      <w:r w:rsidRPr="00605189">
        <w:rPr>
          <w:rFonts w:ascii="宋体" w:eastAsia="宋体" w:hAnsi="宋体" w:hint="eastAsia"/>
          <w:color w:val="000000"/>
          <w:sz w:val="24"/>
        </w:rPr>
        <w:t>货款按以下条件及期限分期支付：</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12.1.1货物总价的30%为初步验收合格款，以下条件全部满足之日起五个工作日内以承兑汇票</w:t>
      </w:r>
      <w:r w:rsidRPr="00605189">
        <w:rPr>
          <w:rFonts w:ascii="宋体" w:eastAsia="宋体" w:hAnsi="宋体" w:hint="eastAsia"/>
          <w:color w:val="000000"/>
          <w:sz w:val="24"/>
        </w:rPr>
        <w:lastRenderedPageBreak/>
        <w:t>（期限90天）形式支付：</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（1）卖方向买方提交了授权其工作人员或买方进行货物初步验收的书面授权委托书（原件）。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（2）货物初步验收合格且双方签署了货物初步验收合格报告（双方盖章或双方授权人员签字、原件）。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（3）收到卖方开具的合同全额增值税专用发票。</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12.1.2 货物总价的30%为安装调试验收合格款，以下条件全部满足之日起五个工作日内以银行转账形式支付：</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（1）卖方向买方提交了授权其工作人员或买方进行货物安装调试验收的书面授权委托书（原件）。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（2）货物安装调试验收合格且双方签署了货物安装调试验收合格报告（双方盖章或双方授权人员签字、原件）。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12.1.3 货物总价的30%为使用验收合格款，以下条件全部满足之日起五个工作日内以银行转账形式支付：</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（1）卖方向买方提交了授权其工作人员或买方进行货物使用验收的书面授权委托书（原件）。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（2）货物使用验收合格且双方签署了货物使用验收合格报告（双方盖章或双方授权人员签字、原件）。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12.1.4 货物总价的10%为质保金，以下条件全部满足之日起五个工作日内以银行转账形式支付：</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（1）质保期内，卖方履行了合同约定的全部质保义务，由买方使用部门出具证明（原件）。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（2）卖方向买方提交了授权其工作人员或买方进行货物质保验收的书面授权委托书（原件）。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（3）质保期届满之日，双方签署的确认货物无质量问题的报告（双方盖章或双方授权人员签字、原件）。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12</w:t>
      </w:r>
      <w:r w:rsidRPr="00605189">
        <w:rPr>
          <w:rFonts w:ascii="宋体" w:eastAsia="宋体" w:hAnsi="宋体"/>
          <w:color w:val="000000"/>
          <w:sz w:val="24"/>
        </w:rPr>
        <w:t>.2 卖方银行账户信息：</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户名：</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开户行：</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账号：</w:t>
      </w:r>
    </w:p>
    <w:p w:rsidR="00B1034C" w:rsidRPr="00605189" w:rsidRDefault="00605189">
      <w:pPr>
        <w:spacing w:line="440" w:lineRule="exact"/>
        <w:ind w:firstLineChars="200" w:firstLine="482"/>
        <w:rPr>
          <w:rFonts w:ascii="宋体" w:eastAsia="宋体" w:hAnsi="宋体"/>
          <w:b/>
          <w:color w:val="000000"/>
          <w:sz w:val="24"/>
        </w:rPr>
      </w:pPr>
      <w:bookmarkStart w:id="79" w:name="_Toc264901011"/>
      <w:bookmarkStart w:id="80" w:name="_Toc357265515"/>
      <w:r w:rsidRPr="00605189">
        <w:rPr>
          <w:rFonts w:ascii="宋体" w:eastAsia="宋体" w:hAnsi="宋体"/>
          <w:b/>
          <w:color w:val="000000"/>
          <w:sz w:val="24"/>
        </w:rPr>
        <w:t>1</w:t>
      </w:r>
      <w:r w:rsidRPr="00605189">
        <w:rPr>
          <w:rFonts w:ascii="宋体" w:eastAsia="宋体" w:hAnsi="宋体" w:hint="eastAsia"/>
          <w:b/>
          <w:color w:val="000000"/>
          <w:sz w:val="24"/>
        </w:rPr>
        <w:t>3</w:t>
      </w:r>
      <w:r w:rsidRPr="00605189">
        <w:rPr>
          <w:rFonts w:ascii="宋体" w:eastAsia="宋体" w:hAnsi="宋体"/>
          <w:b/>
          <w:color w:val="000000"/>
          <w:sz w:val="24"/>
        </w:rPr>
        <w:t>、</w:t>
      </w:r>
      <w:bookmarkEnd w:id="79"/>
      <w:r w:rsidRPr="00605189">
        <w:rPr>
          <w:rFonts w:ascii="宋体" w:eastAsia="宋体" w:hAnsi="宋体"/>
          <w:b/>
          <w:color w:val="000000"/>
          <w:sz w:val="24"/>
        </w:rPr>
        <w:t>知识产权保护</w:t>
      </w:r>
      <w:bookmarkEnd w:id="80"/>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3</w:t>
      </w:r>
      <w:r w:rsidRPr="00605189">
        <w:rPr>
          <w:rFonts w:ascii="宋体" w:eastAsia="宋体" w:hAnsi="宋体"/>
          <w:color w:val="000000"/>
          <w:sz w:val="24"/>
        </w:rPr>
        <w:t>.1卖方保证货物及其包装、标识等未侵犯任何第三人的知识产权，不论任何原因，因卖方货物及其包装、标识等涉嫌侵犯第三人知识产权，而导致买方所购买货物被工商、司法等部门查扣或被第三人索赔等情形，卖方必须赔偿买方因此所产生的一切损失，并按合同总价的20%向买方支付违约金。</w:t>
      </w:r>
    </w:p>
    <w:p w:rsidR="00B1034C" w:rsidRPr="00605189" w:rsidRDefault="00605189">
      <w:pPr>
        <w:spacing w:line="440" w:lineRule="exact"/>
        <w:ind w:firstLineChars="200" w:firstLine="482"/>
        <w:rPr>
          <w:rFonts w:ascii="宋体" w:eastAsia="宋体" w:hAnsi="宋体"/>
          <w:b/>
          <w:color w:val="000000"/>
          <w:sz w:val="24"/>
        </w:rPr>
      </w:pPr>
      <w:bookmarkStart w:id="81" w:name="_Toc264901024"/>
      <w:bookmarkStart w:id="82" w:name="_Toc357265516"/>
      <w:bookmarkStart w:id="83" w:name="_Toc264901021"/>
      <w:r w:rsidRPr="00605189">
        <w:rPr>
          <w:rFonts w:ascii="宋体" w:eastAsia="宋体" w:hAnsi="宋体"/>
          <w:b/>
          <w:color w:val="000000"/>
          <w:sz w:val="24"/>
        </w:rPr>
        <w:t>1</w:t>
      </w:r>
      <w:r w:rsidRPr="00605189">
        <w:rPr>
          <w:rFonts w:ascii="宋体" w:eastAsia="宋体" w:hAnsi="宋体" w:hint="eastAsia"/>
          <w:b/>
          <w:color w:val="000000"/>
          <w:sz w:val="24"/>
        </w:rPr>
        <w:t>4</w:t>
      </w:r>
      <w:r w:rsidRPr="00605189">
        <w:rPr>
          <w:rFonts w:ascii="宋体" w:eastAsia="宋体" w:hAnsi="宋体"/>
          <w:b/>
          <w:color w:val="000000"/>
          <w:sz w:val="24"/>
        </w:rPr>
        <w:t>、不可抗力</w:t>
      </w:r>
      <w:bookmarkEnd w:id="81"/>
      <w:bookmarkEnd w:id="82"/>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4</w:t>
      </w:r>
      <w:r w:rsidRPr="00605189">
        <w:rPr>
          <w:rFonts w:ascii="宋体" w:eastAsia="宋体" w:hAnsi="宋体"/>
          <w:color w:val="000000"/>
          <w:sz w:val="24"/>
        </w:rPr>
        <w:t>.1任何一方因不可抗力影响，无法履行合同义务时，应在不可抗力事件发生后以最快的方式通知另一方，并在事件发生后3天内，将有关部门出具的证明文件以特快专递送达另一方。如果不可</w:t>
      </w:r>
      <w:r w:rsidRPr="00605189">
        <w:rPr>
          <w:rFonts w:ascii="宋体" w:eastAsia="宋体" w:hAnsi="宋体"/>
          <w:color w:val="000000"/>
          <w:sz w:val="24"/>
        </w:rPr>
        <w:lastRenderedPageBreak/>
        <w:t>抗力事件影响时间持续20天以上的，双方应通过友好协商处理合同的履行或解除事宜。</w:t>
      </w:r>
    </w:p>
    <w:p w:rsidR="00B1034C" w:rsidRPr="00605189" w:rsidRDefault="00605189">
      <w:pPr>
        <w:spacing w:line="440" w:lineRule="exact"/>
        <w:ind w:firstLineChars="200" w:firstLine="482"/>
        <w:rPr>
          <w:rFonts w:ascii="宋体" w:eastAsia="宋体" w:hAnsi="宋体"/>
          <w:b/>
          <w:color w:val="000000"/>
          <w:sz w:val="24"/>
        </w:rPr>
      </w:pPr>
      <w:bookmarkStart w:id="84" w:name="_Toc357265518"/>
      <w:bookmarkEnd w:id="83"/>
      <w:r w:rsidRPr="00605189">
        <w:rPr>
          <w:rFonts w:ascii="宋体" w:eastAsia="宋体" w:hAnsi="宋体"/>
          <w:b/>
          <w:color w:val="000000"/>
          <w:sz w:val="24"/>
        </w:rPr>
        <w:t>1</w:t>
      </w:r>
      <w:r w:rsidRPr="00605189">
        <w:rPr>
          <w:rFonts w:ascii="宋体" w:eastAsia="宋体" w:hAnsi="宋体" w:hint="eastAsia"/>
          <w:b/>
          <w:color w:val="000000"/>
          <w:sz w:val="24"/>
        </w:rPr>
        <w:t>5</w:t>
      </w:r>
      <w:r w:rsidRPr="00605189">
        <w:rPr>
          <w:rFonts w:ascii="宋体" w:eastAsia="宋体" w:hAnsi="宋体"/>
          <w:b/>
          <w:color w:val="000000"/>
          <w:sz w:val="24"/>
        </w:rPr>
        <w:t>、违约责任</w:t>
      </w:r>
      <w:bookmarkEnd w:id="84"/>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1卖方未按合同约定期限送货至买方指定地点的，每逾期一天，支付违约金1000元/天；逾期超过30天的，买方有权单方解除合同，卖方必须按合同总价的20%向买方支付违约金，违约金不足以弥补买方损失的，对超出部分买方有权进行索赔。</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2卖方因自身原因未按合同约定期限完成货物的安装调试工作的，每逾期一天，支付违约金1000元/天；逾期超过30天的，买方有权单方解除合同，卖方必须按合同总价的20%向买方支付违约金，违约金不足以弥补买方损失的，对超出部分买方有权进行索赔。</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.3 卖方交付的货物其品牌、规格、外观等经初步验收与合同约定不符，卖方应无条件免费更换，更换货物应在五个工作日内到货，卖方承担因此发生的全部费用，并按合同总价的5%向买方支付违约金；卖方拒绝更换的，买方有权单方解除合同，卖方必须按合同总价的20%向买方支付违约金，违约金不足以弥补买方损失的，对超出部分买方有权进行索赔。</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.4 卖方交付的货物经</w:t>
      </w:r>
      <w:r w:rsidRPr="00605189">
        <w:rPr>
          <w:rFonts w:ascii="宋体" w:eastAsia="宋体" w:hAnsi="宋体" w:hint="eastAsia"/>
          <w:color w:val="000000"/>
          <w:sz w:val="24"/>
        </w:rPr>
        <w:t>安装调试</w:t>
      </w:r>
      <w:r w:rsidRPr="00605189">
        <w:rPr>
          <w:rFonts w:ascii="宋体" w:eastAsia="宋体" w:hAnsi="宋体"/>
          <w:color w:val="000000"/>
          <w:sz w:val="24"/>
        </w:rPr>
        <w:t>验收不符合合同约定的质量、技术规范及性能等要求的，卖方必须在五个工作日内无条件免费更换或修理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w:t>
      </w:r>
      <w:r w:rsidRPr="00605189">
        <w:rPr>
          <w:rFonts w:ascii="宋体" w:eastAsia="宋体" w:hAnsi="宋体" w:hint="eastAsia"/>
          <w:color w:val="000000"/>
          <w:sz w:val="24"/>
        </w:rPr>
        <w:t>5</w:t>
      </w:r>
      <w:r w:rsidRPr="00605189">
        <w:rPr>
          <w:rFonts w:ascii="宋体" w:eastAsia="宋体" w:hAnsi="宋体"/>
          <w:color w:val="000000"/>
          <w:sz w:val="24"/>
        </w:rPr>
        <w:t xml:space="preserve"> 卖方交付的货物经使用验收不符合合同约定的质量、技术规范及性能等要求的，卖方必须在五个工作日内无条件免费更换或修理至符合合同约定的标准，卖方承担因此发生的全部费用，并按合同总价的5%向买方支付违约金；卖方拒绝更换或无法修理至符合合同约定的标准，买方有权单方解除合同，卖方必须以合同总价的20%向买方支付违约金，违约金不足以弥补买方损失的，对超出部分买方有权进行索赔。</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w:t>
      </w:r>
      <w:r w:rsidRPr="00605189">
        <w:rPr>
          <w:rFonts w:ascii="宋体" w:eastAsia="宋体" w:hAnsi="宋体" w:hint="eastAsia"/>
          <w:color w:val="000000"/>
          <w:sz w:val="24"/>
        </w:rPr>
        <w:t>6</w:t>
      </w:r>
      <w:r w:rsidRPr="00605189">
        <w:rPr>
          <w:rFonts w:ascii="宋体" w:eastAsia="宋体" w:hAnsi="宋体"/>
          <w:color w:val="000000"/>
          <w:sz w:val="24"/>
        </w:rPr>
        <w:t xml:space="preserve"> 买方未按合同约定期限向卖方支付货款的，每逾期一天，按应付未付金额的日万分之一向卖方支付违约金。</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5</w:t>
      </w:r>
      <w:r w:rsidRPr="00605189">
        <w:rPr>
          <w:rFonts w:ascii="宋体" w:eastAsia="宋体" w:hAnsi="宋体"/>
          <w:color w:val="000000"/>
          <w:sz w:val="24"/>
        </w:rPr>
        <w:t>.</w:t>
      </w:r>
      <w:r w:rsidRPr="00605189">
        <w:rPr>
          <w:rFonts w:ascii="宋体" w:eastAsia="宋体" w:hAnsi="宋体" w:hint="eastAsia"/>
          <w:color w:val="000000"/>
          <w:sz w:val="24"/>
        </w:rPr>
        <w:t>7</w:t>
      </w:r>
      <w:r w:rsidRPr="00605189">
        <w:rPr>
          <w:rFonts w:ascii="宋体" w:eastAsia="宋体" w:hAnsi="宋体"/>
          <w:color w:val="000000"/>
          <w:sz w:val="24"/>
        </w:rPr>
        <w:t xml:space="preserve"> 在质量保证期内，卖方未履行其售后服务承诺的，买方有权拒付质量保证金。</w:t>
      </w:r>
    </w:p>
    <w:p w:rsidR="00B1034C" w:rsidRPr="00605189" w:rsidRDefault="00605189">
      <w:pPr>
        <w:spacing w:line="440" w:lineRule="exact"/>
        <w:ind w:firstLineChars="200" w:firstLine="482"/>
        <w:rPr>
          <w:rFonts w:ascii="宋体" w:eastAsia="宋体" w:hAnsi="宋体"/>
          <w:b/>
          <w:color w:val="000000"/>
          <w:sz w:val="24"/>
        </w:rPr>
      </w:pPr>
      <w:bookmarkStart w:id="85" w:name="_Toc357265519"/>
      <w:r w:rsidRPr="00605189">
        <w:rPr>
          <w:rFonts w:ascii="宋体" w:eastAsia="宋体" w:hAnsi="宋体"/>
          <w:b/>
          <w:color w:val="000000"/>
          <w:sz w:val="24"/>
        </w:rPr>
        <w:t>1</w:t>
      </w:r>
      <w:r w:rsidRPr="00605189">
        <w:rPr>
          <w:rFonts w:ascii="宋体" w:eastAsia="宋体" w:hAnsi="宋体" w:hint="eastAsia"/>
          <w:b/>
          <w:color w:val="000000"/>
          <w:sz w:val="24"/>
        </w:rPr>
        <w:t>6</w:t>
      </w:r>
      <w:r w:rsidRPr="00605189">
        <w:rPr>
          <w:rFonts w:ascii="宋体" w:eastAsia="宋体" w:hAnsi="宋体"/>
          <w:b/>
          <w:color w:val="000000"/>
          <w:sz w:val="24"/>
        </w:rPr>
        <w:t>、争议和纠纷的解决方式</w:t>
      </w:r>
      <w:bookmarkEnd w:id="85"/>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6</w:t>
      </w:r>
      <w:r w:rsidRPr="00605189">
        <w:rPr>
          <w:rFonts w:ascii="宋体" w:eastAsia="宋体" w:hAnsi="宋体"/>
          <w:color w:val="000000"/>
          <w:sz w:val="24"/>
        </w:rPr>
        <w:t>.1因履行本合同引起的及与本合同相关的一切争议和纠纷，双方应协商解决，协商不成的，依法向买方所在地有管辖权的人民法院提起诉讼。</w:t>
      </w:r>
    </w:p>
    <w:p w:rsidR="00B1034C" w:rsidRPr="00605189" w:rsidRDefault="00605189">
      <w:pPr>
        <w:spacing w:line="440" w:lineRule="exact"/>
        <w:ind w:firstLineChars="200" w:firstLine="482"/>
        <w:rPr>
          <w:rFonts w:ascii="宋体" w:eastAsia="宋体" w:hAnsi="宋体"/>
          <w:b/>
          <w:color w:val="000000"/>
          <w:sz w:val="24"/>
        </w:rPr>
      </w:pPr>
      <w:bookmarkStart w:id="86" w:name="_Toc264901030"/>
      <w:bookmarkStart w:id="87" w:name="_Toc357265520"/>
      <w:r w:rsidRPr="00605189">
        <w:rPr>
          <w:rFonts w:ascii="宋体" w:eastAsia="宋体" w:hAnsi="宋体"/>
          <w:b/>
          <w:color w:val="000000"/>
          <w:sz w:val="24"/>
        </w:rPr>
        <w:t>1</w:t>
      </w:r>
      <w:r w:rsidRPr="00605189">
        <w:rPr>
          <w:rFonts w:ascii="宋体" w:eastAsia="宋体" w:hAnsi="宋体" w:hint="eastAsia"/>
          <w:b/>
          <w:color w:val="000000"/>
          <w:sz w:val="24"/>
        </w:rPr>
        <w:t>7</w:t>
      </w:r>
      <w:r w:rsidRPr="00605189">
        <w:rPr>
          <w:rFonts w:ascii="宋体" w:eastAsia="宋体" w:hAnsi="宋体"/>
          <w:b/>
          <w:color w:val="000000"/>
          <w:sz w:val="24"/>
        </w:rPr>
        <w:t>、通知</w:t>
      </w:r>
      <w:bookmarkEnd w:id="86"/>
      <w:bookmarkEnd w:id="87"/>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7</w:t>
      </w:r>
      <w:r w:rsidRPr="00605189">
        <w:rPr>
          <w:rFonts w:ascii="宋体" w:eastAsia="宋体" w:hAnsi="宋体"/>
          <w:color w:val="000000"/>
          <w:sz w:val="24"/>
        </w:rPr>
        <w:t>.1本合同的一方给另一方的通知都应以书面形式</w:t>
      </w:r>
      <w:r w:rsidRPr="00605189">
        <w:rPr>
          <w:rFonts w:ascii="宋体" w:eastAsia="宋体" w:hAnsi="宋体" w:hint="eastAsia"/>
          <w:color w:val="000000"/>
          <w:sz w:val="24"/>
        </w:rPr>
        <w:t>（含电子邮件）</w:t>
      </w:r>
      <w:r w:rsidRPr="00605189">
        <w:rPr>
          <w:rFonts w:ascii="宋体" w:eastAsia="宋体" w:hAnsi="宋体"/>
          <w:color w:val="000000"/>
          <w:sz w:val="24"/>
        </w:rPr>
        <w:t>按如下通讯方式和地址送达对方：</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买方通讯方式和地址：</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lastRenderedPageBreak/>
        <w:t>公司名称：</w:t>
      </w:r>
      <w:r w:rsidRPr="00605189">
        <w:rPr>
          <w:rFonts w:ascii="宋体" w:eastAsia="宋体" w:hAnsi="宋体" w:cs="宋体" w:hint="eastAsia"/>
          <w:b/>
          <w:bCs/>
          <w:color w:val="000000"/>
          <w:sz w:val="24"/>
        </w:rPr>
        <w:t>紫金国际矿业有限公司北京物资分公司</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color w:val="000000"/>
          <w:sz w:val="24"/>
        </w:rPr>
        <w:t>公司地址：</w:t>
      </w:r>
      <w:r w:rsidRPr="00605189">
        <w:rPr>
          <w:rFonts w:ascii="宋体" w:eastAsia="宋体" w:hAnsi="宋体" w:cs="宋体-18030" w:hint="eastAsia"/>
          <w:color w:val="000000"/>
          <w:sz w:val="24"/>
        </w:rPr>
        <w:t>****************</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邮编：</w:t>
      </w:r>
      <w:r w:rsidRPr="00605189">
        <w:rPr>
          <w:rFonts w:ascii="宋体" w:eastAsia="宋体" w:hAnsi="宋体" w:hint="eastAsia"/>
          <w:color w:val="000000"/>
          <w:sz w:val="24"/>
        </w:rPr>
        <w:t>**********</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收件人：</w:t>
      </w:r>
      <w:r w:rsidRPr="00605189">
        <w:rPr>
          <w:rFonts w:ascii="宋体" w:eastAsia="宋体" w:hAnsi="宋体" w:hint="eastAsia"/>
          <w:color w:val="000000"/>
          <w:sz w:val="24"/>
        </w:rPr>
        <w:t>***********</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联系电话：</w:t>
      </w:r>
      <w:r w:rsidRPr="00605189">
        <w:rPr>
          <w:rFonts w:ascii="宋体" w:eastAsia="宋体" w:hAnsi="宋体" w:hint="eastAsia"/>
          <w:color w:val="000000"/>
          <w:sz w:val="24"/>
        </w:rPr>
        <w:t>************</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电子邮箱：</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卖方通讯方式和地址：</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公司名称：</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公司地址：</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邮编：</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收件人：</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联系电话：</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电子邮箱：</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7</w:t>
      </w:r>
      <w:r w:rsidRPr="00605189">
        <w:rPr>
          <w:rFonts w:ascii="宋体" w:eastAsia="宋体" w:hAnsi="宋体"/>
          <w:color w:val="000000"/>
          <w:sz w:val="24"/>
        </w:rPr>
        <w:t>.2如任何一方的“通讯方式和地址”有改变应及时通知到对方，如因未及时通知对方而造成不能及时收到对方信函、文件等资料的，对方将信函、文件等按本合同约定的“通讯方式和地址”发出，有以下任何一种情形均视为送达，由此造成的一切损失等后果由未通知方负责：</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7</w:t>
      </w:r>
      <w:r w:rsidRPr="00605189">
        <w:rPr>
          <w:rFonts w:ascii="宋体" w:eastAsia="宋体" w:hAnsi="宋体"/>
          <w:color w:val="000000"/>
          <w:sz w:val="24"/>
        </w:rPr>
        <w:t>.2.1信函、文件发出的时间加上正常的在途时间视为已送达的时间。</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7</w:t>
      </w:r>
      <w:r w:rsidRPr="00605189">
        <w:rPr>
          <w:rFonts w:ascii="宋体" w:eastAsia="宋体" w:hAnsi="宋体"/>
          <w:color w:val="000000"/>
          <w:sz w:val="24"/>
        </w:rPr>
        <w:t>.2.2 邮件回执注明“查无此人”、“拒收”等类似表述的。</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17.2.3在工作日通过双方约定的电子邮箱将通知发送至对方指定电子邮箱的即视为送达。</w:t>
      </w:r>
    </w:p>
    <w:p w:rsidR="00B1034C" w:rsidRPr="00605189" w:rsidRDefault="00605189">
      <w:pPr>
        <w:spacing w:line="440" w:lineRule="exact"/>
        <w:ind w:firstLineChars="200" w:firstLine="482"/>
        <w:rPr>
          <w:rFonts w:ascii="宋体" w:eastAsia="宋体" w:hAnsi="宋体"/>
          <w:b/>
          <w:color w:val="000000"/>
          <w:sz w:val="24"/>
        </w:rPr>
      </w:pPr>
      <w:bookmarkStart w:id="88" w:name="_Toc264901033"/>
      <w:bookmarkStart w:id="89" w:name="_Toc357265521"/>
      <w:r w:rsidRPr="00605189">
        <w:rPr>
          <w:rFonts w:ascii="宋体" w:eastAsia="宋体" w:hAnsi="宋体"/>
          <w:b/>
          <w:color w:val="000000"/>
          <w:sz w:val="24"/>
        </w:rPr>
        <w:t>1</w:t>
      </w:r>
      <w:r w:rsidRPr="00605189">
        <w:rPr>
          <w:rFonts w:ascii="宋体" w:eastAsia="宋体" w:hAnsi="宋体" w:hint="eastAsia"/>
          <w:b/>
          <w:color w:val="000000"/>
          <w:sz w:val="24"/>
        </w:rPr>
        <w:t>8</w:t>
      </w:r>
      <w:r w:rsidRPr="00605189">
        <w:rPr>
          <w:rFonts w:ascii="宋体" w:eastAsia="宋体" w:hAnsi="宋体"/>
          <w:b/>
          <w:color w:val="000000"/>
          <w:sz w:val="24"/>
        </w:rPr>
        <w:t>、转让或分包</w:t>
      </w:r>
      <w:bookmarkEnd w:id="88"/>
      <w:bookmarkEnd w:id="89"/>
    </w:p>
    <w:p w:rsidR="00B1034C" w:rsidRPr="00605189" w:rsidRDefault="00605189">
      <w:pPr>
        <w:snapToGrid w:val="0"/>
        <w:spacing w:line="440" w:lineRule="exact"/>
        <w:ind w:firstLineChars="200" w:firstLine="480"/>
        <w:rPr>
          <w:rFonts w:ascii="宋体" w:eastAsia="宋体" w:hAnsi="宋体"/>
          <w:color w:val="000000"/>
          <w:sz w:val="24"/>
        </w:rPr>
      </w:pPr>
      <w:bookmarkStart w:id="90" w:name="_Toc264901034"/>
      <w:r w:rsidRPr="00605189">
        <w:rPr>
          <w:rFonts w:ascii="宋体" w:eastAsia="宋体" w:hAnsi="宋体"/>
          <w:color w:val="000000"/>
          <w:sz w:val="24"/>
        </w:rPr>
        <w:t>1</w:t>
      </w:r>
      <w:r w:rsidRPr="00605189">
        <w:rPr>
          <w:rFonts w:ascii="宋体" w:eastAsia="宋体" w:hAnsi="宋体" w:hint="eastAsia"/>
          <w:color w:val="000000"/>
          <w:sz w:val="24"/>
        </w:rPr>
        <w:t>8</w:t>
      </w:r>
      <w:r w:rsidRPr="00605189">
        <w:rPr>
          <w:rFonts w:ascii="宋体" w:eastAsia="宋体" w:hAnsi="宋体"/>
          <w:color w:val="000000"/>
          <w:sz w:val="24"/>
        </w:rPr>
        <w:t>.1本合同不允许任何形式的转让或分包。</w:t>
      </w:r>
    </w:p>
    <w:p w:rsidR="00B1034C" w:rsidRPr="00605189" w:rsidRDefault="00605189">
      <w:pPr>
        <w:spacing w:line="440" w:lineRule="exact"/>
        <w:ind w:firstLineChars="200" w:firstLine="482"/>
        <w:rPr>
          <w:rFonts w:ascii="宋体" w:eastAsia="宋体" w:hAnsi="宋体"/>
          <w:b/>
          <w:color w:val="000000"/>
          <w:sz w:val="24"/>
        </w:rPr>
      </w:pPr>
      <w:bookmarkStart w:id="91" w:name="_Toc357265522"/>
      <w:r w:rsidRPr="00605189">
        <w:rPr>
          <w:rFonts w:ascii="宋体" w:eastAsia="宋体" w:hAnsi="宋体"/>
          <w:b/>
          <w:color w:val="000000"/>
          <w:sz w:val="24"/>
        </w:rPr>
        <w:t>1</w:t>
      </w:r>
      <w:r w:rsidRPr="00605189">
        <w:rPr>
          <w:rFonts w:ascii="宋体" w:eastAsia="宋体" w:hAnsi="宋体" w:hint="eastAsia"/>
          <w:b/>
          <w:color w:val="000000"/>
          <w:sz w:val="24"/>
        </w:rPr>
        <w:t>9</w:t>
      </w:r>
      <w:r w:rsidRPr="00605189">
        <w:rPr>
          <w:rFonts w:ascii="宋体" w:eastAsia="宋体" w:hAnsi="宋体"/>
          <w:b/>
          <w:color w:val="000000"/>
          <w:sz w:val="24"/>
        </w:rPr>
        <w:t>、廉政条款</w:t>
      </w:r>
      <w:bookmarkEnd w:id="91"/>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9</w:t>
      </w:r>
      <w:r w:rsidRPr="00605189">
        <w:rPr>
          <w:rFonts w:ascii="宋体" w:eastAsia="宋体" w:hAnsi="宋体"/>
          <w:color w:val="000000"/>
          <w:sz w:val="24"/>
        </w:rPr>
        <w:t>.1买方特别声明：在本合同的谈判、签约、执行等全过程中，买方拒绝一切形式的有违国家法律法规、有违买方规章制度及本合同规定、有违商业道德和职业道德的行为。买方请卖方给予监督、配合，并欢迎卖方如实反映可能出现的问题。</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举报投诉电话：0</w:t>
      </w:r>
      <w:r w:rsidRPr="00605189">
        <w:rPr>
          <w:rFonts w:ascii="宋体" w:eastAsia="宋体" w:hAnsi="宋体" w:hint="eastAsia"/>
          <w:color w:val="000000"/>
          <w:sz w:val="24"/>
        </w:rPr>
        <w:t>10-63971577</w:t>
      </w:r>
      <w:r w:rsidRPr="00605189">
        <w:rPr>
          <w:rFonts w:ascii="宋体" w:eastAsia="宋体" w:hAnsi="宋体"/>
          <w:color w:val="000000"/>
          <w:sz w:val="24"/>
        </w:rPr>
        <w:t>，举报投诉信箱：</w:t>
      </w:r>
      <w:hyperlink r:id="rId11" w:history="1">
        <w:r w:rsidRPr="00605189">
          <w:rPr>
            <w:rStyle w:val="a8"/>
            <w:rFonts w:ascii="宋体" w:eastAsia="宋体" w:hAnsi="宋体" w:hint="eastAsia"/>
            <w:color w:val="000000"/>
            <w:sz w:val="24"/>
          </w:rPr>
          <w:t>jcsjs</w:t>
        </w:r>
        <w:r w:rsidRPr="00605189">
          <w:rPr>
            <w:rStyle w:val="a8"/>
            <w:rFonts w:ascii="宋体" w:eastAsia="宋体" w:hAnsi="宋体"/>
            <w:color w:val="000000"/>
            <w:sz w:val="24"/>
          </w:rPr>
          <w:t>@zjky.cn</w:t>
        </w:r>
      </w:hyperlink>
      <w:r w:rsidRPr="00605189">
        <w:rPr>
          <w:rFonts w:ascii="宋体" w:eastAsia="宋体" w:hAnsi="宋体"/>
          <w:color w:val="000000"/>
          <w:sz w:val="24"/>
        </w:rPr>
        <w:t>。</w:t>
      </w:r>
    </w:p>
    <w:p w:rsidR="00B1034C" w:rsidRPr="00605189" w:rsidRDefault="00605189">
      <w:pPr>
        <w:spacing w:line="440" w:lineRule="exact"/>
        <w:ind w:firstLineChars="200" w:firstLine="480"/>
        <w:rPr>
          <w:rFonts w:ascii="宋体" w:eastAsia="宋体" w:hAnsi="宋体"/>
          <w:color w:val="000000"/>
          <w:sz w:val="24"/>
        </w:rPr>
      </w:pPr>
      <w:r w:rsidRPr="00605189">
        <w:rPr>
          <w:rFonts w:ascii="宋体" w:eastAsia="宋体" w:hAnsi="宋体"/>
          <w:color w:val="000000"/>
          <w:sz w:val="24"/>
        </w:rPr>
        <w:t>1</w:t>
      </w:r>
      <w:r w:rsidRPr="00605189">
        <w:rPr>
          <w:rFonts w:ascii="宋体" w:eastAsia="宋体" w:hAnsi="宋体" w:hint="eastAsia"/>
          <w:color w:val="000000"/>
          <w:sz w:val="24"/>
        </w:rPr>
        <w:t>9</w:t>
      </w:r>
      <w:r w:rsidRPr="00605189">
        <w:rPr>
          <w:rFonts w:ascii="宋体" w:eastAsia="宋体" w:hAnsi="宋体"/>
          <w:color w:val="000000"/>
          <w:sz w:val="24"/>
        </w:rPr>
        <w:t>.2卖方特别声明：在本合同的谈判、签约、执行等全过程中，卖方不做任何形式的有违国家法律法规、有违买方规章制度及本合同规定、有违商业道德和职业道德的尝试。如出现上述行为，卖方确认愿意承担买方可能采取的解除合同、依法追索经济损失等措施所带来的一切后果，确认愿意赔偿买方的经济损失并对买方的措施和举动给予配合。</w:t>
      </w:r>
    </w:p>
    <w:p w:rsidR="00B1034C" w:rsidRPr="00605189" w:rsidRDefault="00605189">
      <w:pPr>
        <w:spacing w:line="440" w:lineRule="exact"/>
        <w:ind w:firstLineChars="200" w:firstLine="482"/>
        <w:rPr>
          <w:rFonts w:ascii="宋体" w:eastAsia="宋体" w:hAnsi="宋体"/>
          <w:b/>
          <w:color w:val="000000"/>
          <w:sz w:val="24"/>
        </w:rPr>
      </w:pPr>
      <w:bookmarkStart w:id="92" w:name="_Toc264901035"/>
      <w:bookmarkStart w:id="93" w:name="_Toc357265523"/>
      <w:bookmarkEnd w:id="90"/>
      <w:r w:rsidRPr="00605189">
        <w:rPr>
          <w:rFonts w:ascii="宋体" w:eastAsia="宋体" w:hAnsi="宋体" w:hint="eastAsia"/>
          <w:b/>
          <w:color w:val="000000"/>
          <w:sz w:val="24"/>
        </w:rPr>
        <w:t>20</w:t>
      </w:r>
      <w:r w:rsidRPr="00605189">
        <w:rPr>
          <w:rFonts w:ascii="宋体" w:eastAsia="宋体" w:hAnsi="宋体"/>
          <w:b/>
          <w:color w:val="000000"/>
          <w:sz w:val="24"/>
        </w:rPr>
        <w:t>、合同生效</w:t>
      </w:r>
      <w:bookmarkEnd w:id="92"/>
      <w:bookmarkEnd w:id="93"/>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20</w:t>
      </w:r>
      <w:r w:rsidRPr="00605189">
        <w:rPr>
          <w:rFonts w:ascii="宋体" w:eastAsia="宋体" w:hAnsi="宋体"/>
          <w:color w:val="000000"/>
          <w:sz w:val="24"/>
        </w:rPr>
        <w:t>.1本合同壹式</w:t>
      </w:r>
      <w:r w:rsidRPr="00605189">
        <w:rPr>
          <w:rFonts w:ascii="宋体" w:eastAsia="宋体" w:hAnsi="宋体" w:hint="eastAsia"/>
          <w:color w:val="000000"/>
          <w:sz w:val="24"/>
        </w:rPr>
        <w:t>贰</w:t>
      </w:r>
      <w:r w:rsidRPr="00605189">
        <w:rPr>
          <w:rFonts w:ascii="宋体" w:eastAsia="宋体" w:hAnsi="宋体"/>
          <w:color w:val="000000"/>
          <w:sz w:val="24"/>
        </w:rPr>
        <w:t>份，买方持</w:t>
      </w:r>
      <w:r w:rsidRPr="00605189">
        <w:rPr>
          <w:rFonts w:ascii="宋体" w:eastAsia="宋体" w:hAnsi="宋体" w:hint="eastAsia"/>
          <w:color w:val="000000"/>
          <w:sz w:val="24"/>
        </w:rPr>
        <w:t>壹</w:t>
      </w:r>
      <w:r w:rsidRPr="00605189">
        <w:rPr>
          <w:rFonts w:ascii="宋体" w:eastAsia="宋体" w:hAnsi="宋体"/>
          <w:color w:val="000000"/>
          <w:sz w:val="24"/>
        </w:rPr>
        <w:t>份，卖方持壹份，自双方</w:t>
      </w:r>
      <w:r w:rsidRPr="00605189">
        <w:rPr>
          <w:rFonts w:ascii="宋体" w:eastAsia="宋体" w:hAnsi="宋体" w:hint="eastAsia"/>
          <w:color w:val="000000"/>
          <w:sz w:val="24"/>
        </w:rPr>
        <w:t>法定代表人或委托代理人</w:t>
      </w:r>
      <w:r w:rsidRPr="00605189">
        <w:rPr>
          <w:rFonts w:ascii="宋体" w:eastAsia="宋体" w:hAnsi="宋体"/>
          <w:color w:val="000000"/>
          <w:sz w:val="24"/>
        </w:rPr>
        <w:t>签字</w:t>
      </w:r>
      <w:r w:rsidRPr="00605189">
        <w:rPr>
          <w:rFonts w:ascii="宋体" w:eastAsia="宋体" w:hAnsi="宋体" w:hint="eastAsia"/>
          <w:color w:val="000000"/>
          <w:sz w:val="24"/>
        </w:rPr>
        <w:t>并加盖</w:t>
      </w:r>
      <w:r w:rsidRPr="00605189">
        <w:rPr>
          <w:rFonts w:ascii="宋体" w:eastAsia="宋体" w:hAnsi="宋体" w:hint="eastAsia"/>
          <w:color w:val="000000"/>
          <w:sz w:val="24"/>
        </w:rPr>
        <w:lastRenderedPageBreak/>
        <w:t>公章（或合同专用章）</w:t>
      </w:r>
      <w:r w:rsidRPr="00605189">
        <w:rPr>
          <w:rFonts w:ascii="宋体" w:eastAsia="宋体" w:hAnsi="宋体"/>
          <w:color w:val="000000"/>
          <w:sz w:val="24"/>
        </w:rPr>
        <w:t>之日起生效。</w:t>
      </w:r>
    </w:p>
    <w:p w:rsidR="00B1034C" w:rsidRPr="00605189" w:rsidRDefault="00605189">
      <w:pPr>
        <w:spacing w:line="44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21</w:t>
      </w:r>
      <w:r w:rsidRPr="00605189">
        <w:rPr>
          <w:rFonts w:ascii="宋体" w:eastAsia="宋体" w:hAnsi="宋体"/>
          <w:b/>
          <w:color w:val="000000"/>
          <w:sz w:val="24"/>
        </w:rPr>
        <w:t>、履约担保</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21</w:t>
      </w:r>
      <w:r w:rsidRPr="00605189">
        <w:rPr>
          <w:rFonts w:ascii="宋体" w:eastAsia="宋体" w:hAnsi="宋体"/>
          <w:color w:val="000000"/>
          <w:sz w:val="24"/>
        </w:rPr>
        <w:t>.1在签订合同之前，</w:t>
      </w:r>
      <w:r w:rsidRPr="00605189">
        <w:rPr>
          <w:rFonts w:ascii="宋体" w:eastAsia="宋体" w:hAnsi="宋体" w:hint="eastAsia"/>
          <w:color w:val="000000"/>
          <w:sz w:val="24"/>
        </w:rPr>
        <w:t>投标保证金转为履约保证金</w:t>
      </w:r>
      <w:r w:rsidRPr="00605189">
        <w:rPr>
          <w:rFonts w:ascii="宋体" w:eastAsia="宋体" w:hAnsi="宋体"/>
          <w:color w:val="000000"/>
          <w:sz w:val="24"/>
        </w:rPr>
        <w:t>。卖方在合同履行的整个过程中如无违约行为，履约保证金将在货物使用验收合格</w:t>
      </w:r>
      <w:r w:rsidRPr="00605189">
        <w:rPr>
          <w:rFonts w:ascii="宋体" w:eastAsia="宋体" w:hAnsi="宋体" w:hint="eastAsia"/>
          <w:color w:val="000000"/>
          <w:sz w:val="24"/>
        </w:rPr>
        <w:t>之日起</w:t>
      </w:r>
      <w:r w:rsidRPr="00605189">
        <w:rPr>
          <w:rFonts w:ascii="宋体" w:eastAsia="宋体" w:hAnsi="宋体"/>
          <w:color w:val="000000"/>
          <w:sz w:val="24"/>
        </w:rPr>
        <w:t>五个工作日内无息退还。</w:t>
      </w:r>
    </w:p>
    <w:p w:rsidR="00B1034C" w:rsidRPr="00605189" w:rsidRDefault="00605189">
      <w:pPr>
        <w:snapToGrid w:val="0"/>
        <w:spacing w:line="440" w:lineRule="exact"/>
        <w:ind w:firstLineChars="200" w:firstLine="482"/>
        <w:rPr>
          <w:rFonts w:ascii="宋体" w:eastAsia="宋体" w:hAnsi="宋体"/>
          <w:b/>
          <w:color w:val="000000"/>
          <w:sz w:val="24"/>
        </w:rPr>
      </w:pPr>
      <w:r w:rsidRPr="00605189">
        <w:rPr>
          <w:rFonts w:ascii="宋体" w:eastAsia="宋体" w:hAnsi="宋体" w:hint="eastAsia"/>
          <w:b/>
          <w:color w:val="000000"/>
          <w:sz w:val="24"/>
        </w:rPr>
        <w:t>附件：</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附件1《标准备品备件、易损件表》</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hint="eastAsia"/>
          <w:color w:val="000000"/>
          <w:sz w:val="24"/>
        </w:rPr>
        <w:t>附件2《附件、专用工具表》</w:t>
      </w:r>
    </w:p>
    <w:p w:rsidR="00B1034C" w:rsidRPr="00605189" w:rsidRDefault="00605189">
      <w:pPr>
        <w:spacing w:line="440" w:lineRule="exact"/>
        <w:ind w:firstLineChars="225" w:firstLine="540"/>
        <w:rPr>
          <w:rFonts w:ascii="宋体" w:eastAsia="宋体" w:hAnsi="宋体"/>
          <w:color w:val="000000"/>
          <w:sz w:val="24"/>
        </w:rPr>
      </w:pPr>
      <w:r w:rsidRPr="00605189">
        <w:rPr>
          <w:rFonts w:ascii="宋体" w:eastAsia="宋体" w:hAnsi="宋体"/>
          <w:color w:val="000000"/>
          <w:sz w:val="24"/>
        </w:rPr>
        <w:t>（以下无正文，为各方签字盖章处）</w:t>
      </w:r>
    </w:p>
    <w:p w:rsidR="00B1034C" w:rsidRPr="00605189" w:rsidRDefault="00B1034C">
      <w:pPr>
        <w:snapToGrid w:val="0"/>
        <w:spacing w:line="440" w:lineRule="exact"/>
        <w:rPr>
          <w:rFonts w:ascii="宋体" w:eastAsia="宋体" w:hAnsi="宋体"/>
          <w:color w:val="000000"/>
          <w:sz w:val="24"/>
        </w:rPr>
      </w:pPr>
    </w:p>
    <w:p w:rsidR="00B1034C" w:rsidRPr="00605189" w:rsidRDefault="00605189">
      <w:pPr>
        <w:snapToGrid w:val="0"/>
        <w:spacing w:line="440" w:lineRule="exact"/>
        <w:ind w:firstLineChars="200" w:firstLine="482"/>
        <w:rPr>
          <w:rFonts w:ascii="宋体" w:eastAsia="宋体" w:hAnsi="宋体" w:cs="宋体"/>
          <w:b/>
          <w:bCs/>
          <w:color w:val="000000"/>
          <w:sz w:val="24"/>
          <w:u w:val="single"/>
        </w:rPr>
      </w:pPr>
      <w:r w:rsidRPr="00605189">
        <w:rPr>
          <w:rFonts w:ascii="宋体" w:eastAsia="宋体" w:hAnsi="宋体"/>
          <w:b/>
          <w:color w:val="000000"/>
          <w:sz w:val="24"/>
        </w:rPr>
        <w:t>买方：</w:t>
      </w:r>
      <w:r w:rsidRPr="00605189">
        <w:rPr>
          <w:rFonts w:ascii="宋体" w:eastAsia="宋体" w:hAnsi="宋体" w:cs="宋体" w:hint="eastAsia"/>
          <w:b/>
          <w:bCs/>
          <w:color w:val="000000"/>
          <w:sz w:val="24"/>
        </w:rPr>
        <w:t>紫金国际矿业有限公司北京物资分公司</w:t>
      </w:r>
    </w:p>
    <w:p w:rsidR="00B1034C" w:rsidRPr="00605189" w:rsidRDefault="00605189">
      <w:pPr>
        <w:snapToGrid w:val="0"/>
        <w:spacing w:line="440" w:lineRule="exact"/>
        <w:ind w:firstLineChars="200" w:firstLine="482"/>
        <w:rPr>
          <w:rFonts w:ascii="宋体" w:eastAsia="宋体" w:hAnsi="宋体"/>
          <w:b/>
          <w:color w:val="000000"/>
          <w:sz w:val="24"/>
        </w:rPr>
      </w:pPr>
      <w:r w:rsidRPr="00605189">
        <w:rPr>
          <w:rFonts w:ascii="宋体" w:eastAsia="宋体" w:hAnsi="宋体"/>
          <w:b/>
          <w:color w:val="000000"/>
          <w:sz w:val="24"/>
        </w:rPr>
        <w:t>法定代表人或委托代理人：</w:t>
      </w:r>
    </w:p>
    <w:p w:rsidR="00B1034C" w:rsidRPr="00605189" w:rsidRDefault="00B1034C">
      <w:pPr>
        <w:snapToGrid w:val="0"/>
        <w:spacing w:line="440" w:lineRule="exact"/>
        <w:ind w:firstLineChars="200" w:firstLine="480"/>
        <w:rPr>
          <w:rFonts w:ascii="宋体" w:eastAsia="宋体" w:hAnsi="宋体"/>
          <w:color w:val="000000"/>
          <w:sz w:val="24"/>
        </w:rPr>
      </w:pPr>
    </w:p>
    <w:p w:rsidR="00B1034C" w:rsidRPr="00605189" w:rsidRDefault="00605189">
      <w:pPr>
        <w:snapToGrid w:val="0"/>
        <w:spacing w:line="440" w:lineRule="exact"/>
        <w:ind w:firstLineChars="200" w:firstLine="482"/>
        <w:rPr>
          <w:rFonts w:ascii="宋体" w:eastAsia="宋体" w:hAnsi="宋体"/>
          <w:b/>
          <w:color w:val="000000"/>
          <w:sz w:val="24"/>
        </w:rPr>
      </w:pPr>
      <w:r w:rsidRPr="00605189">
        <w:rPr>
          <w:rFonts w:ascii="宋体" w:eastAsia="宋体" w:hAnsi="宋体"/>
          <w:b/>
          <w:color w:val="000000"/>
          <w:sz w:val="24"/>
        </w:rPr>
        <w:t>卖方：</w:t>
      </w:r>
    </w:p>
    <w:p w:rsidR="00B1034C" w:rsidRPr="00605189" w:rsidRDefault="00605189">
      <w:pPr>
        <w:snapToGrid w:val="0"/>
        <w:spacing w:line="440" w:lineRule="exact"/>
        <w:ind w:firstLineChars="200" w:firstLine="482"/>
        <w:rPr>
          <w:rFonts w:ascii="宋体" w:eastAsia="宋体" w:hAnsi="宋体"/>
          <w:b/>
          <w:color w:val="000000"/>
          <w:sz w:val="24"/>
        </w:rPr>
      </w:pPr>
      <w:r w:rsidRPr="00605189">
        <w:rPr>
          <w:rFonts w:ascii="宋体" w:eastAsia="宋体" w:hAnsi="宋体"/>
          <w:b/>
          <w:color w:val="000000"/>
          <w:sz w:val="24"/>
        </w:rPr>
        <w:t>法定代表人或委托代理人：</w:t>
      </w:r>
    </w:p>
    <w:p w:rsidR="00B1034C" w:rsidRPr="00605189" w:rsidRDefault="00B1034C">
      <w:pPr>
        <w:snapToGrid w:val="0"/>
        <w:spacing w:line="440" w:lineRule="exact"/>
        <w:ind w:firstLineChars="200" w:firstLine="480"/>
        <w:rPr>
          <w:rFonts w:ascii="宋体" w:eastAsia="宋体" w:hAnsi="宋体"/>
          <w:color w:val="000000"/>
          <w:sz w:val="24"/>
        </w:rPr>
      </w:pP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合同签订日期：   年  月  日</w:t>
      </w:r>
    </w:p>
    <w:p w:rsidR="00B1034C" w:rsidRPr="00605189" w:rsidRDefault="00605189">
      <w:pPr>
        <w:snapToGrid w:val="0"/>
        <w:spacing w:line="440" w:lineRule="exact"/>
        <w:ind w:firstLineChars="200" w:firstLine="480"/>
        <w:rPr>
          <w:rFonts w:ascii="宋体" w:eastAsia="宋体" w:hAnsi="宋体"/>
          <w:color w:val="000000"/>
          <w:sz w:val="24"/>
        </w:rPr>
      </w:pPr>
      <w:r w:rsidRPr="00605189">
        <w:rPr>
          <w:rFonts w:ascii="宋体" w:eastAsia="宋体" w:hAnsi="宋体"/>
          <w:color w:val="000000"/>
          <w:sz w:val="24"/>
        </w:rPr>
        <w:t>合同签订地点：</w:t>
      </w:r>
      <w:r w:rsidRPr="00605189">
        <w:rPr>
          <w:rFonts w:ascii="宋体" w:eastAsia="宋体" w:hAnsi="宋体" w:hint="eastAsia"/>
          <w:color w:val="000000"/>
          <w:sz w:val="24"/>
        </w:rPr>
        <w:t>北京市海淀区</w:t>
      </w:r>
    </w:p>
    <w:p w:rsidR="00B1034C" w:rsidRPr="00605189" w:rsidRDefault="00B1034C">
      <w:pPr>
        <w:snapToGrid w:val="0"/>
        <w:spacing w:before="50" w:line="440" w:lineRule="exact"/>
        <w:rPr>
          <w:rFonts w:ascii="宋体" w:eastAsia="宋体" w:hAnsi="宋体"/>
          <w:color w:val="000000"/>
          <w:sz w:val="24"/>
        </w:rPr>
      </w:pPr>
    </w:p>
    <w:p w:rsidR="00B1034C" w:rsidRPr="00605189" w:rsidRDefault="00605189">
      <w:pPr>
        <w:spacing w:line="440" w:lineRule="exact"/>
        <w:rPr>
          <w:rFonts w:ascii="宋体" w:eastAsia="宋体" w:hAnsi="宋体"/>
          <w:b/>
          <w:color w:val="000000"/>
          <w:sz w:val="24"/>
        </w:rPr>
      </w:pPr>
      <w:r w:rsidRPr="00605189">
        <w:rPr>
          <w:rFonts w:ascii="宋体" w:eastAsia="宋体" w:hAnsi="宋体" w:hint="eastAsia"/>
          <w:b/>
          <w:color w:val="000000"/>
          <w:sz w:val="24"/>
        </w:rPr>
        <w:t>附件1</w:t>
      </w:r>
    </w:p>
    <w:p w:rsidR="00B1034C" w:rsidRPr="00605189" w:rsidRDefault="00605189">
      <w:pPr>
        <w:spacing w:line="440" w:lineRule="exact"/>
        <w:jc w:val="center"/>
        <w:rPr>
          <w:rFonts w:ascii="宋体" w:eastAsia="宋体" w:hAnsi="宋体"/>
          <w:b/>
          <w:color w:val="000000"/>
          <w:sz w:val="24"/>
        </w:rPr>
      </w:pPr>
      <w:r w:rsidRPr="00605189">
        <w:rPr>
          <w:rFonts w:ascii="宋体" w:eastAsia="宋体" w:hAnsi="宋体"/>
          <w:b/>
          <w:color w:val="000000"/>
          <w:sz w:val="24"/>
        </w:rPr>
        <w:t>标准备品备件、易损件</w:t>
      </w:r>
      <w:r w:rsidRPr="00605189">
        <w:rPr>
          <w:rFonts w:ascii="宋体" w:eastAsia="宋体" w:hAnsi="宋体" w:hint="eastAsia"/>
          <w:b/>
          <w:color w:val="000000"/>
          <w:sz w:val="24"/>
        </w:rPr>
        <w:t>表</w:t>
      </w:r>
    </w:p>
    <w:p w:rsidR="00B1034C" w:rsidRPr="00605189" w:rsidRDefault="00B1034C">
      <w:pPr>
        <w:spacing w:line="440" w:lineRule="exact"/>
        <w:jc w:val="center"/>
        <w:rPr>
          <w:rFonts w:ascii="宋体" w:eastAsia="宋体" w:hAnsi="宋体"/>
          <w:b/>
          <w:color w:val="000000"/>
          <w:sz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1440"/>
        <w:gridCol w:w="1080"/>
        <w:gridCol w:w="1260"/>
        <w:gridCol w:w="1080"/>
        <w:gridCol w:w="720"/>
        <w:gridCol w:w="1317"/>
        <w:gridCol w:w="1417"/>
      </w:tblGrid>
      <w:tr w:rsidR="00B1034C" w:rsidRPr="00605189">
        <w:trPr>
          <w:trHeight w:val="460"/>
          <w:jc w:val="center"/>
        </w:trPr>
        <w:tc>
          <w:tcPr>
            <w:tcW w:w="920" w:type="dxa"/>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序号</w:t>
            </w:r>
          </w:p>
        </w:tc>
        <w:tc>
          <w:tcPr>
            <w:tcW w:w="14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货物名称</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品牌</w:t>
            </w:r>
          </w:p>
        </w:tc>
        <w:tc>
          <w:tcPr>
            <w:tcW w:w="126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规格型号</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材质</w:t>
            </w:r>
          </w:p>
        </w:tc>
        <w:tc>
          <w:tcPr>
            <w:tcW w:w="72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数量</w:t>
            </w:r>
          </w:p>
        </w:tc>
        <w:tc>
          <w:tcPr>
            <w:tcW w:w="13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单价(元)</w:t>
            </w:r>
          </w:p>
        </w:tc>
        <w:tc>
          <w:tcPr>
            <w:tcW w:w="14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总价（元）</w:t>
            </w:r>
          </w:p>
        </w:tc>
      </w:tr>
      <w:tr w:rsidR="00B1034C" w:rsidRPr="00605189">
        <w:trPr>
          <w:trHeight w:val="460"/>
          <w:jc w:val="center"/>
        </w:trPr>
        <w:tc>
          <w:tcPr>
            <w:tcW w:w="92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1</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92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2</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7817" w:type="dxa"/>
            <w:gridSpan w:val="7"/>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合计</w:t>
            </w:r>
          </w:p>
        </w:tc>
        <w:tc>
          <w:tcPr>
            <w:tcW w:w="1417" w:type="dxa"/>
            <w:vAlign w:val="center"/>
          </w:tcPr>
          <w:p w:rsidR="00B1034C" w:rsidRPr="00605189" w:rsidRDefault="00B1034C">
            <w:pPr>
              <w:spacing w:line="440" w:lineRule="exact"/>
              <w:rPr>
                <w:rFonts w:ascii="宋体" w:eastAsia="宋体" w:hAnsi="宋体"/>
                <w:color w:val="000000"/>
                <w:sz w:val="24"/>
              </w:rPr>
            </w:pPr>
          </w:p>
        </w:tc>
      </w:tr>
    </w:tbl>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B1034C">
      <w:pPr>
        <w:spacing w:line="440" w:lineRule="exact"/>
        <w:rPr>
          <w:rFonts w:ascii="宋体" w:eastAsia="宋体" w:hAnsi="宋体"/>
          <w:b/>
          <w:color w:val="000000"/>
          <w:sz w:val="24"/>
        </w:rPr>
      </w:pPr>
    </w:p>
    <w:p w:rsidR="00B1034C" w:rsidRPr="00605189" w:rsidRDefault="00605189">
      <w:pPr>
        <w:spacing w:line="440" w:lineRule="exact"/>
        <w:rPr>
          <w:rFonts w:ascii="宋体" w:eastAsia="宋体" w:hAnsi="宋体"/>
          <w:b/>
          <w:color w:val="000000"/>
          <w:sz w:val="24"/>
        </w:rPr>
      </w:pPr>
      <w:r w:rsidRPr="00605189">
        <w:rPr>
          <w:rFonts w:ascii="宋体" w:eastAsia="宋体" w:hAnsi="宋体" w:hint="eastAsia"/>
          <w:b/>
          <w:color w:val="000000"/>
          <w:sz w:val="24"/>
        </w:rPr>
        <w:t>附件2</w:t>
      </w:r>
    </w:p>
    <w:p w:rsidR="00B1034C" w:rsidRPr="00605189" w:rsidRDefault="00605189">
      <w:pPr>
        <w:spacing w:line="440" w:lineRule="exact"/>
        <w:jc w:val="center"/>
        <w:rPr>
          <w:rFonts w:ascii="宋体" w:eastAsia="宋体" w:hAnsi="宋体"/>
          <w:b/>
          <w:color w:val="000000"/>
          <w:sz w:val="24"/>
        </w:rPr>
      </w:pPr>
      <w:r w:rsidRPr="00605189">
        <w:rPr>
          <w:rFonts w:ascii="宋体" w:eastAsia="宋体" w:hAnsi="宋体"/>
          <w:b/>
          <w:color w:val="000000"/>
          <w:sz w:val="24"/>
        </w:rPr>
        <w:t>附件、专用工具</w:t>
      </w:r>
      <w:r w:rsidRPr="00605189">
        <w:rPr>
          <w:rFonts w:ascii="宋体" w:eastAsia="宋体" w:hAnsi="宋体" w:hint="eastAsia"/>
          <w:b/>
          <w:color w:val="000000"/>
          <w:sz w:val="24"/>
        </w:rPr>
        <w:t>表</w:t>
      </w:r>
    </w:p>
    <w:p w:rsidR="00B1034C" w:rsidRPr="00605189" w:rsidRDefault="00B1034C">
      <w:pPr>
        <w:spacing w:line="440" w:lineRule="exact"/>
        <w:jc w:val="center"/>
        <w:rPr>
          <w:rFonts w:ascii="宋体" w:eastAsia="宋体" w:hAnsi="宋体"/>
          <w:b/>
          <w:color w:val="000000"/>
          <w:sz w:val="24"/>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1080"/>
        <w:gridCol w:w="1260"/>
        <w:gridCol w:w="1080"/>
        <w:gridCol w:w="720"/>
        <w:gridCol w:w="1317"/>
        <w:gridCol w:w="1417"/>
      </w:tblGrid>
      <w:tr w:rsidR="00B1034C" w:rsidRPr="00605189">
        <w:trPr>
          <w:trHeight w:val="460"/>
          <w:jc w:val="center"/>
        </w:trPr>
        <w:tc>
          <w:tcPr>
            <w:tcW w:w="540" w:type="dxa"/>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序号</w:t>
            </w:r>
          </w:p>
        </w:tc>
        <w:tc>
          <w:tcPr>
            <w:tcW w:w="14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货物名称</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品牌</w:t>
            </w:r>
          </w:p>
        </w:tc>
        <w:tc>
          <w:tcPr>
            <w:tcW w:w="126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规格型号</w:t>
            </w:r>
          </w:p>
        </w:tc>
        <w:tc>
          <w:tcPr>
            <w:tcW w:w="108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材质</w:t>
            </w:r>
          </w:p>
        </w:tc>
        <w:tc>
          <w:tcPr>
            <w:tcW w:w="72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数量</w:t>
            </w:r>
          </w:p>
        </w:tc>
        <w:tc>
          <w:tcPr>
            <w:tcW w:w="13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单价(元)</w:t>
            </w:r>
          </w:p>
        </w:tc>
        <w:tc>
          <w:tcPr>
            <w:tcW w:w="1417"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总价（元）</w:t>
            </w: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1</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540" w:type="dxa"/>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2</w:t>
            </w:r>
          </w:p>
        </w:tc>
        <w:tc>
          <w:tcPr>
            <w:tcW w:w="1440" w:type="dxa"/>
            <w:vAlign w:val="center"/>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1260" w:type="dxa"/>
          </w:tcPr>
          <w:p w:rsidR="00B1034C" w:rsidRPr="00605189" w:rsidRDefault="00B1034C">
            <w:pPr>
              <w:spacing w:line="440" w:lineRule="exact"/>
              <w:rPr>
                <w:rFonts w:ascii="宋体" w:eastAsia="宋体" w:hAnsi="宋体"/>
                <w:color w:val="000000"/>
                <w:sz w:val="24"/>
              </w:rPr>
            </w:pPr>
          </w:p>
        </w:tc>
        <w:tc>
          <w:tcPr>
            <w:tcW w:w="1080" w:type="dxa"/>
            <w:vAlign w:val="center"/>
          </w:tcPr>
          <w:p w:rsidR="00B1034C" w:rsidRPr="00605189" w:rsidRDefault="00B1034C">
            <w:pPr>
              <w:spacing w:line="440" w:lineRule="exact"/>
              <w:rPr>
                <w:rFonts w:ascii="宋体" w:eastAsia="宋体" w:hAnsi="宋体"/>
                <w:color w:val="000000"/>
                <w:sz w:val="24"/>
              </w:rPr>
            </w:pPr>
          </w:p>
        </w:tc>
        <w:tc>
          <w:tcPr>
            <w:tcW w:w="720" w:type="dxa"/>
            <w:vAlign w:val="center"/>
          </w:tcPr>
          <w:p w:rsidR="00B1034C" w:rsidRPr="00605189" w:rsidRDefault="00B1034C">
            <w:pPr>
              <w:spacing w:line="440" w:lineRule="exact"/>
              <w:rPr>
                <w:rFonts w:ascii="宋体" w:eastAsia="宋体" w:hAnsi="宋体"/>
                <w:color w:val="000000"/>
                <w:sz w:val="24"/>
              </w:rPr>
            </w:pPr>
          </w:p>
        </w:tc>
        <w:tc>
          <w:tcPr>
            <w:tcW w:w="1317" w:type="dxa"/>
            <w:vAlign w:val="center"/>
          </w:tcPr>
          <w:p w:rsidR="00B1034C" w:rsidRPr="00605189" w:rsidRDefault="00B1034C">
            <w:pPr>
              <w:spacing w:line="440" w:lineRule="exact"/>
              <w:rPr>
                <w:rFonts w:ascii="宋体" w:eastAsia="宋体" w:hAnsi="宋体"/>
                <w:color w:val="000000"/>
                <w:sz w:val="24"/>
              </w:rPr>
            </w:pPr>
          </w:p>
        </w:tc>
        <w:tc>
          <w:tcPr>
            <w:tcW w:w="1417" w:type="dxa"/>
            <w:vAlign w:val="center"/>
          </w:tcPr>
          <w:p w:rsidR="00B1034C" w:rsidRPr="00605189" w:rsidRDefault="00B1034C">
            <w:pPr>
              <w:spacing w:line="440" w:lineRule="exact"/>
              <w:rPr>
                <w:rFonts w:ascii="宋体" w:eastAsia="宋体" w:hAnsi="宋体"/>
                <w:color w:val="000000"/>
                <w:sz w:val="24"/>
              </w:rPr>
            </w:pPr>
          </w:p>
        </w:tc>
      </w:tr>
      <w:tr w:rsidR="00B1034C" w:rsidRPr="00605189">
        <w:trPr>
          <w:trHeight w:val="460"/>
          <w:jc w:val="center"/>
        </w:trPr>
        <w:tc>
          <w:tcPr>
            <w:tcW w:w="7437" w:type="dxa"/>
            <w:gridSpan w:val="7"/>
            <w:vAlign w:val="center"/>
          </w:tcPr>
          <w:p w:rsidR="00B1034C" w:rsidRPr="00605189" w:rsidRDefault="00605189">
            <w:pPr>
              <w:spacing w:line="440" w:lineRule="exact"/>
              <w:jc w:val="center"/>
              <w:rPr>
                <w:rFonts w:ascii="宋体" w:eastAsia="宋体" w:hAnsi="宋体"/>
                <w:color w:val="000000"/>
                <w:sz w:val="24"/>
              </w:rPr>
            </w:pPr>
            <w:r w:rsidRPr="00605189">
              <w:rPr>
                <w:rFonts w:ascii="宋体" w:eastAsia="宋体" w:hAnsi="宋体"/>
                <w:color w:val="000000"/>
                <w:sz w:val="24"/>
              </w:rPr>
              <w:t>合计</w:t>
            </w:r>
          </w:p>
        </w:tc>
        <w:tc>
          <w:tcPr>
            <w:tcW w:w="1417" w:type="dxa"/>
            <w:vAlign w:val="center"/>
          </w:tcPr>
          <w:p w:rsidR="00B1034C" w:rsidRPr="00605189" w:rsidRDefault="00B1034C">
            <w:pPr>
              <w:spacing w:line="440" w:lineRule="exact"/>
              <w:rPr>
                <w:rFonts w:ascii="宋体" w:eastAsia="宋体" w:hAnsi="宋体"/>
                <w:color w:val="000000"/>
                <w:sz w:val="24"/>
              </w:rPr>
            </w:pPr>
          </w:p>
        </w:tc>
      </w:tr>
    </w:tbl>
    <w:p w:rsidR="00B1034C" w:rsidRPr="00605189" w:rsidRDefault="00B1034C">
      <w:pPr>
        <w:snapToGrid w:val="0"/>
        <w:spacing w:before="50" w:line="440" w:lineRule="exact"/>
        <w:rPr>
          <w:rFonts w:ascii="宋体" w:eastAsia="宋体" w:hAnsi="宋体"/>
          <w:color w:val="000000"/>
          <w:sz w:val="24"/>
        </w:rPr>
        <w:sectPr w:rsidR="00B1034C" w:rsidRPr="00605189">
          <w:footerReference w:type="even" r:id="rId12"/>
          <w:footerReference w:type="default" r:id="rId13"/>
          <w:pgSz w:w="11906" w:h="16838"/>
          <w:pgMar w:top="1361" w:right="720" w:bottom="1361" w:left="720" w:header="851" w:footer="992" w:gutter="0"/>
          <w:cols w:space="720"/>
          <w:docGrid w:type="lines" w:linePitch="285"/>
        </w:sectPr>
      </w:pPr>
    </w:p>
    <w:p w:rsidR="00B1034C" w:rsidRPr="00605189" w:rsidRDefault="00605189">
      <w:pPr>
        <w:pStyle w:val="1"/>
        <w:spacing w:before="100" w:beforeAutospacing="1" w:after="100" w:afterAutospacing="1" w:line="460" w:lineRule="exact"/>
        <w:jc w:val="center"/>
        <w:rPr>
          <w:rFonts w:ascii="宋体" w:eastAsia="宋体" w:hAnsi="宋体"/>
          <w:color w:val="000000"/>
          <w:sz w:val="32"/>
          <w:szCs w:val="32"/>
        </w:rPr>
      </w:pPr>
      <w:bookmarkStart w:id="94" w:name="_Toc483394192"/>
      <w:r w:rsidRPr="00605189">
        <w:rPr>
          <w:rFonts w:ascii="宋体" w:eastAsia="宋体" w:hAnsi="宋体" w:hint="eastAsia"/>
          <w:color w:val="000000"/>
          <w:sz w:val="32"/>
          <w:szCs w:val="32"/>
        </w:rPr>
        <w:lastRenderedPageBreak/>
        <w:t>第八章  投标文件格式</w:t>
      </w:r>
      <w:bookmarkEnd w:id="94"/>
    </w:p>
    <w:p w:rsidR="00B1034C" w:rsidRPr="00605189" w:rsidRDefault="00605189">
      <w:pPr>
        <w:pStyle w:val="2"/>
        <w:spacing w:before="0" w:after="0" w:line="460" w:lineRule="exact"/>
        <w:rPr>
          <w:rFonts w:ascii="宋体" w:eastAsia="宋体" w:hAnsi="宋体"/>
          <w:color w:val="000000"/>
          <w:sz w:val="24"/>
          <w:szCs w:val="24"/>
        </w:rPr>
      </w:pPr>
      <w:bookmarkStart w:id="95" w:name="_Toc483394193"/>
      <w:r w:rsidRPr="00605189">
        <w:rPr>
          <w:rFonts w:ascii="宋体" w:eastAsia="宋体" w:hAnsi="宋体" w:hint="eastAsia"/>
          <w:color w:val="000000"/>
          <w:sz w:val="24"/>
          <w:szCs w:val="24"/>
        </w:rPr>
        <w:t>1、整套投标文件的外包装袋封面格式</w:t>
      </w:r>
      <w:bookmarkEnd w:id="95"/>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投标文件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605189">
      <w:pPr>
        <w:pStyle w:val="a3"/>
        <w:snapToGrid w:val="0"/>
        <w:spacing w:line="460" w:lineRule="exact"/>
        <w:ind w:firstLineChars="1700" w:firstLine="4080"/>
        <w:rPr>
          <w:rFonts w:ascii="宋体" w:eastAsia="宋体" w:hAnsi="宋体"/>
          <w:bCs/>
          <w:color w:val="000000"/>
          <w:sz w:val="24"/>
          <w:szCs w:val="24"/>
        </w:rPr>
      </w:pPr>
      <w:r w:rsidRPr="00605189">
        <w:rPr>
          <w:rFonts w:ascii="宋体" w:eastAsia="宋体" w:hAnsi="宋体" w:hint="eastAsia"/>
          <w:color w:val="000000"/>
          <w:sz w:val="24"/>
          <w:szCs w:val="24"/>
        </w:rPr>
        <w:t>在</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年</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月</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日</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时</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分之前不得启封</w:t>
      </w:r>
    </w:p>
    <w:p w:rsidR="00B1034C" w:rsidRPr="00605189" w:rsidRDefault="00605189">
      <w:pPr>
        <w:snapToGrid w:val="0"/>
        <w:spacing w:line="460" w:lineRule="exact"/>
        <w:ind w:firstLine="645"/>
        <w:jc w:val="center"/>
        <w:rPr>
          <w:rFonts w:ascii="宋体" w:eastAsia="宋体" w:hAnsi="宋体"/>
          <w:bCs/>
          <w:color w:val="000000"/>
          <w:sz w:val="24"/>
        </w:rPr>
      </w:pPr>
      <w:r w:rsidRPr="00605189">
        <w:rPr>
          <w:rFonts w:ascii="宋体" w:eastAsia="宋体" w:hAnsi="宋体"/>
          <w:bCs/>
          <w:color w:val="000000"/>
          <w:sz w:val="24"/>
        </w:rPr>
        <w:t xml:space="preserve">                        </w:t>
      </w:r>
      <w:r w:rsidRPr="00605189">
        <w:rPr>
          <w:rFonts w:ascii="宋体" w:eastAsia="宋体" w:hAnsi="宋体" w:hint="eastAsia"/>
          <w:bCs/>
          <w:color w:val="000000"/>
          <w:sz w:val="24"/>
        </w:rPr>
        <w:t>年</w:t>
      </w:r>
      <w:r w:rsidRPr="00605189">
        <w:rPr>
          <w:rFonts w:ascii="宋体" w:eastAsia="宋体" w:hAnsi="宋体"/>
          <w:bCs/>
          <w:color w:val="000000"/>
          <w:sz w:val="24"/>
        </w:rPr>
        <w:t xml:space="preserve">  </w:t>
      </w:r>
      <w:r w:rsidRPr="00605189">
        <w:rPr>
          <w:rFonts w:ascii="宋体" w:eastAsia="宋体" w:hAnsi="宋体" w:hint="eastAsia"/>
          <w:bCs/>
          <w:color w:val="000000"/>
          <w:sz w:val="24"/>
        </w:rPr>
        <w:t>月</w:t>
      </w:r>
      <w:r w:rsidRPr="00605189">
        <w:rPr>
          <w:rFonts w:ascii="宋体" w:eastAsia="宋体" w:hAnsi="宋体"/>
          <w:bCs/>
          <w:color w:val="000000"/>
          <w:sz w:val="24"/>
        </w:rPr>
        <w:t xml:space="preserve">  </w:t>
      </w:r>
      <w:r w:rsidRPr="00605189">
        <w:rPr>
          <w:rFonts w:ascii="宋体" w:eastAsia="宋体" w:hAnsi="宋体" w:hint="eastAsia"/>
          <w:bCs/>
          <w:color w:val="000000"/>
          <w:sz w:val="24"/>
        </w:rPr>
        <w:t>日</w:t>
      </w: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ind w:firstLine="645"/>
        <w:jc w:val="center"/>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96" w:name="_Toc357083420"/>
      <w:bookmarkStart w:id="97" w:name="_Toc357091104"/>
      <w:bookmarkStart w:id="98" w:name="_Toc483394194"/>
      <w:r w:rsidRPr="00605189">
        <w:rPr>
          <w:rFonts w:ascii="宋体" w:eastAsia="宋体" w:hAnsi="宋体" w:hint="eastAsia"/>
          <w:color w:val="000000"/>
          <w:sz w:val="24"/>
          <w:szCs w:val="24"/>
        </w:rPr>
        <w:lastRenderedPageBreak/>
        <w:t>2、资信文件外包装袋封面格式</w:t>
      </w:r>
      <w:bookmarkEnd w:id="96"/>
      <w:bookmarkEnd w:id="97"/>
      <w:bookmarkEnd w:id="98"/>
    </w:p>
    <w:p w:rsidR="00B1034C" w:rsidRPr="00605189" w:rsidRDefault="00B1034C">
      <w:pPr>
        <w:spacing w:line="460" w:lineRule="exact"/>
        <w:jc w:val="center"/>
        <w:rPr>
          <w:rFonts w:ascii="宋体" w:eastAsia="宋体" w:hAnsi="宋体"/>
          <w:bCs/>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资信文件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605189">
      <w:pPr>
        <w:pStyle w:val="a3"/>
        <w:snapToGrid w:val="0"/>
        <w:spacing w:line="460" w:lineRule="exact"/>
        <w:ind w:firstLineChars="1700" w:firstLine="4080"/>
        <w:rPr>
          <w:rFonts w:ascii="宋体" w:eastAsia="宋体" w:hAnsi="宋体"/>
          <w:bCs/>
          <w:color w:val="000000"/>
          <w:sz w:val="24"/>
          <w:szCs w:val="24"/>
        </w:rPr>
      </w:pPr>
      <w:r w:rsidRPr="00605189">
        <w:rPr>
          <w:rFonts w:ascii="宋体" w:eastAsia="宋体" w:hAnsi="宋体" w:hint="eastAsia"/>
          <w:color w:val="000000"/>
          <w:sz w:val="24"/>
          <w:szCs w:val="24"/>
        </w:rPr>
        <w:t>在</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年</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月</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日</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时</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分之前不得启封</w:t>
      </w:r>
    </w:p>
    <w:p w:rsidR="00B1034C" w:rsidRPr="00605189" w:rsidRDefault="00605189">
      <w:pPr>
        <w:snapToGrid w:val="0"/>
        <w:spacing w:line="460" w:lineRule="exact"/>
        <w:jc w:val="center"/>
        <w:rPr>
          <w:rFonts w:ascii="宋体" w:eastAsia="宋体" w:hAnsi="宋体"/>
          <w:bCs/>
          <w:color w:val="000000"/>
          <w:sz w:val="24"/>
        </w:rPr>
      </w:pPr>
      <w:r w:rsidRPr="00605189">
        <w:rPr>
          <w:rFonts w:ascii="宋体" w:eastAsia="宋体" w:hAnsi="宋体"/>
          <w:bCs/>
          <w:color w:val="000000"/>
          <w:sz w:val="24"/>
        </w:rPr>
        <w:t xml:space="preserve">                        </w:t>
      </w:r>
      <w:r w:rsidRPr="00605189">
        <w:rPr>
          <w:rFonts w:ascii="宋体" w:eastAsia="宋体" w:hAnsi="宋体" w:hint="eastAsia"/>
          <w:bCs/>
          <w:color w:val="000000"/>
          <w:sz w:val="24"/>
        </w:rPr>
        <w:t>年</w:t>
      </w:r>
      <w:r w:rsidRPr="00605189">
        <w:rPr>
          <w:rFonts w:ascii="宋体" w:eastAsia="宋体" w:hAnsi="宋体"/>
          <w:bCs/>
          <w:color w:val="000000"/>
          <w:sz w:val="24"/>
        </w:rPr>
        <w:t xml:space="preserve">  </w:t>
      </w:r>
      <w:r w:rsidRPr="00605189">
        <w:rPr>
          <w:rFonts w:ascii="宋体" w:eastAsia="宋体" w:hAnsi="宋体" w:hint="eastAsia"/>
          <w:bCs/>
          <w:color w:val="000000"/>
          <w:sz w:val="24"/>
        </w:rPr>
        <w:t>月</w:t>
      </w:r>
      <w:r w:rsidRPr="00605189">
        <w:rPr>
          <w:rFonts w:ascii="宋体" w:eastAsia="宋体" w:hAnsi="宋体"/>
          <w:bCs/>
          <w:color w:val="000000"/>
          <w:sz w:val="24"/>
        </w:rPr>
        <w:t xml:space="preserve">  </w:t>
      </w:r>
      <w:r w:rsidRPr="00605189">
        <w:rPr>
          <w:rFonts w:ascii="宋体" w:eastAsia="宋体" w:hAnsi="宋体" w:hint="eastAsia"/>
          <w:bCs/>
          <w:color w:val="000000"/>
          <w:sz w:val="24"/>
        </w:rPr>
        <w:t>日</w:t>
      </w:r>
    </w:p>
    <w:p w:rsidR="00B1034C" w:rsidRPr="00605189" w:rsidRDefault="00605189">
      <w:pPr>
        <w:snapToGrid w:val="0"/>
        <w:spacing w:line="460" w:lineRule="exact"/>
        <w:rPr>
          <w:rFonts w:ascii="宋体" w:eastAsia="宋体" w:hAnsi="宋体"/>
          <w:bCs/>
          <w:color w:val="000000"/>
          <w:sz w:val="24"/>
        </w:rPr>
      </w:pPr>
      <w:r w:rsidRPr="00605189">
        <w:rPr>
          <w:rFonts w:ascii="宋体" w:eastAsia="宋体" w:hAnsi="宋体" w:hint="eastAsia"/>
          <w:bCs/>
          <w:color w:val="000000"/>
          <w:sz w:val="24"/>
        </w:rPr>
        <w:t xml:space="preserve">    </w:t>
      </w: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B1034C">
      <w:pPr>
        <w:snapToGrid w:val="0"/>
        <w:spacing w:line="460" w:lineRule="exact"/>
        <w:ind w:firstLine="480"/>
        <w:rPr>
          <w:rFonts w:ascii="宋体" w:eastAsia="宋体" w:hAnsi="宋体"/>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99" w:name="_Toc357083421"/>
      <w:bookmarkStart w:id="100" w:name="_Toc357091105"/>
      <w:bookmarkStart w:id="101" w:name="_Toc483394195"/>
      <w:r w:rsidRPr="00605189">
        <w:rPr>
          <w:rFonts w:ascii="宋体" w:eastAsia="宋体" w:hAnsi="宋体" w:hint="eastAsia"/>
          <w:color w:val="000000"/>
          <w:sz w:val="24"/>
          <w:szCs w:val="24"/>
        </w:rPr>
        <w:lastRenderedPageBreak/>
        <w:t>3、资信文件封面格式</w:t>
      </w:r>
      <w:bookmarkEnd w:id="99"/>
      <w:bookmarkEnd w:id="100"/>
      <w:bookmarkEnd w:id="101"/>
    </w:p>
    <w:p w:rsidR="00B1034C" w:rsidRPr="00605189" w:rsidRDefault="00B1034C">
      <w:pPr>
        <w:snapToGrid w:val="0"/>
        <w:spacing w:line="460" w:lineRule="exact"/>
        <w:rPr>
          <w:rFonts w:ascii="宋体" w:eastAsia="宋体" w:hAnsi="宋体"/>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资信文件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605189">
      <w:pPr>
        <w:snapToGrid w:val="0"/>
        <w:spacing w:line="460" w:lineRule="exact"/>
        <w:ind w:firstLine="645"/>
        <w:jc w:val="center"/>
        <w:rPr>
          <w:rFonts w:ascii="宋体" w:eastAsia="宋体" w:hAnsi="宋体"/>
          <w:color w:val="000000"/>
          <w:sz w:val="24"/>
        </w:rPr>
      </w:pPr>
      <w:r w:rsidRPr="00605189">
        <w:rPr>
          <w:rFonts w:ascii="宋体" w:eastAsia="宋体" w:hAnsi="宋体"/>
          <w:color w:val="000000"/>
          <w:sz w:val="24"/>
        </w:rPr>
        <w:t xml:space="preserve">                        </w:t>
      </w:r>
      <w:r w:rsidRPr="00605189">
        <w:rPr>
          <w:rFonts w:ascii="宋体" w:eastAsia="宋体" w:hAnsi="宋体" w:hint="eastAsia"/>
          <w:color w:val="000000"/>
          <w:sz w:val="24"/>
        </w:rPr>
        <w:t>年</w:t>
      </w:r>
      <w:r w:rsidRPr="00605189">
        <w:rPr>
          <w:rFonts w:ascii="宋体" w:eastAsia="宋体" w:hAnsi="宋体"/>
          <w:color w:val="000000"/>
          <w:sz w:val="24"/>
        </w:rPr>
        <w:t xml:space="preserve">  </w:t>
      </w:r>
      <w:r w:rsidRPr="00605189">
        <w:rPr>
          <w:rFonts w:ascii="宋体" w:eastAsia="宋体" w:hAnsi="宋体" w:hint="eastAsia"/>
          <w:color w:val="000000"/>
          <w:sz w:val="24"/>
        </w:rPr>
        <w:t>月</w:t>
      </w:r>
      <w:r w:rsidRPr="00605189">
        <w:rPr>
          <w:rFonts w:ascii="宋体" w:eastAsia="宋体" w:hAnsi="宋体"/>
          <w:color w:val="000000"/>
          <w:sz w:val="24"/>
        </w:rPr>
        <w:t xml:space="preserve">  </w:t>
      </w:r>
      <w:r w:rsidRPr="00605189">
        <w:rPr>
          <w:rFonts w:ascii="宋体" w:eastAsia="宋体" w:hAnsi="宋体" w:hint="eastAsia"/>
          <w:color w:val="000000"/>
          <w:sz w:val="24"/>
        </w:rPr>
        <w:t>日</w:t>
      </w: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02" w:name="_Toc483394196"/>
      <w:r w:rsidRPr="00605189">
        <w:rPr>
          <w:rFonts w:ascii="宋体" w:eastAsia="宋体" w:hAnsi="宋体" w:hint="eastAsia"/>
          <w:color w:val="000000"/>
          <w:sz w:val="24"/>
          <w:szCs w:val="24"/>
        </w:rPr>
        <w:lastRenderedPageBreak/>
        <w:t>4、资信文件目录</w:t>
      </w:r>
      <w:bookmarkEnd w:id="102"/>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资信文件目录</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投标人的资信文件包括但不限于以下资料（不得包含任何投标报价文件）：</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1、年检合格的企业法人</w:t>
      </w:r>
      <w:r w:rsidRPr="00605189">
        <w:rPr>
          <w:rFonts w:ascii="宋体" w:eastAsia="宋体" w:hAnsi="宋体"/>
          <w:color w:val="000000"/>
          <w:sz w:val="24"/>
        </w:rPr>
        <w:t>营业执照</w:t>
      </w:r>
      <w:r w:rsidRPr="00605189">
        <w:rPr>
          <w:rFonts w:ascii="宋体" w:eastAsia="宋体" w:hAnsi="宋体" w:hint="eastAsia"/>
          <w:color w:val="000000"/>
          <w:sz w:val="24"/>
        </w:rPr>
        <w:t>副本（</w:t>
      </w:r>
      <w:r w:rsidRPr="00605189">
        <w:rPr>
          <w:rFonts w:ascii="宋体" w:eastAsia="宋体" w:hAnsi="宋体"/>
          <w:color w:val="000000"/>
          <w:sz w:val="24"/>
        </w:rPr>
        <w:t>复印件</w:t>
      </w:r>
      <w:r w:rsidRPr="00605189">
        <w:rPr>
          <w:rFonts w:ascii="宋体" w:eastAsia="宋体" w:hAnsi="宋体" w:hint="eastAsia"/>
          <w:color w:val="000000"/>
          <w:sz w:val="24"/>
        </w:rPr>
        <w:t>须加盖公章，提供原件备查</w:t>
      </w:r>
      <w:r w:rsidRPr="00605189">
        <w:rPr>
          <w:rFonts w:ascii="宋体" w:eastAsia="宋体" w:hAnsi="宋体"/>
          <w:color w:val="000000"/>
          <w:sz w:val="24"/>
        </w:rPr>
        <w:t>）</w:t>
      </w:r>
      <w:r w:rsidRPr="00605189">
        <w:rPr>
          <w:rFonts w:ascii="宋体" w:eastAsia="宋体" w:hAnsi="宋体" w:hint="eastAsia"/>
          <w:color w:val="000000"/>
          <w:sz w:val="24"/>
        </w:rPr>
        <w:t>。</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2、</w:t>
      </w:r>
      <w:r w:rsidRPr="00605189">
        <w:rPr>
          <w:rFonts w:ascii="宋体" w:eastAsia="宋体" w:hAnsi="宋体"/>
          <w:color w:val="000000"/>
          <w:sz w:val="24"/>
        </w:rPr>
        <w:t>法定代表人</w:t>
      </w:r>
      <w:r w:rsidRPr="00605189">
        <w:rPr>
          <w:rFonts w:ascii="宋体" w:eastAsia="宋体" w:hAnsi="宋体" w:hint="eastAsia"/>
          <w:color w:val="000000"/>
          <w:sz w:val="24"/>
        </w:rPr>
        <w:t>参与开标的提供法人代表身份证明及身份证复印件。</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3、非法定代表人参与开标的，提供法定代表人授权委托书及受托人身份证复印件（格式见投标文件格式章节）。</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4、</w:t>
      </w:r>
      <w:r w:rsidRPr="00605189">
        <w:rPr>
          <w:rFonts w:ascii="宋体" w:eastAsia="宋体" w:hAnsi="宋体"/>
          <w:color w:val="000000"/>
          <w:sz w:val="24"/>
        </w:rPr>
        <w:t>产品生产许可证</w:t>
      </w:r>
      <w:r w:rsidRPr="00605189">
        <w:rPr>
          <w:rFonts w:ascii="宋体" w:eastAsia="宋体" w:hAnsi="宋体" w:hint="eastAsia"/>
          <w:color w:val="000000"/>
          <w:sz w:val="24"/>
        </w:rPr>
        <w:t>、销售许可证（如法律要求具备，</w:t>
      </w:r>
      <w:r w:rsidRPr="00605189">
        <w:rPr>
          <w:rFonts w:ascii="宋体" w:eastAsia="宋体" w:hAnsi="宋体"/>
          <w:color w:val="000000"/>
          <w:sz w:val="24"/>
        </w:rPr>
        <w:t>复印件</w:t>
      </w:r>
      <w:r w:rsidRPr="00605189">
        <w:rPr>
          <w:rFonts w:ascii="宋体" w:eastAsia="宋体" w:hAnsi="宋体" w:hint="eastAsia"/>
          <w:color w:val="000000"/>
          <w:sz w:val="24"/>
        </w:rPr>
        <w:t>须加盖公章，提供原件备查</w:t>
      </w:r>
      <w:r w:rsidRPr="00605189">
        <w:rPr>
          <w:rFonts w:ascii="宋体" w:eastAsia="宋体" w:hAnsi="宋体"/>
          <w:color w:val="000000"/>
          <w:sz w:val="24"/>
        </w:rPr>
        <w:t>）</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5、产品获国优、部优、省优的证书（如有，</w:t>
      </w:r>
      <w:r w:rsidRPr="00605189">
        <w:rPr>
          <w:rFonts w:ascii="宋体" w:eastAsia="宋体" w:hAnsi="宋体"/>
          <w:color w:val="000000"/>
          <w:sz w:val="24"/>
        </w:rPr>
        <w:t>复印件</w:t>
      </w:r>
      <w:r w:rsidRPr="00605189">
        <w:rPr>
          <w:rFonts w:ascii="宋体" w:eastAsia="宋体" w:hAnsi="宋体" w:hint="eastAsia"/>
          <w:color w:val="000000"/>
          <w:sz w:val="24"/>
        </w:rPr>
        <w:t>须加盖公章，提供原件备查）。</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6、</w:t>
      </w:r>
      <w:r w:rsidRPr="00605189">
        <w:rPr>
          <w:rFonts w:ascii="宋体" w:eastAsia="宋体" w:hAnsi="宋体"/>
          <w:color w:val="000000"/>
          <w:sz w:val="24"/>
        </w:rPr>
        <w:t>联合投标时，应提供《联合投标协议书》</w:t>
      </w:r>
      <w:r w:rsidRPr="00605189">
        <w:rPr>
          <w:rFonts w:ascii="宋体" w:eastAsia="宋体" w:hAnsi="宋体" w:hint="eastAsia"/>
          <w:color w:val="000000"/>
          <w:sz w:val="24"/>
        </w:rPr>
        <w:t>（原件）。</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7、投标人组织机构、财务状况简介（见投标文件格式章节）。</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8、投标人近两年的年度财务审计报告（复印件须加盖公章，提供原件备查）。</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9、其他能够证明投标人具备投标资格的文件。</w:t>
      </w: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03" w:name="_Toc483394197"/>
      <w:r w:rsidRPr="00605189">
        <w:rPr>
          <w:rFonts w:ascii="宋体" w:eastAsia="宋体" w:hAnsi="宋体" w:hint="eastAsia"/>
          <w:color w:val="000000"/>
          <w:sz w:val="24"/>
          <w:szCs w:val="24"/>
        </w:rPr>
        <w:lastRenderedPageBreak/>
        <w:t>5、法定代表人授权委托书</w:t>
      </w:r>
      <w:bookmarkEnd w:id="103"/>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b/>
          <w:color w:val="000000"/>
          <w:sz w:val="24"/>
        </w:rPr>
        <w:t>法定代表人授权委托书</w:t>
      </w:r>
    </w:p>
    <w:p w:rsidR="00B1034C" w:rsidRPr="00605189" w:rsidRDefault="00B1034C">
      <w:pPr>
        <w:spacing w:line="460" w:lineRule="exact"/>
        <w:jc w:val="center"/>
        <w:rPr>
          <w:rFonts w:ascii="宋体" w:eastAsia="宋体" w:hAnsi="宋体"/>
          <w:b/>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本人</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，系</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（投标人全称）的法定代表人，现任</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职务，现授权我单位员工</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（职务：</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身份证号码：</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）为本单位的全权代表，参加贵公司组织的</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项目（招标编号：</w:t>
      </w:r>
      <w:r w:rsidRPr="00605189">
        <w:rPr>
          <w:rFonts w:ascii="宋体" w:eastAsia="宋体" w:hAnsi="宋体" w:hint="eastAsia"/>
          <w:color w:val="000000"/>
          <w:sz w:val="24"/>
          <w:u w:val="single"/>
        </w:rPr>
        <w:t xml:space="preserve">       </w:t>
      </w:r>
      <w:r w:rsidRPr="00605189">
        <w:rPr>
          <w:rFonts w:ascii="宋体" w:eastAsia="宋体" w:hAnsi="宋体" w:hint="eastAsia"/>
          <w:color w:val="000000"/>
          <w:sz w:val="24"/>
        </w:rPr>
        <w:t>）招投标活动，并全权代表本单位处理招投标活动中的一切事宜，由此产生的一切法律责任本单位均予以认可。</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受托人无权转委托。</w:t>
      </w:r>
    </w:p>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 xml:space="preserve">    </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 xml:space="preserve">                                     投标人全称（公章）：</w:t>
      </w:r>
    </w:p>
    <w:p w:rsidR="00B1034C" w:rsidRPr="00605189" w:rsidRDefault="00605189">
      <w:pPr>
        <w:spacing w:line="460" w:lineRule="exact"/>
        <w:ind w:firstLineChars="2050" w:firstLine="4920"/>
        <w:rPr>
          <w:rFonts w:ascii="宋体" w:eastAsia="宋体" w:hAnsi="宋体"/>
          <w:color w:val="000000"/>
          <w:sz w:val="24"/>
        </w:rPr>
      </w:pPr>
      <w:r w:rsidRPr="00605189">
        <w:rPr>
          <w:rFonts w:ascii="宋体" w:eastAsia="宋体" w:hAnsi="宋体" w:hint="eastAsia"/>
          <w:color w:val="000000"/>
          <w:sz w:val="24"/>
        </w:rPr>
        <w:t>法定代表人签字：</w:t>
      </w:r>
    </w:p>
    <w:p w:rsidR="00B1034C" w:rsidRPr="00605189" w:rsidRDefault="00605189">
      <w:pPr>
        <w:spacing w:line="460" w:lineRule="exact"/>
        <w:ind w:firstLineChars="2050" w:firstLine="4920"/>
        <w:rPr>
          <w:rFonts w:ascii="宋体" w:eastAsia="宋体" w:hAnsi="宋体"/>
          <w:color w:val="000000"/>
          <w:sz w:val="24"/>
        </w:rPr>
      </w:pPr>
      <w:r w:rsidRPr="00605189">
        <w:rPr>
          <w:rFonts w:ascii="宋体" w:eastAsia="宋体" w:hAnsi="宋体" w:hint="eastAsia"/>
          <w:color w:val="000000"/>
          <w:sz w:val="24"/>
        </w:rPr>
        <w:t>受托代理人签字：</w:t>
      </w:r>
    </w:p>
    <w:p w:rsidR="00B1034C" w:rsidRPr="00605189" w:rsidRDefault="00605189">
      <w:pPr>
        <w:spacing w:line="460" w:lineRule="exact"/>
        <w:ind w:firstLineChars="2050" w:firstLine="4920"/>
        <w:rPr>
          <w:rFonts w:ascii="宋体" w:eastAsia="宋体" w:hAnsi="宋体"/>
          <w:color w:val="000000"/>
          <w:sz w:val="24"/>
        </w:rPr>
      </w:pPr>
      <w:r w:rsidRPr="00605189">
        <w:rPr>
          <w:rFonts w:ascii="宋体" w:eastAsia="宋体" w:hAnsi="宋体" w:hint="eastAsia"/>
          <w:color w:val="000000"/>
          <w:sz w:val="24"/>
        </w:rPr>
        <w:t>日期：    年  月  日</w:t>
      </w:r>
    </w:p>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 xml:space="preserve">    </w:t>
      </w: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04" w:name="_Toc483394198"/>
      <w:r w:rsidRPr="00605189">
        <w:rPr>
          <w:rFonts w:ascii="宋体" w:eastAsia="宋体" w:hAnsi="宋体" w:hint="eastAsia"/>
          <w:color w:val="000000"/>
          <w:sz w:val="24"/>
          <w:szCs w:val="24"/>
        </w:rPr>
        <w:lastRenderedPageBreak/>
        <w:t>6、投标人组织机构、财务状况</w:t>
      </w:r>
      <w:bookmarkStart w:id="105" w:name="_Toc264901064"/>
      <w:bookmarkEnd w:id="104"/>
    </w:p>
    <w:p w:rsidR="00B1034C" w:rsidRPr="00605189" w:rsidRDefault="00B1034C">
      <w:pPr>
        <w:rPr>
          <w:rFonts w:ascii="宋体" w:eastAsia="宋体" w:hAnsi="宋体"/>
          <w:color w:val="000000"/>
        </w:rPr>
      </w:pPr>
    </w:p>
    <w:bookmarkEnd w:id="105"/>
    <w:p w:rsidR="00B1034C" w:rsidRPr="00605189" w:rsidRDefault="00605189" w:rsidP="00184FE5">
      <w:pPr>
        <w:spacing w:beforeLines="100" w:afterLines="100" w:line="460" w:lineRule="exact"/>
        <w:jc w:val="center"/>
        <w:rPr>
          <w:rFonts w:ascii="宋体" w:eastAsia="宋体" w:hAnsi="宋体"/>
          <w:color w:val="000000"/>
          <w:sz w:val="24"/>
        </w:rPr>
      </w:pPr>
      <w:r w:rsidRPr="00605189">
        <w:rPr>
          <w:rFonts w:ascii="宋体" w:eastAsia="宋体" w:hAnsi="宋体" w:hint="eastAsia"/>
          <w:b/>
          <w:color w:val="000000"/>
          <w:sz w:val="24"/>
          <w:u w:val="single"/>
        </w:rPr>
        <w:t xml:space="preserve">          </w:t>
      </w:r>
      <w:r w:rsidRPr="00605189">
        <w:rPr>
          <w:rFonts w:ascii="宋体" w:eastAsia="宋体" w:hAnsi="宋体" w:hint="eastAsia"/>
          <w:b/>
          <w:color w:val="000000"/>
          <w:sz w:val="24"/>
        </w:rPr>
        <w:t>（投标人）组织机构、财务状况简介</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1、投标人组织机构</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单位简况（200字左右）：</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单位组织机构（可以图示）：</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单位职工总数、其中各级技术人员的情况、人数和组成比例：</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单位的优势及特长：</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2、投标人财务状况</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资产总额：</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流动资产：</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其中：自由资金   万元，银行贷款   万元。</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固定资产：原值    万元，净值   万元。</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负债总额：</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流动负债：</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长期负债：</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企业开户行、关系行的银行名称、地址：</w:t>
      </w: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color w:val="000000"/>
          <w:sz w:val="24"/>
        </w:rPr>
        <w:t xml:space="preserve">                                      </w:t>
      </w:r>
      <w:bookmarkStart w:id="106" w:name="_Toc357083422"/>
      <w:bookmarkStart w:id="107" w:name="_Toc357091106"/>
      <w:bookmarkStart w:id="108" w:name="_Toc357151160"/>
      <w:bookmarkStart w:id="109" w:name="_Toc357259004"/>
      <w:bookmarkStart w:id="110" w:name="_Toc357265532"/>
      <w:bookmarkStart w:id="111" w:name="_Toc424372507"/>
      <w:bookmarkStart w:id="112" w:name="_Toc424372964"/>
      <w:bookmarkStart w:id="113" w:name="_Toc483394199"/>
      <w:r w:rsidRPr="00605189">
        <w:rPr>
          <w:rFonts w:ascii="宋体" w:eastAsia="宋体" w:hAnsi="宋体" w:hint="eastAsia"/>
          <w:bCs/>
          <w:color w:val="000000"/>
          <w:sz w:val="24"/>
        </w:rPr>
        <w:t>投标人（加盖公章）：</w:t>
      </w:r>
      <w:bookmarkEnd w:id="106"/>
      <w:bookmarkEnd w:id="107"/>
      <w:bookmarkEnd w:id="108"/>
      <w:bookmarkEnd w:id="109"/>
      <w:bookmarkEnd w:id="110"/>
      <w:bookmarkEnd w:id="111"/>
      <w:bookmarkEnd w:id="112"/>
      <w:bookmarkEnd w:id="113"/>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14" w:name="_Toc357151161"/>
      <w:bookmarkStart w:id="115" w:name="_Toc357259005"/>
      <w:bookmarkStart w:id="116" w:name="_Toc357265533"/>
      <w:bookmarkStart w:id="117" w:name="_Toc424372508"/>
      <w:bookmarkStart w:id="118" w:name="_Toc424372965"/>
      <w:bookmarkStart w:id="119" w:name="_Toc483394200"/>
      <w:r w:rsidRPr="00605189">
        <w:rPr>
          <w:rFonts w:ascii="宋体" w:eastAsia="宋体" w:hAnsi="宋体" w:hint="eastAsia"/>
          <w:bCs/>
          <w:color w:val="000000"/>
          <w:sz w:val="24"/>
        </w:rPr>
        <w:t>法定代表人或受托代理人签字：</w:t>
      </w:r>
      <w:bookmarkEnd w:id="114"/>
      <w:bookmarkEnd w:id="115"/>
      <w:bookmarkEnd w:id="116"/>
      <w:bookmarkEnd w:id="117"/>
      <w:bookmarkEnd w:id="118"/>
      <w:bookmarkEnd w:id="119"/>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20" w:name="_Toc357151162"/>
      <w:bookmarkStart w:id="121" w:name="_Toc357259006"/>
      <w:bookmarkStart w:id="122" w:name="_Toc357265534"/>
      <w:bookmarkStart w:id="123" w:name="_Toc424372509"/>
      <w:bookmarkStart w:id="124" w:name="_Toc424372966"/>
      <w:bookmarkStart w:id="125" w:name="_Toc483394201"/>
      <w:r w:rsidRPr="00605189">
        <w:rPr>
          <w:rFonts w:ascii="宋体" w:eastAsia="宋体" w:hAnsi="宋体" w:hint="eastAsia"/>
          <w:bCs/>
          <w:color w:val="000000"/>
          <w:sz w:val="24"/>
        </w:rPr>
        <w:t>日期：    年  月  日</w:t>
      </w:r>
      <w:bookmarkEnd w:id="120"/>
      <w:bookmarkEnd w:id="121"/>
      <w:bookmarkEnd w:id="122"/>
      <w:bookmarkEnd w:id="123"/>
      <w:bookmarkEnd w:id="124"/>
      <w:bookmarkEnd w:id="125"/>
    </w:p>
    <w:p w:rsidR="00B1034C" w:rsidRPr="00605189" w:rsidRDefault="00605189">
      <w:pPr>
        <w:snapToGrid w:val="0"/>
        <w:spacing w:line="460" w:lineRule="exact"/>
        <w:outlineLvl w:val="1"/>
        <w:rPr>
          <w:rFonts w:ascii="宋体" w:eastAsia="宋体" w:hAnsi="宋体"/>
          <w:color w:val="000000"/>
          <w:sz w:val="24"/>
        </w:rPr>
      </w:pPr>
      <w:r w:rsidRPr="00605189">
        <w:rPr>
          <w:rFonts w:ascii="宋体" w:eastAsia="宋体" w:hAnsi="宋体" w:hint="eastAsia"/>
          <w:bCs/>
          <w:color w:val="000000"/>
          <w:sz w:val="24"/>
        </w:rPr>
        <w:t xml:space="preserve">                                      </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605189">
      <w:pPr>
        <w:pStyle w:val="2"/>
        <w:rPr>
          <w:rFonts w:ascii="宋体" w:eastAsia="宋体" w:hAnsi="宋体"/>
          <w:color w:val="000000"/>
          <w:sz w:val="24"/>
          <w:szCs w:val="24"/>
        </w:rPr>
      </w:pPr>
      <w:bookmarkStart w:id="126" w:name="_Toc483394202"/>
      <w:r w:rsidRPr="00605189">
        <w:rPr>
          <w:rFonts w:ascii="宋体" w:eastAsia="宋体" w:hAnsi="宋体" w:hint="eastAsia"/>
          <w:color w:val="000000"/>
          <w:sz w:val="24"/>
          <w:szCs w:val="24"/>
        </w:rPr>
        <w:lastRenderedPageBreak/>
        <w:t>7、商务文件外包装袋封面格式</w:t>
      </w:r>
      <w:bookmarkEnd w:id="126"/>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商务文件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b/>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605189">
      <w:pPr>
        <w:pStyle w:val="a3"/>
        <w:snapToGrid w:val="0"/>
        <w:spacing w:line="460" w:lineRule="exact"/>
        <w:ind w:firstLineChars="1700" w:firstLine="4080"/>
        <w:rPr>
          <w:rFonts w:ascii="宋体" w:eastAsia="宋体" w:hAnsi="宋体"/>
          <w:bCs/>
          <w:color w:val="000000"/>
          <w:sz w:val="24"/>
          <w:szCs w:val="24"/>
        </w:rPr>
      </w:pPr>
      <w:r w:rsidRPr="00605189">
        <w:rPr>
          <w:rFonts w:ascii="宋体" w:eastAsia="宋体" w:hAnsi="宋体" w:hint="eastAsia"/>
          <w:color w:val="000000"/>
          <w:sz w:val="24"/>
          <w:szCs w:val="24"/>
        </w:rPr>
        <w:t>在</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年</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月</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日</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时</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分之前不得启封</w:t>
      </w:r>
    </w:p>
    <w:p w:rsidR="00B1034C" w:rsidRPr="00605189" w:rsidRDefault="00605189">
      <w:pPr>
        <w:snapToGrid w:val="0"/>
        <w:spacing w:line="460" w:lineRule="exact"/>
        <w:jc w:val="center"/>
        <w:rPr>
          <w:rFonts w:ascii="宋体" w:eastAsia="宋体" w:hAnsi="宋体"/>
          <w:bCs/>
          <w:color w:val="000000"/>
          <w:sz w:val="24"/>
        </w:rPr>
      </w:pPr>
      <w:r w:rsidRPr="00605189">
        <w:rPr>
          <w:rFonts w:ascii="宋体" w:eastAsia="宋体" w:hAnsi="宋体"/>
          <w:bCs/>
          <w:color w:val="000000"/>
          <w:sz w:val="24"/>
        </w:rPr>
        <w:t xml:space="preserve">                        </w:t>
      </w:r>
      <w:r w:rsidRPr="00605189">
        <w:rPr>
          <w:rFonts w:ascii="宋体" w:eastAsia="宋体" w:hAnsi="宋体" w:hint="eastAsia"/>
          <w:bCs/>
          <w:color w:val="000000"/>
          <w:sz w:val="24"/>
        </w:rPr>
        <w:t>年</w:t>
      </w:r>
      <w:r w:rsidRPr="00605189">
        <w:rPr>
          <w:rFonts w:ascii="宋体" w:eastAsia="宋体" w:hAnsi="宋体"/>
          <w:bCs/>
          <w:color w:val="000000"/>
          <w:sz w:val="24"/>
        </w:rPr>
        <w:t xml:space="preserve">  </w:t>
      </w:r>
      <w:r w:rsidRPr="00605189">
        <w:rPr>
          <w:rFonts w:ascii="宋体" w:eastAsia="宋体" w:hAnsi="宋体" w:hint="eastAsia"/>
          <w:bCs/>
          <w:color w:val="000000"/>
          <w:sz w:val="24"/>
        </w:rPr>
        <w:t>月</w:t>
      </w:r>
      <w:r w:rsidRPr="00605189">
        <w:rPr>
          <w:rFonts w:ascii="宋体" w:eastAsia="宋体" w:hAnsi="宋体"/>
          <w:bCs/>
          <w:color w:val="000000"/>
          <w:sz w:val="24"/>
        </w:rPr>
        <w:t xml:space="preserve">  </w:t>
      </w:r>
      <w:r w:rsidRPr="00605189">
        <w:rPr>
          <w:rFonts w:ascii="宋体" w:eastAsia="宋体" w:hAnsi="宋体" w:hint="eastAsia"/>
          <w:bCs/>
          <w:color w:val="000000"/>
          <w:sz w:val="24"/>
        </w:rPr>
        <w:t>日</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605189">
      <w:pPr>
        <w:spacing w:line="460" w:lineRule="exact"/>
        <w:rPr>
          <w:rFonts w:ascii="宋体" w:eastAsia="宋体" w:hAnsi="宋体"/>
          <w:color w:val="000000"/>
          <w:sz w:val="24"/>
        </w:rPr>
        <w:sectPr w:rsidR="00B1034C" w:rsidRPr="00605189">
          <w:pgSz w:w="11907" w:h="16840"/>
          <w:pgMar w:top="1701" w:right="1418" w:bottom="1418" w:left="1701" w:header="851" w:footer="992" w:gutter="0"/>
          <w:cols w:space="720"/>
          <w:docGrid w:type="lines" w:linePitch="285"/>
        </w:sectPr>
      </w:pPr>
      <w:r w:rsidRPr="00605189">
        <w:rPr>
          <w:rFonts w:ascii="宋体" w:eastAsia="宋体" w:hAnsi="宋体" w:hint="eastAsia"/>
          <w:color w:val="000000"/>
          <w:sz w:val="24"/>
        </w:rPr>
        <w:t xml:space="preserve">  </w:t>
      </w:r>
    </w:p>
    <w:p w:rsidR="00B1034C" w:rsidRPr="00605189" w:rsidRDefault="00605189">
      <w:pPr>
        <w:pStyle w:val="2"/>
        <w:spacing w:before="0" w:after="0" w:line="460" w:lineRule="exact"/>
        <w:rPr>
          <w:rFonts w:ascii="宋体" w:eastAsia="宋体" w:hAnsi="宋体"/>
          <w:color w:val="000000"/>
          <w:sz w:val="24"/>
          <w:szCs w:val="24"/>
        </w:rPr>
      </w:pPr>
      <w:bookmarkStart w:id="127" w:name="_Toc357083424"/>
      <w:bookmarkStart w:id="128" w:name="_Toc357091108"/>
      <w:bookmarkStart w:id="129" w:name="_Toc483394203"/>
      <w:r w:rsidRPr="00605189">
        <w:rPr>
          <w:rFonts w:ascii="宋体" w:eastAsia="宋体" w:hAnsi="宋体" w:hint="eastAsia"/>
          <w:color w:val="000000"/>
          <w:sz w:val="24"/>
          <w:szCs w:val="24"/>
        </w:rPr>
        <w:lastRenderedPageBreak/>
        <w:t>8、商务文件封面格式</w:t>
      </w:r>
      <w:bookmarkEnd w:id="127"/>
      <w:bookmarkEnd w:id="128"/>
      <w:bookmarkEnd w:id="129"/>
    </w:p>
    <w:p w:rsidR="00B1034C" w:rsidRPr="00605189" w:rsidRDefault="00B1034C">
      <w:pPr>
        <w:snapToGrid w:val="0"/>
        <w:spacing w:line="460" w:lineRule="exact"/>
        <w:rPr>
          <w:rFonts w:ascii="宋体" w:eastAsia="宋体" w:hAnsi="宋体"/>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商务文件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605189">
      <w:pPr>
        <w:snapToGrid w:val="0"/>
        <w:spacing w:line="460" w:lineRule="exact"/>
        <w:ind w:firstLine="645"/>
        <w:jc w:val="center"/>
        <w:rPr>
          <w:rFonts w:ascii="宋体" w:eastAsia="宋体" w:hAnsi="宋体"/>
          <w:color w:val="000000"/>
          <w:sz w:val="24"/>
        </w:rPr>
      </w:pPr>
      <w:r w:rsidRPr="00605189">
        <w:rPr>
          <w:rFonts w:ascii="宋体" w:eastAsia="宋体" w:hAnsi="宋体"/>
          <w:color w:val="000000"/>
          <w:sz w:val="24"/>
        </w:rPr>
        <w:t xml:space="preserve">                        </w:t>
      </w:r>
      <w:r w:rsidRPr="00605189">
        <w:rPr>
          <w:rFonts w:ascii="宋体" w:eastAsia="宋体" w:hAnsi="宋体" w:hint="eastAsia"/>
          <w:color w:val="000000"/>
          <w:sz w:val="24"/>
        </w:rPr>
        <w:t>年</w:t>
      </w:r>
      <w:r w:rsidRPr="00605189">
        <w:rPr>
          <w:rFonts w:ascii="宋体" w:eastAsia="宋体" w:hAnsi="宋体"/>
          <w:color w:val="000000"/>
          <w:sz w:val="24"/>
        </w:rPr>
        <w:t xml:space="preserve">  </w:t>
      </w:r>
      <w:r w:rsidRPr="00605189">
        <w:rPr>
          <w:rFonts w:ascii="宋体" w:eastAsia="宋体" w:hAnsi="宋体" w:hint="eastAsia"/>
          <w:color w:val="000000"/>
          <w:sz w:val="24"/>
        </w:rPr>
        <w:t>月</w:t>
      </w:r>
      <w:r w:rsidRPr="00605189">
        <w:rPr>
          <w:rFonts w:ascii="宋体" w:eastAsia="宋体" w:hAnsi="宋体"/>
          <w:color w:val="000000"/>
          <w:sz w:val="24"/>
        </w:rPr>
        <w:t xml:space="preserve">  </w:t>
      </w:r>
      <w:r w:rsidRPr="00605189">
        <w:rPr>
          <w:rFonts w:ascii="宋体" w:eastAsia="宋体" w:hAnsi="宋体" w:hint="eastAsia"/>
          <w:color w:val="000000"/>
          <w:sz w:val="24"/>
        </w:rPr>
        <w:t>日</w:t>
      </w: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30" w:name="_Toc483394204"/>
      <w:r w:rsidRPr="00605189">
        <w:rPr>
          <w:rFonts w:ascii="宋体" w:eastAsia="宋体" w:hAnsi="宋体" w:hint="eastAsia"/>
          <w:color w:val="000000"/>
          <w:sz w:val="24"/>
          <w:szCs w:val="24"/>
        </w:rPr>
        <w:lastRenderedPageBreak/>
        <w:t>9、商务文件目录</w:t>
      </w:r>
      <w:bookmarkEnd w:id="130"/>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商务文件目录</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1、商务响应表（不得包含任何投标报价文件）</w:t>
      </w: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31" w:name="_Toc483394205"/>
      <w:r w:rsidRPr="00605189">
        <w:rPr>
          <w:rFonts w:ascii="宋体" w:eastAsia="宋体" w:hAnsi="宋体" w:hint="eastAsia"/>
          <w:color w:val="000000"/>
          <w:sz w:val="24"/>
          <w:szCs w:val="24"/>
        </w:rPr>
        <w:lastRenderedPageBreak/>
        <w:t>10、商务响应表</w:t>
      </w:r>
      <w:bookmarkEnd w:id="131"/>
    </w:p>
    <w:p w:rsidR="00B1034C" w:rsidRPr="00605189" w:rsidRDefault="00605189" w:rsidP="00184FE5">
      <w:pPr>
        <w:pStyle w:val="a6"/>
        <w:spacing w:beforeLines="100" w:beforeAutospacing="0" w:afterLines="100" w:afterAutospacing="0" w:line="460" w:lineRule="exact"/>
        <w:jc w:val="center"/>
        <w:rPr>
          <w:rFonts w:eastAsia="宋体"/>
          <w:b/>
          <w:sz w:val="24"/>
          <w:szCs w:val="24"/>
        </w:rPr>
      </w:pPr>
      <w:r w:rsidRPr="00605189">
        <w:rPr>
          <w:rFonts w:eastAsia="宋体" w:hint="eastAsia"/>
          <w:b/>
          <w:sz w:val="24"/>
          <w:szCs w:val="24"/>
        </w:rPr>
        <w:t>商务响应表</w:t>
      </w:r>
    </w:p>
    <w:tbl>
      <w:tblPr>
        <w:tblW w:w="9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076"/>
        <w:gridCol w:w="6579"/>
        <w:gridCol w:w="748"/>
        <w:gridCol w:w="1119"/>
      </w:tblGrid>
      <w:tr w:rsidR="00B1034C" w:rsidRPr="00605189">
        <w:trPr>
          <w:trHeight w:val="793"/>
          <w:tblHeader/>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b/>
                <w:color w:val="000000"/>
                <w:sz w:val="24"/>
              </w:rPr>
            </w:pPr>
            <w:r w:rsidRPr="00605189">
              <w:rPr>
                <w:rFonts w:ascii="宋体" w:eastAsia="宋体" w:hAnsi="宋体" w:hint="eastAsia"/>
                <w:b/>
                <w:color w:val="000000"/>
                <w:sz w:val="24"/>
              </w:rPr>
              <w:t>项目</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b/>
                <w:color w:val="000000"/>
                <w:sz w:val="24"/>
              </w:rPr>
              <w:t>招标文件要求</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b/>
                <w:color w:val="000000"/>
                <w:sz w:val="24"/>
              </w:rPr>
              <w:t>是否响应</w:t>
            </w: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b/>
                <w:color w:val="000000"/>
                <w:sz w:val="24"/>
              </w:rPr>
              <w:t>投标人的承诺或说明</w:t>
            </w:r>
          </w:p>
        </w:tc>
      </w:tr>
      <w:tr w:rsidR="00B1034C" w:rsidRPr="00605189">
        <w:trPr>
          <w:trHeight w:val="2077"/>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总体</w:t>
            </w:r>
          </w:p>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要求</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color w:val="000000"/>
                <w:szCs w:val="21"/>
              </w:rPr>
            </w:pPr>
            <w:r w:rsidRPr="00605189">
              <w:rPr>
                <w:rFonts w:ascii="宋体" w:eastAsia="宋体" w:hAnsi="宋体" w:hint="eastAsia"/>
                <w:color w:val="000000"/>
                <w:szCs w:val="21"/>
              </w:rPr>
              <w:t>卖方需按本招标文件的要求完成货物的设计、制造、包装、运输、保险、指导安装调试、检验、培训及售后技术服务等工作，按工作顺序提交所需的资料，所有资料必须符合本招标文件的要求，费用应全部包含在总报价中（含税）。</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r>
      <w:tr w:rsidR="00B1034C" w:rsidRPr="00605189">
        <w:trPr>
          <w:trHeight w:val="668"/>
          <w:jc w:val="center"/>
        </w:trPr>
        <w:tc>
          <w:tcPr>
            <w:tcW w:w="1076" w:type="dxa"/>
            <w:vMerge w:val="restart"/>
            <w:tcBorders>
              <w:top w:val="single" w:sz="4" w:space="0" w:color="auto"/>
              <w:left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供货</w:t>
            </w:r>
          </w:p>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要求</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Cs w:val="21"/>
              </w:rPr>
            </w:pPr>
            <w:r w:rsidRPr="00605189">
              <w:rPr>
                <w:rFonts w:ascii="宋体" w:eastAsia="宋体" w:hAnsi="宋体" w:hint="eastAsia"/>
                <w:color w:val="000000"/>
                <w:szCs w:val="21"/>
              </w:rPr>
              <w:t>卖方负责在</w:t>
            </w:r>
            <w:r w:rsidRPr="00605189">
              <w:rPr>
                <w:rFonts w:ascii="宋体" w:eastAsia="宋体" w:hAnsi="宋体" w:hint="eastAsia"/>
                <w:color w:val="000000"/>
                <w:szCs w:val="21"/>
                <w:u w:val="single"/>
              </w:rPr>
              <w:t xml:space="preserve">  2017 </w:t>
            </w:r>
            <w:r w:rsidRPr="00605189">
              <w:rPr>
                <w:rFonts w:ascii="宋体" w:eastAsia="宋体" w:hAnsi="宋体" w:hint="eastAsia"/>
                <w:color w:val="000000"/>
                <w:szCs w:val="21"/>
              </w:rPr>
              <w:t>年</w:t>
            </w:r>
            <w:r w:rsidRPr="00605189">
              <w:rPr>
                <w:rFonts w:ascii="宋体" w:eastAsia="宋体" w:hAnsi="宋体" w:hint="eastAsia"/>
                <w:color w:val="000000"/>
                <w:szCs w:val="21"/>
                <w:u w:val="single"/>
              </w:rPr>
              <w:t xml:space="preserve"> 7 </w:t>
            </w:r>
            <w:r w:rsidRPr="00605189">
              <w:rPr>
                <w:rFonts w:ascii="宋体" w:eastAsia="宋体" w:hAnsi="宋体" w:hint="eastAsia"/>
                <w:color w:val="000000"/>
                <w:szCs w:val="21"/>
              </w:rPr>
              <w:t xml:space="preserve">月 </w:t>
            </w:r>
            <w:r w:rsidRPr="00605189">
              <w:rPr>
                <w:rFonts w:ascii="宋体" w:eastAsia="宋体" w:hAnsi="宋体" w:hint="eastAsia"/>
                <w:color w:val="000000"/>
                <w:szCs w:val="21"/>
                <w:u w:val="single"/>
              </w:rPr>
              <w:t xml:space="preserve">15 </w:t>
            </w:r>
            <w:r w:rsidRPr="00605189">
              <w:rPr>
                <w:rFonts w:ascii="宋体" w:eastAsia="宋体" w:hAnsi="宋体" w:hint="eastAsia"/>
                <w:color w:val="000000"/>
                <w:szCs w:val="21"/>
              </w:rPr>
              <w:t>日之前，送货至买方指定地点：内蒙古乌拉特后旗巴音宝力格镇</w:t>
            </w:r>
            <w:proofErr w:type="gramStart"/>
            <w:r w:rsidRPr="00605189">
              <w:rPr>
                <w:rFonts w:ascii="宋体" w:eastAsia="宋体" w:hAnsi="宋体" w:hint="eastAsia"/>
                <w:color w:val="000000"/>
                <w:szCs w:val="21"/>
              </w:rPr>
              <w:t>三贵口乌拉特</w:t>
            </w:r>
            <w:proofErr w:type="gramEnd"/>
            <w:r w:rsidRPr="00605189">
              <w:rPr>
                <w:rFonts w:ascii="宋体" w:eastAsia="宋体" w:hAnsi="宋体" w:hint="eastAsia"/>
                <w:color w:val="000000"/>
                <w:szCs w:val="21"/>
              </w:rPr>
              <w:t>后旗紫金矿业有限公司安装现场。货物安装调试验收合格前的一切风险和责任由卖方承担。</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r>
      <w:tr w:rsidR="00B1034C" w:rsidRPr="00605189">
        <w:trPr>
          <w:trHeight w:val="616"/>
          <w:jc w:val="center"/>
        </w:trPr>
        <w:tc>
          <w:tcPr>
            <w:tcW w:w="1076" w:type="dxa"/>
            <w:vMerge/>
            <w:tcBorders>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Cs w:val="21"/>
              </w:rPr>
            </w:pP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Cs w:val="21"/>
              </w:rPr>
            </w:pPr>
            <w:r w:rsidRPr="00605189">
              <w:rPr>
                <w:rFonts w:ascii="宋体" w:eastAsia="宋体" w:hAnsi="宋体" w:hint="eastAsia"/>
                <w:color w:val="000000"/>
                <w:szCs w:val="21"/>
              </w:rPr>
              <w:t>交付的货物必须附随必须的一切技术文件和资料（中文版本），卖方须列明清单，在货物交付时一并移交买方。</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r>
      <w:tr w:rsidR="00B1034C" w:rsidRPr="00605189">
        <w:trPr>
          <w:trHeight w:val="582"/>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付款</w:t>
            </w:r>
          </w:p>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方式</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40" w:lineRule="exact"/>
              <w:rPr>
                <w:rFonts w:ascii="宋体" w:eastAsia="宋体" w:hAnsi="宋体"/>
                <w:color w:val="000000"/>
                <w:szCs w:val="21"/>
              </w:rPr>
            </w:pPr>
            <w:r w:rsidRPr="00605189">
              <w:rPr>
                <w:rFonts w:ascii="宋体" w:eastAsia="宋体" w:hAnsi="宋体" w:hint="eastAsia"/>
                <w:color w:val="000000"/>
                <w:szCs w:val="21"/>
              </w:rPr>
              <w:t>1、无预付款，货物总价的30%为初步验收合格款，以下条件全部满足之日起五个工作日内以银行转账或承兑汇票（期限90天）形式支付：（1）卖方向买方提交了授权其工作人员或买方进行货物初步验收的书面授权委托书（原件）。（2）货物初步验收合格且双方签署了货物初步验收合格报告（双方盖章或双方授权人员签字、原件）。（3）收到卖方开具的合同全额增值税专用发票。</w:t>
            </w:r>
          </w:p>
          <w:p w:rsidR="00B1034C" w:rsidRPr="00605189" w:rsidRDefault="00605189">
            <w:pPr>
              <w:snapToGrid w:val="0"/>
              <w:spacing w:line="440" w:lineRule="exact"/>
              <w:rPr>
                <w:rFonts w:ascii="宋体" w:eastAsia="宋体" w:hAnsi="宋体"/>
                <w:color w:val="000000"/>
                <w:szCs w:val="21"/>
              </w:rPr>
            </w:pPr>
            <w:r w:rsidRPr="00605189">
              <w:rPr>
                <w:rFonts w:ascii="宋体" w:eastAsia="宋体" w:hAnsi="宋体" w:hint="eastAsia"/>
                <w:color w:val="000000"/>
                <w:szCs w:val="21"/>
              </w:rPr>
              <w:t>2、货物总价的30%为安装调试验收合格款，以下条件全部满足之日起五个工作日内以</w:t>
            </w:r>
            <w:proofErr w:type="gramStart"/>
            <w:r w:rsidRPr="00605189">
              <w:rPr>
                <w:rFonts w:ascii="宋体" w:eastAsia="宋体" w:hAnsi="宋体" w:hint="eastAsia"/>
                <w:color w:val="000000"/>
                <w:szCs w:val="21"/>
              </w:rPr>
              <w:t>银行转账银行转账</w:t>
            </w:r>
            <w:proofErr w:type="gramEnd"/>
            <w:r w:rsidRPr="00605189">
              <w:rPr>
                <w:rFonts w:ascii="宋体" w:eastAsia="宋体" w:hAnsi="宋体" w:hint="eastAsia"/>
                <w:color w:val="000000"/>
                <w:szCs w:val="21"/>
              </w:rPr>
              <w:t>或承兑汇票（期限90天）形式支付：（1）卖方向买方提交了授权其工作人员或买方进行货物安装调试验收的书面授权委托书（原件）。（2）货物安装调试验收合格且双方签署了货物安装调试验收合格报告（双方盖章或双方授权人员签字、原件）。3、货物总价的30%为使用验收合格款，以下条件全部满足之日起五个工作日内以</w:t>
            </w:r>
            <w:proofErr w:type="gramStart"/>
            <w:r w:rsidRPr="00605189">
              <w:rPr>
                <w:rFonts w:ascii="宋体" w:eastAsia="宋体" w:hAnsi="宋体" w:hint="eastAsia"/>
                <w:color w:val="000000"/>
                <w:szCs w:val="21"/>
              </w:rPr>
              <w:t>银行转账银行转账</w:t>
            </w:r>
            <w:proofErr w:type="gramEnd"/>
            <w:r w:rsidRPr="00605189">
              <w:rPr>
                <w:rFonts w:ascii="宋体" w:eastAsia="宋体" w:hAnsi="宋体" w:hint="eastAsia"/>
                <w:color w:val="000000"/>
                <w:szCs w:val="21"/>
              </w:rPr>
              <w:t>或承兑汇票（期限90天）形式支付：（1）卖方向买方提交了授权其工作人员或买方进行货物使用验收的书面授</w:t>
            </w:r>
            <w:r w:rsidRPr="00605189">
              <w:rPr>
                <w:rFonts w:ascii="宋体" w:eastAsia="宋体" w:hAnsi="宋体" w:hint="eastAsia"/>
                <w:color w:val="000000"/>
                <w:szCs w:val="21"/>
              </w:rPr>
              <w:lastRenderedPageBreak/>
              <w:t>权委托书（原件）。（2）货物使用验收合格且双方签署了货物使用验收合格报告（双方盖章或双方授权人员签字、原件）。4、货物总价的10%为质保金，以下条件全部满足之日起五个工作日内以银行转账形式支付：（1）质保期内，卖方履行了合同约定的全部质保义务，由买方使用部门出具证明（原件）。（2）卖方向买方提交了授权其工作人员或买方进行货物质保验收的书面授权委托书（原件）。（3）质保期届满之日，双方签署的确认货物无质量问题的报告（双方盖章或双方授权人员签字、原件）。</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r>
      <w:tr w:rsidR="00B1034C" w:rsidRPr="00605189">
        <w:trPr>
          <w:trHeight w:val="376"/>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lastRenderedPageBreak/>
              <w:t>质保期</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Cs w:val="21"/>
              </w:rPr>
            </w:pPr>
            <w:r w:rsidRPr="00605189">
              <w:rPr>
                <w:rFonts w:ascii="宋体" w:eastAsia="宋体" w:hAnsi="宋体" w:hint="eastAsia"/>
                <w:color w:val="000000"/>
                <w:sz w:val="24"/>
              </w:rPr>
              <w:t>自货物使用验收合格之日起12个月或货到验收合格之日起18个月，以先到为准。</w:t>
            </w:r>
            <w:r w:rsidRPr="00605189">
              <w:rPr>
                <w:rFonts w:ascii="宋体" w:eastAsia="宋体" w:hAnsi="宋体" w:hint="eastAsia"/>
                <w:color w:val="000000"/>
                <w:szCs w:val="21"/>
              </w:rPr>
              <w:t>。</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jc w:val="center"/>
              <w:rPr>
                <w:rFonts w:ascii="宋体" w:eastAsia="宋体" w:hAnsi="宋体"/>
                <w:color w:val="000000"/>
                <w:sz w:val="24"/>
              </w:rPr>
            </w:pPr>
          </w:p>
        </w:tc>
      </w:tr>
      <w:tr w:rsidR="00B1034C" w:rsidRPr="00605189">
        <w:trPr>
          <w:trHeight w:val="554"/>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rPr>
                <w:rFonts w:ascii="宋体" w:eastAsia="宋体" w:hAnsi="宋体"/>
                <w:color w:val="000000"/>
                <w:szCs w:val="21"/>
              </w:rPr>
            </w:pPr>
            <w:r w:rsidRPr="00605189">
              <w:rPr>
                <w:rFonts w:ascii="宋体" w:eastAsia="宋体" w:hAnsi="宋体" w:hint="eastAsia"/>
                <w:color w:val="000000"/>
                <w:szCs w:val="21"/>
              </w:rPr>
              <w:t>售后服务要求</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bCs/>
                <w:color w:val="000000"/>
                <w:szCs w:val="21"/>
              </w:rPr>
            </w:pPr>
            <w:r w:rsidRPr="00605189">
              <w:rPr>
                <w:rFonts w:ascii="宋体" w:eastAsia="宋体" w:hAnsi="宋体"/>
                <w:color w:val="000000"/>
                <w:szCs w:val="21"/>
              </w:rPr>
              <w:t>在质量保证期内，卖方应对货物出现的质量及安全问题负责处理解决并承担一切费用。卖方应在接到买方通知后</w:t>
            </w:r>
            <w:r w:rsidRPr="00605189">
              <w:rPr>
                <w:rFonts w:ascii="宋体" w:eastAsia="宋体" w:hAnsi="宋体"/>
                <w:color w:val="000000"/>
                <w:szCs w:val="21"/>
                <w:u w:val="single"/>
              </w:rPr>
              <w:t xml:space="preserve">   </w:t>
            </w:r>
            <w:r w:rsidRPr="00605189">
              <w:rPr>
                <w:rFonts w:ascii="宋体" w:eastAsia="宋体" w:hAnsi="宋体"/>
                <w:color w:val="000000"/>
                <w:szCs w:val="21"/>
              </w:rPr>
              <w:t>小时内响应，</w:t>
            </w:r>
            <w:r w:rsidRPr="00605189">
              <w:rPr>
                <w:rFonts w:ascii="宋体" w:eastAsia="宋体" w:hAnsi="宋体"/>
                <w:color w:val="000000"/>
                <w:szCs w:val="21"/>
                <w:u w:val="single"/>
              </w:rPr>
              <w:t xml:space="preserve">    </w:t>
            </w:r>
            <w:r w:rsidRPr="00605189">
              <w:rPr>
                <w:rFonts w:ascii="宋体" w:eastAsia="宋体" w:hAnsi="宋体"/>
                <w:color w:val="000000"/>
                <w:szCs w:val="21"/>
              </w:rPr>
              <w:t>小时内到达现场，</w:t>
            </w:r>
            <w:r w:rsidRPr="00605189">
              <w:rPr>
                <w:rFonts w:ascii="宋体" w:eastAsia="宋体" w:hAnsi="宋体"/>
                <w:color w:val="000000"/>
                <w:szCs w:val="21"/>
                <w:u w:val="single"/>
              </w:rPr>
              <w:t xml:space="preserve">   </w:t>
            </w:r>
            <w:r w:rsidRPr="00605189">
              <w:rPr>
                <w:rFonts w:ascii="宋体" w:eastAsia="宋体" w:hAnsi="宋体"/>
                <w:color w:val="000000"/>
                <w:szCs w:val="21"/>
              </w:rPr>
              <w:t>小时内修复。特殊情况无法在</w:t>
            </w:r>
            <w:r w:rsidRPr="00605189">
              <w:rPr>
                <w:rFonts w:ascii="宋体" w:eastAsia="宋体" w:hAnsi="宋体"/>
                <w:color w:val="000000"/>
                <w:szCs w:val="21"/>
                <w:u w:val="single"/>
              </w:rPr>
              <w:t xml:space="preserve">   </w:t>
            </w:r>
            <w:r w:rsidRPr="00605189">
              <w:rPr>
                <w:rFonts w:ascii="宋体" w:eastAsia="宋体" w:hAnsi="宋体"/>
                <w:color w:val="000000"/>
                <w:szCs w:val="21"/>
              </w:rPr>
              <w:t>小时内修复的，卖方将在</w:t>
            </w:r>
            <w:r w:rsidRPr="00605189">
              <w:rPr>
                <w:rFonts w:ascii="宋体" w:eastAsia="宋体" w:hAnsi="宋体"/>
                <w:color w:val="000000"/>
                <w:szCs w:val="21"/>
                <w:u w:val="single"/>
              </w:rPr>
              <w:t xml:space="preserve">   </w:t>
            </w:r>
            <w:r w:rsidRPr="00605189">
              <w:rPr>
                <w:rFonts w:ascii="宋体" w:eastAsia="宋体" w:hAnsi="宋体"/>
                <w:color w:val="000000"/>
                <w:szCs w:val="21"/>
              </w:rPr>
              <w:t>小时内予以更换新货物或提供代用货物。因人为因素出现的故障不在免费保修范围内。超过质量保证期的货物终生维修，维修时只收部件成本费。</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r>
      <w:tr w:rsidR="00B1034C" w:rsidRPr="00605189">
        <w:trPr>
          <w:trHeight w:val="554"/>
          <w:jc w:val="center"/>
        </w:trPr>
        <w:tc>
          <w:tcPr>
            <w:tcW w:w="1076"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合同</w:t>
            </w:r>
          </w:p>
          <w:p w:rsidR="00B1034C" w:rsidRPr="00605189" w:rsidRDefault="00605189">
            <w:pPr>
              <w:snapToGrid w:val="0"/>
              <w:spacing w:line="460" w:lineRule="exact"/>
              <w:jc w:val="center"/>
              <w:rPr>
                <w:rFonts w:ascii="宋体" w:eastAsia="宋体" w:hAnsi="宋体"/>
                <w:color w:val="000000"/>
                <w:szCs w:val="21"/>
              </w:rPr>
            </w:pPr>
            <w:r w:rsidRPr="00605189">
              <w:rPr>
                <w:rFonts w:ascii="宋体" w:eastAsia="宋体" w:hAnsi="宋体" w:hint="eastAsia"/>
                <w:color w:val="000000"/>
                <w:szCs w:val="21"/>
              </w:rPr>
              <w:t>文本</w:t>
            </w:r>
          </w:p>
        </w:tc>
        <w:tc>
          <w:tcPr>
            <w:tcW w:w="6579"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pacing w:line="460" w:lineRule="exact"/>
              <w:rPr>
                <w:rFonts w:ascii="宋体" w:eastAsia="宋体" w:hAnsi="宋体"/>
                <w:color w:val="000000"/>
                <w:szCs w:val="21"/>
              </w:rPr>
            </w:pPr>
            <w:r w:rsidRPr="00605189">
              <w:rPr>
                <w:rFonts w:ascii="宋体" w:eastAsia="宋体" w:hAnsi="宋体" w:hint="eastAsia"/>
                <w:color w:val="000000"/>
                <w:szCs w:val="21"/>
              </w:rPr>
              <w:t>买方和卖方依据招标文件中的合同文本签订合同，对实质性条款不得做出变更。</w:t>
            </w:r>
          </w:p>
        </w:tc>
        <w:tc>
          <w:tcPr>
            <w:tcW w:w="748"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c>
          <w:tcPr>
            <w:tcW w:w="1119"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pacing w:line="460" w:lineRule="exact"/>
              <w:jc w:val="center"/>
              <w:rPr>
                <w:rFonts w:ascii="宋体" w:eastAsia="宋体" w:hAnsi="宋体"/>
                <w:color w:val="000000"/>
                <w:sz w:val="24"/>
              </w:rPr>
            </w:pPr>
          </w:p>
        </w:tc>
      </w:tr>
    </w:tbl>
    <w:p w:rsidR="00B1034C" w:rsidRPr="00605189" w:rsidRDefault="00B1034C">
      <w:pPr>
        <w:snapToGrid w:val="0"/>
        <w:spacing w:line="460" w:lineRule="exact"/>
        <w:outlineLvl w:val="1"/>
        <w:rPr>
          <w:rFonts w:ascii="宋体" w:eastAsia="宋体" w:hAnsi="宋体"/>
          <w:bCs/>
          <w:color w:val="000000"/>
          <w:sz w:val="24"/>
        </w:rPr>
      </w:pPr>
      <w:bookmarkStart w:id="132" w:name="_Toc357083425"/>
      <w:bookmarkStart w:id="133" w:name="_Toc357091109"/>
    </w:p>
    <w:p w:rsidR="00B1034C" w:rsidRPr="00605189" w:rsidRDefault="00605189">
      <w:pPr>
        <w:snapToGrid w:val="0"/>
        <w:spacing w:line="460" w:lineRule="exact"/>
        <w:outlineLvl w:val="1"/>
        <w:rPr>
          <w:rFonts w:ascii="宋体" w:eastAsia="宋体" w:hAnsi="宋体"/>
          <w:bCs/>
          <w:color w:val="000000"/>
          <w:sz w:val="24"/>
        </w:rPr>
      </w:pPr>
      <w:bookmarkStart w:id="134" w:name="_Toc357151167"/>
      <w:bookmarkStart w:id="135" w:name="_Toc357259011"/>
      <w:bookmarkStart w:id="136" w:name="_Toc357265539"/>
      <w:bookmarkStart w:id="137" w:name="_Toc424372514"/>
      <w:bookmarkStart w:id="138" w:name="_Toc424372971"/>
      <w:bookmarkStart w:id="139" w:name="_Toc483394206"/>
      <w:r w:rsidRPr="00605189">
        <w:rPr>
          <w:rFonts w:ascii="宋体" w:eastAsia="宋体" w:hAnsi="宋体" w:hint="eastAsia"/>
          <w:bCs/>
          <w:color w:val="000000"/>
          <w:sz w:val="24"/>
        </w:rPr>
        <w:t>投标人（加盖公章）：</w:t>
      </w:r>
      <w:bookmarkEnd w:id="132"/>
      <w:bookmarkEnd w:id="133"/>
      <w:bookmarkEnd w:id="134"/>
      <w:bookmarkEnd w:id="135"/>
      <w:bookmarkEnd w:id="136"/>
      <w:bookmarkEnd w:id="137"/>
      <w:bookmarkEnd w:id="138"/>
      <w:bookmarkEnd w:id="139"/>
    </w:p>
    <w:p w:rsidR="00B1034C" w:rsidRPr="00605189" w:rsidRDefault="00605189">
      <w:pPr>
        <w:snapToGrid w:val="0"/>
        <w:spacing w:line="460" w:lineRule="exact"/>
        <w:outlineLvl w:val="1"/>
        <w:rPr>
          <w:rFonts w:ascii="宋体" w:eastAsia="宋体" w:hAnsi="宋体"/>
          <w:bCs/>
          <w:color w:val="000000"/>
          <w:sz w:val="24"/>
        </w:rPr>
      </w:pPr>
      <w:bookmarkStart w:id="140" w:name="_Toc357151168"/>
      <w:bookmarkStart w:id="141" w:name="_Toc357259012"/>
      <w:bookmarkStart w:id="142" w:name="_Toc357265540"/>
      <w:bookmarkStart w:id="143" w:name="_Toc424372515"/>
      <w:bookmarkStart w:id="144" w:name="_Toc424372972"/>
      <w:bookmarkStart w:id="145" w:name="_Toc483394207"/>
      <w:r w:rsidRPr="00605189">
        <w:rPr>
          <w:rFonts w:ascii="宋体" w:eastAsia="宋体" w:hAnsi="宋体" w:hint="eastAsia"/>
          <w:bCs/>
          <w:color w:val="000000"/>
          <w:sz w:val="24"/>
        </w:rPr>
        <w:t>法定代表人或受托代理人签字：</w:t>
      </w:r>
      <w:bookmarkEnd w:id="140"/>
      <w:bookmarkEnd w:id="141"/>
      <w:bookmarkEnd w:id="142"/>
      <w:bookmarkEnd w:id="143"/>
      <w:bookmarkEnd w:id="144"/>
      <w:bookmarkEnd w:id="145"/>
    </w:p>
    <w:p w:rsidR="00B1034C" w:rsidRPr="00605189" w:rsidRDefault="00605189">
      <w:pPr>
        <w:snapToGrid w:val="0"/>
        <w:spacing w:line="460" w:lineRule="exact"/>
        <w:outlineLvl w:val="1"/>
        <w:rPr>
          <w:rFonts w:ascii="宋体" w:eastAsia="宋体" w:hAnsi="宋体"/>
          <w:bCs/>
          <w:color w:val="000000"/>
          <w:sz w:val="24"/>
        </w:rPr>
      </w:pPr>
      <w:bookmarkStart w:id="146" w:name="_Toc357151169"/>
      <w:bookmarkStart w:id="147" w:name="_Toc357259013"/>
      <w:bookmarkStart w:id="148" w:name="_Toc357265541"/>
      <w:bookmarkStart w:id="149" w:name="_Toc424372516"/>
      <w:bookmarkStart w:id="150" w:name="_Toc424372973"/>
      <w:bookmarkStart w:id="151" w:name="_Toc483394208"/>
      <w:r w:rsidRPr="00605189">
        <w:rPr>
          <w:rFonts w:ascii="宋体" w:eastAsia="宋体" w:hAnsi="宋体" w:hint="eastAsia"/>
          <w:bCs/>
          <w:color w:val="000000"/>
          <w:sz w:val="24"/>
        </w:rPr>
        <w:t>日期：    年  月  日</w:t>
      </w:r>
      <w:bookmarkEnd w:id="146"/>
      <w:bookmarkEnd w:id="147"/>
      <w:bookmarkEnd w:id="148"/>
      <w:bookmarkEnd w:id="149"/>
      <w:bookmarkEnd w:id="150"/>
      <w:bookmarkEnd w:id="151"/>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605189">
      <w:pPr>
        <w:pStyle w:val="2"/>
        <w:rPr>
          <w:rFonts w:ascii="宋体" w:eastAsia="宋体" w:hAnsi="宋体"/>
          <w:color w:val="000000"/>
          <w:sz w:val="24"/>
          <w:szCs w:val="24"/>
        </w:rPr>
      </w:pPr>
      <w:bookmarkStart w:id="152" w:name="_Toc483394209"/>
      <w:r w:rsidRPr="00605189">
        <w:rPr>
          <w:rFonts w:ascii="宋体" w:eastAsia="宋体" w:hAnsi="宋体" w:hint="eastAsia"/>
          <w:color w:val="000000"/>
          <w:sz w:val="24"/>
          <w:szCs w:val="24"/>
        </w:rPr>
        <w:lastRenderedPageBreak/>
        <w:t>11、技术文件外包装袋封面格式</w:t>
      </w:r>
      <w:bookmarkEnd w:id="152"/>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技术文件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b/>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605189">
      <w:pPr>
        <w:pStyle w:val="a3"/>
        <w:snapToGrid w:val="0"/>
        <w:spacing w:line="460" w:lineRule="exact"/>
        <w:ind w:firstLineChars="1700" w:firstLine="4080"/>
        <w:rPr>
          <w:rFonts w:ascii="宋体" w:eastAsia="宋体" w:hAnsi="宋体"/>
          <w:bCs/>
          <w:color w:val="000000"/>
          <w:sz w:val="24"/>
          <w:szCs w:val="24"/>
        </w:rPr>
      </w:pPr>
      <w:r w:rsidRPr="00605189">
        <w:rPr>
          <w:rFonts w:ascii="宋体" w:eastAsia="宋体" w:hAnsi="宋体" w:hint="eastAsia"/>
          <w:color w:val="000000"/>
          <w:sz w:val="24"/>
          <w:szCs w:val="24"/>
        </w:rPr>
        <w:t>在</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年</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月</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日</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时</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分之前不得启封</w:t>
      </w:r>
    </w:p>
    <w:p w:rsidR="00B1034C" w:rsidRPr="00605189" w:rsidRDefault="00605189">
      <w:pPr>
        <w:snapToGrid w:val="0"/>
        <w:spacing w:line="460" w:lineRule="exact"/>
        <w:jc w:val="center"/>
        <w:rPr>
          <w:rFonts w:ascii="宋体" w:eastAsia="宋体" w:hAnsi="宋体"/>
          <w:bCs/>
          <w:color w:val="000000"/>
          <w:sz w:val="24"/>
        </w:rPr>
      </w:pPr>
      <w:r w:rsidRPr="00605189">
        <w:rPr>
          <w:rFonts w:ascii="宋体" w:eastAsia="宋体" w:hAnsi="宋体"/>
          <w:bCs/>
          <w:color w:val="000000"/>
          <w:sz w:val="24"/>
        </w:rPr>
        <w:t xml:space="preserve">                        </w:t>
      </w:r>
      <w:r w:rsidRPr="00605189">
        <w:rPr>
          <w:rFonts w:ascii="宋体" w:eastAsia="宋体" w:hAnsi="宋体" w:hint="eastAsia"/>
          <w:bCs/>
          <w:color w:val="000000"/>
          <w:sz w:val="24"/>
        </w:rPr>
        <w:t>年</w:t>
      </w:r>
      <w:r w:rsidRPr="00605189">
        <w:rPr>
          <w:rFonts w:ascii="宋体" w:eastAsia="宋体" w:hAnsi="宋体"/>
          <w:bCs/>
          <w:color w:val="000000"/>
          <w:sz w:val="24"/>
        </w:rPr>
        <w:t xml:space="preserve">  </w:t>
      </w:r>
      <w:r w:rsidRPr="00605189">
        <w:rPr>
          <w:rFonts w:ascii="宋体" w:eastAsia="宋体" w:hAnsi="宋体" w:hint="eastAsia"/>
          <w:bCs/>
          <w:color w:val="000000"/>
          <w:sz w:val="24"/>
        </w:rPr>
        <w:t>月</w:t>
      </w:r>
      <w:r w:rsidRPr="00605189">
        <w:rPr>
          <w:rFonts w:ascii="宋体" w:eastAsia="宋体" w:hAnsi="宋体"/>
          <w:bCs/>
          <w:color w:val="000000"/>
          <w:sz w:val="24"/>
        </w:rPr>
        <w:t xml:space="preserve">  </w:t>
      </w:r>
      <w:r w:rsidRPr="00605189">
        <w:rPr>
          <w:rFonts w:ascii="宋体" w:eastAsia="宋体" w:hAnsi="宋体" w:hint="eastAsia"/>
          <w:bCs/>
          <w:color w:val="000000"/>
          <w:sz w:val="24"/>
        </w:rPr>
        <w:t>日</w:t>
      </w: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B1034C">
      <w:pPr>
        <w:snapToGrid w:val="0"/>
        <w:spacing w:line="460" w:lineRule="exact"/>
        <w:outlineLvl w:val="1"/>
        <w:rPr>
          <w:rFonts w:ascii="宋体" w:eastAsia="宋体" w:hAnsi="宋体"/>
          <w:bCs/>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153" w:name="_Toc357083427"/>
      <w:bookmarkStart w:id="154" w:name="_Toc357091111"/>
      <w:bookmarkStart w:id="155" w:name="_Toc483394210"/>
      <w:r w:rsidRPr="00605189">
        <w:rPr>
          <w:rFonts w:ascii="宋体" w:eastAsia="宋体" w:hAnsi="宋体" w:hint="eastAsia"/>
          <w:color w:val="000000"/>
          <w:sz w:val="24"/>
          <w:szCs w:val="24"/>
        </w:rPr>
        <w:lastRenderedPageBreak/>
        <w:t>12、技术文件封面格式</w:t>
      </w:r>
      <w:bookmarkEnd w:id="153"/>
      <w:bookmarkEnd w:id="154"/>
      <w:bookmarkEnd w:id="155"/>
    </w:p>
    <w:p w:rsidR="00B1034C" w:rsidRPr="00605189" w:rsidRDefault="00B1034C">
      <w:pPr>
        <w:snapToGrid w:val="0"/>
        <w:spacing w:line="460" w:lineRule="exact"/>
        <w:rPr>
          <w:rFonts w:ascii="宋体" w:eastAsia="宋体" w:hAnsi="宋体"/>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技术文件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605189">
      <w:pPr>
        <w:snapToGrid w:val="0"/>
        <w:spacing w:line="460" w:lineRule="exact"/>
        <w:ind w:firstLine="645"/>
        <w:jc w:val="center"/>
        <w:rPr>
          <w:rFonts w:ascii="宋体" w:eastAsia="宋体" w:hAnsi="宋体"/>
          <w:color w:val="000000"/>
          <w:sz w:val="24"/>
        </w:rPr>
      </w:pPr>
      <w:r w:rsidRPr="00605189">
        <w:rPr>
          <w:rFonts w:ascii="宋体" w:eastAsia="宋体" w:hAnsi="宋体"/>
          <w:color w:val="000000"/>
          <w:sz w:val="24"/>
        </w:rPr>
        <w:t xml:space="preserve">                        </w:t>
      </w:r>
      <w:r w:rsidRPr="00605189">
        <w:rPr>
          <w:rFonts w:ascii="宋体" w:eastAsia="宋体" w:hAnsi="宋体" w:hint="eastAsia"/>
          <w:color w:val="000000"/>
          <w:sz w:val="24"/>
        </w:rPr>
        <w:t>年</w:t>
      </w:r>
      <w:r w:rsidRPr="00605189">
        <w:rPr>
          <w:rFonts w:ascii="宋体" w:eastAsia="宋体" w:hAnsi="宋体"/>
          <w:color w:val="000000"/>
          <w:sz w:val="24"/>
        </w:rPr>
        <w:t xml:space="preserve">  </w:t>
      </w:r>
      <w:r w:rsidRPr="00605189">
        <w:rPr>
          <w:rFonts w:ascii="宋体" w:eastAsia="宋体" w:hAnsi="宋体" w:hint="eastAsia"/>
          <w:color w:val="000000"/>
          <w:sz w:val="24"/>
        </w:rPr>
        <w:t>月</w:t>
      </w:r>
      <w:r w:rsidRPr="00605189">
        <w:rPr>
          <w:rFonts w:ascii="宋体" w:eastAsia="宋体" w:hAnsi="宋体"/>
          <w:color w:val="000000"/>
          <w:sz w:val="24"/>
        </w:rPr>
        <w:t xml:space="preserve">  </w:t>
      </w:r>
      <w:r w:rsidRPr="00605189">
        <w:rPr>
          <w:rFonts w:ascii="宋体" w:eastAsia="宋体" w:hAnsi="宋体" w:hint="eastAsia"/>
          <w:color w:val="000000"/>
          <w:sz w:val="24"/>
        </w:rPr>
        <w:t>日</w:t>
      </w: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B1034C">
      <w:pPr>
        <w:pStyle w:val="a6"/>
        <w:spacing w:before="0" w:beforeAutospacing="0" w:after="0" w:afterAutospacing="0" w:line="460" w:lineRule="exact"/>
        <w:ind w:firstLine="420"/>
        <w:rPr>
          <w:rFonts w:eastAsia="宋体"/>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156" w:name="_Toc483394211"/>
      <w:r w:rsidRPr="00605189">
        <w:rPr>
          <w:rFonts w:ascii="宋体" w:eastAsia="宋体" w:hAnsi="宋体" w:hint="eastAsia"/>
          <w:color w:val="000000"/>
          <w:sz w:val="24"/>
          <w:szCs w:val="24"/>
        </w:rPr>
        <w:lastRenderedPageBreak/>
        <w:t>13、技术文件目录</w:t>
      </w:r>
      <w:bookmarkEnd w:id="156"/>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技术文件目录</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投标人的技术文件</w:t>
      </w:r>
      <w:r w:rsidRPr="00605189">
        <w:rPr>
          <w:rFonts w:ascii="宋体" w:eastAsia="宋体" w:hAnsi="宋体"/>
          <w:color w:val="000000"/>
          <w:sz w:val="24"/>
        </w:rPr>
        <w:t>可以是文字资料、图纸和数据</w:t>
      </w:r>
      <w:r w:rsidRPr="00605189">
        <w:rPr>
          <w:rFonts w:ascii="宋体" w:eastAsia="宋体" w:hAnsi="宋体" w:hint="eastAsia"/>
          <w:color w:val="000000"/>
          <w:sz w:val="24"/>
        </w:rPr>
        <w:t>，包括但不限于以下资料（不得包含任何投标报价文件）：</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1、货物说明一览表</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2、规格偏离表</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3、产品执行标准</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4、近两年国家主管部门对产品的抽检报告或有资质机构出具的检测报告（如有，每年提供一份，</w:t>
      </w:r>
      <w:r w:rsidRPr="00605189">
        <w:rPr>
          <w:rFonts w:ascii="宋体" w:eastAsia="宋体" w:hAnsi="宋体"/>
          <w:color w:val="000000"/>
          <w:sz w:val="24"/>
        </w:rPr>
        <w:t>复印件</w:t>
      </w:r>
      <w:r w:rsidRPr="00605189">
        <w:rPr>
          <w:rFonts w:ascii="宋体" w:eastAsia="宋体" w:hAnsi="宋体" w:hint="eastAsia"/>
          <w:color w:val="000000"/>
          <w:sz w:val="24"/>
        </w:rPr>
        <w:t>须加盖公章，提供原件备查）。</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5、产品</w:t>
      </w:r>
      <w:r w:rsidRPr="00605189">
        <w:rPr>
          <w:rFonts w:ascii="宋体" w:eastAsia="宋体" w:hAnsi="宋体"/>
          <w:color w:val="000000"/>
          <w:sz w:val="24"/>
        </w:rPr>
        <w:t>图纸</w:t>
      </w:r>
      <w:r w:rsidRPr="00605189">
        <w:rPr>
          <w:rFonts w:ascii="宋体" w:eastAsia="宋体" w:hAnsi="宋体" w:hint="eastAsia"/>
          <w:color w:val="000000"/>
          <w:sz w:val="24"/>
        </w:rPr>
        <w:t>或</w:t>
      </w:r>
      <w:r w:rsidRPr="00605189">
        <w:rPr>
          <w:rFonts w:ascii="宋体" w:eastAsia="宋体" w:hAnsi="宋体"/>
          <w:color w:val="000000"/>
          <w:sz w:val="24"/>
        </w:rPr>
        <w:t>样本</w:t>
      </w:r>
      <w:r w:rsidRPr="00605189">
        <w:rPr>
          <w:rFonts w:ascii="宋体" w:eastAsia="宋体" w:hAnsi="宋体" w:hint="eastAsia"/>
          <w:color w:val="000000"/>
          <w:sz w:val="24"/>
        </w:rPr>
        <w:t>、</w:t>
      </w:r>
      <w:r w:rsidRPr="00605189">
        <w:rPr>
          <w:rFonts w:ascii="宋体" w:eastAsia="宋体" w:hAnsi="宋体"/>
          <w:color w:val="000000"/>
          <w:sz w:val="24"/>
        </w:rPr>
        <w:t>中文使用说明书</w:t>
      </w:r>
      <w:r w:rsidRPr="00605189">
        <w:rPr>
          <w:rFonts w:ascii="宋体" w:eastAsia="宋体" w:hAnsi="宋体" w:hint="eastAsia"/>
          <w:color w:val="000000"/>
          <w:sz w:val="24"/>
        </w:rPr>
        <w:t>等。</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6、</w:t>
      </w:r>
      <w:r w:rsidRPr="00605189">
        <w:rPr>
          <w:rFonts w:ascii="宋体" w:eastAsia="宋体" w:hAnsi="宋体"/>
          <w:color w:val="000000"/>
          <w:sz w:val="24"/>
        </w:rPr>
        <w:t>项目实施人员一览表</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7、</w:t>
      </w:r>
      <w:r w:rsidRPr="00605189">
        <w:rPr>
          <w:rFonts w:ascii="宋体" w:eastAsia="宋体" w:hAnsi="宋体"/>
          <w:color w:val="000000"/>
          <w:sz w:val="24"/>
        </w:rPr>
        <w:t>技术服务、技术培训的内容和措施</w:t>
      </w:r>
      <w:r w:rsidRPr="00605189">
        <w:rPr>
          <w:rFonts w:ascii="宋体" w:eastAsia="宋体" w:hAnsi="宋体" w:hint="eastAsia"/>
          <w:color w:val="000000"/>
          <w:sz w:val="24"/>
        </w:rPr>
        <w:t>。</w:t>
      </w:r>
    </w:p>
    <w:p w:rsidR="00B1034C" w:rsidRPr="00605189" w:rsidRDefault="00605189">
      <w:pPr>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8、</w:t>
      </w:r>
      <w:r w:rsidRPr="00605189">
        <w:rPr>
          <w:rFonts w:ascii="宋体" w:eastAsia="宋体" w:hAnsi="宋体"/>
          <w:color w:val="000000"/>
          <w:sz w:val="24"/>
        </w:rPr>
        <w:t>投标人建议的安装、调试、验收方法或方案</w:t>
      </w:r>
      <w:r w:rsidRPr="00605189">
        <w:rPr>
          <w:rFonts w:ascii="宋体" w:eastAsia="宋体" w:hAnsi="宋体" w:hint="eastAsia"/>
          <w:color w:val="000000"/>
          <w:sz w:val="24"/>
        </w:rPr>
        <w:t>。</w:t>
      </w:r>
    </w:p>
    <w:p w:rsidR="00B1034C" w:rsidRPr="00605189" w:rsidRDefault="00605189">
      <w:pPr>
        <w:snapToGrid w:val="0"/>
        <w:spacing w:line="460" w:lineRule="exact"/>
        <w:ind w:firstLineChars="200" w:firstLine="480"/>
        <w:jc w:val="left"/>
        <w:rPr>
          <w:rFonts w:ascii="宋体" w:eastAsia="宋体" w:hAnsi="宋体"/>
          <w:color w:val="000000"/>
          <w:sz w:val="24"/>
        </w:rPr>
        <w:sectPr w:rsidR="00B1034C" w:rsidRPr="00605189">
          <w:pgSz w:w="11907" w:h="16840"/>
          <w:pgMar w:top="1701" w:right="1418" w:bottom="1418" w:left="1701" w:header="851" w:footer="992" w:gutter="0"/>
          <w:cols w:space="720"/>
          <w:docGrid w:type="lines" w:linePitch="285"/>
        </w:sectPr>
      </w:pPr>
      <w:r w:rsidRPr="00605189">
        <w:rPr>
          <w:rFonts w:ascii="宋体" w:eastAsia="宋体" w:hAnsi="宋体" w:hint="eastAsia"/>
          <w:color w:val="000000"/>
          <w:sz w:val="24"/>
        </w:rPr>
        <w:t>9、投标人认为应当提交的其他技术文件。</w:t>
      </w:r>
    </w:p>
    <w:p w:rsidR="00B1034C" w:rsidRPr="00605189" w:rsidRDefault="00605189">
      <w:pPr>
        <w:pStyle w:val="2"/>
        <w:spacing w:before="0" w:after="0" w:line="460" w:lineRule="exact"/>
        <w:rPr>
          <w:rFonts w:ascii="宋体" w:eastAsia="宋体" w:hAnsi="宋体"/>
          <w:color w:val="000000"/>
          <w:kern w:val="0"/>
          <w:sz w:val="24"/>
          <w:szCs w:val="24"/>
        </w:rPr>
      </w:pPr>
      <w:bookmarkStart w:id="157" w:name="_Toc483394212"/>
      <w:r w:rsidRPr="00605189">
        <w:rPr>
          <w:rFonts w:ascii="宋体" w:eastAsia="宋体" w:hAnsi="宋体" w:hint="eastAsia"/>
          <w:color w:val="000000"/>
          <w:kern w:val="0"/>
          <w:sz w:val="24"/>
          <w:szCs w:val="24"/>
        </w:rPr>
        <w:lastRenderedPageBreak/>
        <w:t>14、货物说明一览表</w:t>
      </w:r>
      <w:bookmarkEnd w:id="157"/>
    </w:p>
    <w:p w:rsidR="00B1034C" w:rsidRPr="00605189" w:rsidRDefault="00605189" w:rsidP="00184FE5">
      <w:pPr>
        <w:spacing w:beforeLines="100" w:afterLines="100" w:line="460" w:lineRule="exact"/>
        <w:jc w:val="center"/>
        <w:rPr>
          <w:rFonts w:ascii="宋体" w:eastAsia="宋体" w:hAnsi="宋体"/>
          <w:b/>
          <w:color w:val="000000"/>
          <w:kern w:val="0"/>
          <w:sz w:val="24"/>
        </w:rPr>
      </w:pPr>
      <w:r w:rsidRPr="00605189">
        <w:rPr>
          <w:rFonts w:ascii="宋体" w:eastAsia="宋体" w:hAnsi="宋体" w:hint="eastAsia"/>
          <w:b/>
          <w:color w:val="000000"/>
          <w:kern w:val="0"/>
          <w:sz w:val="24"/>
        </w:rPr>
        <w:t>货物说明一览表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440"/>
        <w:gridCol w:w="2160"/>
        <w:gridCol w:w="3960"/>
      </w:tblGrid>
      <w:tr w:rsidR="00B1034C" w:rsidRPr="00605189">
        <w:tc>
          <w:tcPr>
            <w:tcW w:w="8280" w:type="dxa"/>
            <w:gridSpan w:val="4"/>
            <w:vAlign w:val="center"/>
          </w:tcPr>
          <w:p w:rsidR="00B1034C" w:rsidRPr="00605189" w:rsidRDefault="00605189">
            <w:pPr>
              <w:spacing w:line="460" w:lineRule="exact"/>
              <w:rPr>
                <w:rFonts w:ascii="宋体" w:eastAsia="宋体" w:hAnsi="宋体"/>
                <w:b/>
                <w:color w:val="000000"/>
                <w:sz w:val="24"/>
              </w:rPr>
            </w:pPr>
            <w:r w:rsidRPr="00605189">
              <w:rPr>
                <w:rFonts w:ascii="宋体" w:eastAsia="宋体" w:hAnsi="宋体" w:hint="eastAsia"/>
                <w:color w:val="000000"/>
                <w:sz w:val="24"/>
              </w:rPr>
              <w:t>货物名称及型号：</w:t>
            </w:r>
          </w:p>
        </w:tc>
      </w:tr>
      <w:tr w:rsidR="00B1034C" w:rsidRPr="00605189">
        <w:tc>
          <w:tcPr>
            <w:tcW w:w="72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序号</w:t>
            </w:r>
          </w:p>
        </w:tc>
        <w:tc>
          <w:tcPr>
            <w:tcW w:w="1440" w:type="dxa"/>
            <w:vAlign w:val="center"/>
          </w:tcPr>
          <w:p w:rsidR="00B1034C" w:rsidRPr="00605189" w:rsidRDefault="00605189">
            <w:pPr>
              <w:spacing w:line="460" w:lineRule="exact"/>
              <w:ind w:firstLine="420"/>
              <w:rPr>
                <w:rFonts w:ascii="宋体" w:eastAsia="宋体" w:hAnsi="宋体"/>
                <w:color w:val="000000"/>
                <w:sz w:val="24"/>
              </w:rPr>
            </w:pPr>
            <w:r w:rsidRPr="00605189">
              <w:rPr>
                <w:rFonts w:ascii="宋体" w:eastAsia="宋体" w:hAnsi="宋体" w:hint="eastAsia"/>
                <w:color w:val="000000"/>
                <w:sz w:val="24"/>
              </w:rPr>
              <w:t>项目</w:t>
            </w:r>
          </w:p>
        </w:tc>
        <w:tc>
          <w:tcPr>
            <w:tcW w:w="2160"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货物技术性能数据</w:t>
            </w:r>
          </w:p>
        </w:tc>
        <w:tc>
          <w:tcPr>
            <w:tcW w:w="3960"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配套的主要外购件制造厂、采用标准</w:t>
            </w: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2</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3</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4</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5</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6</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7</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8</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9</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10</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11</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12</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13</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14</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15</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720" w:type="dxa"/>
            <w:vAlign w:val="center"/>
          </w:tcPr>
          <w:p w:rsidR="00B1034C" w:rsidRPr="00605189" w:rsidRDefault="00605189">
            <w:pPr>
              <w:spacing w:line="460" w:lineRule="exact"/>
              <w:ind w:firstLineChars="50" w:firstLine="120"/>
              <w:rPr>
                <w:rFonts w:ascii="宋体" w:eastAsia="宋体" w:hAnsi="宋体"/>
                <w:color w:val="000000"/>
                <w:sz w:val="24"/>
              </w:rPr>
            </w:pPr>
            <w:r w:rsidRPr="00605189">
              <w:rPr>
                <w:rFonts w:ascii="宋体" w:eastAsia="宋体" w:hAnsi="宋体" w:hint="eastAsia"/>
                <w:color w:val="000000"/>
                <w:sz w:val="24"/>
              </w:rPr>
              <w:t>16</w:t>
            </w:r>
          </w:p>
        </w:tc>
        <w:tc>
          <w:tcPr>
            <w:tcW w:w="144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216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3960" w:type="dxa"/>
            <w:vAlign w:val="center"/>
          </w:tcPr>
          <w:p w:rsidR="00B1034C" w:rsidRPr="00605189" w:rsidRDefault="00B1034C">
            <w:pPr>
              <w:spacing w:line="460" w:lineRule="exact"/>
              <w:ind w:firstLine="420"/>
              <w:jc w:val="center"/>
              <w:rPr>
                <w:rFonts w:ascii="宋体" w:eastAsia="宋体" w:hAnsi="宋体"/>
                <w:b/>
                <w:color w:val="000000"/>
                <w:sz w:val="24"/>
              </w:rPr>
            </w:pPr>
          </w:p>
        </w:tc>
      </w:tr>
    </w:tbl>
    <w:p w:rsidR="00B1034C" w:rsidRPr="00605189" w:rsidRDefault="00605189">
      <w:pPr>
        <w:spacing w:line="460" w:lineRule="exact"/>
        <w:rPr>
          <w:rFonts w:ascii="宋体" w:eastAsia="宋体" w:hAnsi="宋体"/>
          <w:b/>
          <w:color w:val="000000"/>
          <w:sz w:val="24"/>
        </w:rPr>
      </w:pPr>
      <w:r w:rsidRPr="00605189">
        <w:rPr>
          <w:rFonts w:ascii="宋体" w:eastAsia="宋体" w:hAnsi="宋体" w:hint="eastAsia"/>
          <w:b/>
          <w:color w:val="000000"/>
          <w:sz w:val="24"/>
        </w:rPr>
        <w:t xml:space="preserve">                                          </w:t>
      </w:r>
    </w:p>
    <w:p w:rsidR="00B1034C" w:rsidRPr="00605189" w:rsidRDefault="00605189">
      <w:pPr>
        <w:snapToGrid w:val="0"/>
        <w:spacing w:line="460" w:lineRule="exact"/>
        <w:jc w:val="center"/>
        <w:outlineLvl w:val="1"/>
        <w:rPr>
          <w:rFonts w:ascii="宋体" w:eastAsia="宋体" w:hAnsi="宋体"/>
          <w:bCs/>
          <w:color w:val="000000"/>
          <w:sz w:val="24"/>
        </w:rPr>
      </w:pPr>
      <w:r w:rsidRPr="00605189">
        <w:rPr>
          <w:rFonts w:ascii="宋体" w:eastAsia="宋体" w:hAnsi="宋体" w:hint="eastAsia"/>
          <w:b/>
          <w:color w:val="000000"/>
          <w:sz w:val="24"/>
        </w:rPr>
        <w:t xml:space="preserve">            </w:t>
      </w:r>
      <w:bookmarkStart w:id="158" w:name="_Toc357083428"/>
      <w:bookmarkStart w:id="159" w:name="_Toc357091112"/>
      <w:bookmarkStart w:id="160" w:name="_Toc357151174"/>
      <w:bookmarkStart w:id="161" w:name="_Toc357259018"/>
      <w:bookmarkStart w:id="162" w:name="_Toc357265546"/>
      <w:bookmarkStart w:id="163" w:name="_Toc424372521"/>
      <w:bookmarkStart w:id="164" w:name="_Toc424372978"/>
      <w:bookmarkStart w:id="165" w:name="_Toc483394213"/>
      <w:r w:rsidRPr="00605189">
        <w:rPr>
          <w:rFonts w:ascii="宋体" w:eastAsia="宋体" w:hAnsi="宋体" w:hint="eastAsia"/>
          <w:bCs/>
          <w:color w:val="000000"/>
          <w:sz w:val="24"/>
        </w:rPr>
        <w:t>投标人（加盖公章）：</w:t>
      </w:r>
      <w:bookmarkEnd w:id="158"/>
      <w:bookmarkEnd w:id="159"/>
      <w:bookmarkEnd w:id="160"/>
      <w:bookmarkEnd w:id="161"/>
      <w:bookmarkEnd w:id="162"/>
      <w:bookmarkEnd w:id="163"/>
      <w:bookmarkEnd w:id="164"/>
      <w:bookmarkEnd w:id="165"/>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66" w:name="_Toc357151175"/>
      <w:bookmarkStart w:id="167" w:name="_Toc357259019"/>
      <w:bookmarkStart w:id="168" w:name="_Toc357265547"/>
      <w:bookmarkStart w:id="169" w:name="_Toc424372522"/>
      <w:bookmarkStart w:id="170" w:name="_Toc424372979"/>
      <w:bookmarkStart w:id="171" w:name="_Toc483394214"/>
      <w:r w:rsidRPr="00605189">
        <w:rPr>
          <w:rFonts w:ascii="宋体" w:eastAsia="宋体" w:hAnsi="宋体" w:hint="eastAsia"/>
          <w:bCs/>
          <w:color w:val="000000"/>
          <w:sz w:val="24"/>
        </w:rPr>
        <w:t>法定代表人或受托代理人签字：</w:t>
      </w:r>
      <w:bookmarkEnd w:id="166"/>
      <w:bookmarkEnd w:id="167"/>
      <w:bookmarkEnd w:id="168"/>
      <w:bookmarkEnd w:id="169"/>
      <w:bookmarkEnd w:id="170"/>
      <w:bookmarkEnd w:id="171"/>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72" w:name="_Toc357151176"/>
      <w:bookmarkStart w:id="173" w:name="_Toc357259020"/>
      <w:bookmarkStart w:id="174" w:name="_Toc357265548"/>
      <w:bookmarkStart w:id="175" w:name="_Toc424372523"/>
      <w:bookmarkStart w:id="176" w:name="_Toc424372980"/>
      <w:bookmarkStart w:id="177" w:name="_Toc483394215"/>
      <w:r w:rsidRPr="00605189">
        <w:rPr>
          <w:rFonts w:ascii="宋体" w:eastAsia="宋体" w:hAnsi="宋体" w:hint="eastAsia"/>
          <w:bCs/>
          <w:color w:val="000000"/>
          <w:sz w:val="24"/>
        </w:rPr>
        <w:t>日期：    年  月  日</w:t>
      </w:r>
      <w:bookmarkEnd w:id="172"/>
      <w:bookmarkEnd w:id="173"/>
      <w:bookmarkEnd w:id="174"/>
      <w:bookmarkEnd w:id="175"/>
      <w:bookmarkEnd w:id="176"/>
      <w:bookmarkEnd w:id="177"/>
    </w:p>
    <w:p w:rsidR="00B1034C" w:rsidRPr="00605189" w:rsidRDefault="00605189">
      <w:pPr>
        <w:snapToGrid w:val="0"/>
        <w:spacing w:line="460" w:lineRule="exact"/>
        <w:jc w:val="center"/>
        <w:outlineLvl w:val="1"/>
        <w:rPr>
          <w:rFonts w:ascii="宋体" w:eastAsia="宋体" w:hAnsi="宋体"/>
          <w:color w:val="000000"/>
          <w:sz w:val="24"/>
        </w:rPr>
      </w:pPr>
      <w:bookmarkStart w:id="178" w:name="_Toc357083429"/>
      <w:bookmarkStart w:id="179" w:name="_Toc357091113"/>
      <w:r w:rsidRPr="00605189">
        <w:rPr>
          <w:rFonts w:ascii="宋体" w:eastAsia="宋体" w:hAnsi="宋体" w:hint="eastAsia"/>
          <w:bCs/>
          <w:color w:val="000000"/>
          <w:sz w:val="24"/>
        </w:rPr>
        <w:t xml:space="preserve">  </w:t>
      </w:r>
      <w:bookmarkEnd w:id="178"/>
      <w:bookmarkEnd w:id="179"/>
    </w:p>
    <w:p w:rsidR="00B1034C" w:rsidRPr="00605189" w:rsidRDefault="00B1034C">
      <w:pPr>
        <w:snapToGrid w:val="0"/>
        <w:spacing w:line="460" w:lineRule="exact"/>
        <w:jc w:val="center"/>
        <w:outlineLvl w:val="1"/>
        <w:rPr>
          <w:rFonts w:ascii="宋体" w:eastAsia="宋体" w:hAnsi="宋体"/>
          <w:color w:val="000000"/>
          <w:sz w:val="24"/>
        </w:rPr>
      </w:pPr>
    </w:p>
    <w:p w:rsidR="00B1034C" w:rsidRPr="00605189" w:rsidRDefault="00B1034C">
      <w:pPr>
        <w:snapToGrid w:val="0"/>
        <w:spacing w:line="460" w:lineRule="exact"/>
        <w:jc w:val="center"/>
        <w:outlineLvl w:val="1"/>
        <w:rPr>
          <w:rFonts w:ascii="宋体" w:eastAsia="宋体" w:hAnsi="宋体"/>
          <w:color w:val="000000"/>
          <w:sz w:val="24"/>
        </w:rPr>
      </w:pPr>
    </w:p>
    <w:p w:rsidR="00B1034C" w:rsidRPr="00605189" w:rsidRDefault="00B1034C">
      <w:pPr>
        <w:spacing w:line="460" w:lineRule="exact"/>
        <w:rPr>
          <w:rFonts w:ascii="宋体" w:eastAsia="宋体" w:hAnsi="宋体"/>
          <w:b/>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180" w:name="_Toc483394216"/>
      <w:r w:rsidRPr="00605189">
        <w:rPr>
          <w:rFonts w:ascii="宋体" w:eastAsia="宋体" w:hAnsi="宋体" w:hint="eastAsia"/>
          <w:color w:val="000000"/>
          <w:sz w:val="24"/>
          <w:szCs w:val="24"/>
        </w:rPr>
        <w:lastRenderedPageBreak/>
        <w:t>15、规格偏离表</w:t>
      </w:r>
      <w:bookmarkEnd w:id="180"/>
    </w:p>
    <w:p w:rsidR="00B1034C" w:rsidRPr="00605189" w:rsidRDefault="00605189" w:rsidP="00184FE5">
      <w:pPr>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规格偏离表</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2"/>
        <w:gridCol w:w="1500"/>
        <w:gridCol w:w="1500"/>
        <w:gridCol w:w="1501"/>
        <w:gridCol w:w="1501"/>
        <w:gridCol w:w="1066"/>
      </w:tblGrid>
      <w:tr w:rsidR="00B1034C" w:rsidRPr="00605189">
        <w:tc>
          <w:tcPr>
            <w:tcW w:w="1212"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货物名称</w:t>
            </w:r>
          </w:p>
        </w:tc>
        <w:tc>
          <w:tcPr>
            <w:tcW w:w="1500"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规格条目</w:t>
            </w:r>
          </w:p>
        </w:tc>
        <w:tc>
          <w:tcPr>
            <w:tcW w:w="1500"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招标规格</w:t>
            </w:r>
          </w:p>
        </w:tc>
        <w:tc>
          <w:tcPr>
            <w:tcW w:w="1501"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投标规格</w:t>
            </w:r>
          </w:p>
        </w:tc>
        <w:tc>
          <w:tcPr>
            <w:tcW w:w="1501" w:type="dxa"/>
            <w:vAlign w:val="center"/>
          </w:tcPr>
          <w:p w:rsidR="00B1034C" w:rsidRPr="00605189" w:rsidRDefault="00605189">
            <w:pPr>
              <w:spacing w:line="460" w:lineRule="exact"/>
              <w:ind w:firstLine="420"/>
              <w:rPr>
                <w:rFonts w:ascii="宋体" w:eastAsia="宋体" w:hAnsi="宋体"/>
                <w:b/>
                <w:color w:val="000000"/>
                <w:sz w:val="24"/>
              </w:rPr>
            </w:pPr>
            <w:r w:rsidRPr="00605189">
              <w:rPr>
                <w:rFonts w:ascii="宋体" w:eastAsia="宋体" w:hAnsi="宋体" w:hint="eastAsia"/>
                <w:color w:val="000000"/>
                <w:sz w:val="24"/>
              </w:rPr>
              <w:t>偏离</w:t>
            </w:r>
          </w:p>
        </w:tc>
        <w:tc>
          <w:tcPr>
            <w:tcW w:w="1066" w:type="dxa"/>
            <w:vAlign w:val="center"/>
          </w:tcPr>
          <w:p w:rsidR="00B1034C" w:rsidRPr="00605189" w:rsidRDefault="00605189">
            <w:pPr>
              <w:spacing w:line="460" w:lineRule="exact"/>
              <w:jc w:val="center"/>
              <w:rPr>
                <w:rFonts w:ascii="宋体" w:eastAsia="宋体" w:hAnsi="宋体"/>
                <w:b/>
                <w:color w:val="000000"/>
                <w:sz w:val="24"/>
              </w:rPr>
            </w:pPr>
            <w:r w:rsidRPr="00605189">
              <w:rPr>
                <w:rFonts w:ascii="宋体" w:eastAsia="宋体" w:hAnsi="宋体" w:hint="eastAsia"/>
                <w:color w:val="000000"/>
                <w:sz w:val="24"/>
              </w:rPr>
              <w:t>备注</w:t>
            </w: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r w:rsidR="00B1034C" w:rsidRPr="00605189">
        <w:tc>
          <w:tcPr>
            <w:tcW w:w="1212"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0"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501" w:type="dxa"/>
            <w:vAlign w:val="center"/>
          </w:tcPr>
          <w:p w:rsidR="00B1034C" w:rsidRPr="00605189" w:rsidRDefault="00B1034C">
            <w:pPr>
              <w:spacing w:line="460" w:lineRule="exact"/>
              <w:ind w:firstLine="420"/>
              <w:jc w:val="center"/>
              <w:rPr>
                <w:rFonts w:ascii="宋体" w:eastAsia="宋体" w:hAnsi="宋体"/>
                <w:b/>
                <w:color w:val="000000"/>
                <w:sz w:val="24"/>
              </w:rPr>
            </w:pPr>
          </w:p>
        </w:tc>
        <w:tc>
          <w:tcPr>
            <w:tcW w:w="1066" w:type="dxa"/>
            <w:vAlign w:val="center"/>
          </w:tcPr>
          <w:p w:rsidR="00B1034C" w:rsidRPr="00605189" w:rsidRDefault="00B1034C">
            <w:pPr>
              <w:spacing w:line="460" w:lineRule="exact"/>
              <w:ind w:firstLine="420"/>
              <w:jc w:val="center"/>
              <w:rPr>
                <w:rFonts w:ascii="宋体" w:eastAsia="宋体" w:hAnsi="宋体"/>
                <w:b/>
                <w:color w:val="000000"/>
                <w:sz w:val="24"/>
              </w:rPr>
            </w:pPr>
          </w:p>
        </w:tc>
      </w:tr>
    </w:tbl>
    <w:p w:rsidR="00B1034C" w:rsidRPr="00605189" w:rsidRDefault="00605189">
      <w:pPr>
        <w:spacing w:line="460" w:lineRule="exact"/>
        <w:ind w:firstLineChars="100" w:firstLine="240"/>
        <w:rPr>
          <w:rFonts w:ascii="宋体" w:eastAsia="宋体" w:hAnsi="宋体"/>
          <w:color w:val="000000"/>
          <w:sz w:val="24"/>
        </w:rPr>
      </w:pPr>
      <w:r w:rsidRPr="00605189">
        <w:rPr>
          <w:rFonts w:ascii="宋体" w:eastAsia="宋体" w:hAnsi="宋体" w:hint="eastAsia"/>
          <w:color w:val="000000"/>
          <w:sz w:val="24"/>
        </w:rPr>
        <w:t>注：本表详细规格说明栏目</w:t>
      </w:r>
      <w:proofErr w:type="gramStart"/>
      <w:r w:rsidRPr="00605189">
        <w:rPr>
          <w:rFonts w:ascii="宋体" w:eastAsia="宋体" w:hAnsi="宋体" w:hint="eastAsia"/>
          <w:color w:val="000000"/>
          <w:sz w:val="24"/>
        </w:rPr>
        <w:t>可文字</w:t>
      </w:r>
      <w:proofErr w:type="gramEnd"/>
      <w:r w:rsidRPr="00605189">
        <w:rPr>
          <w:rFonts w:ascii="宋体" w:eastAsia="宋体" w:hAnsi="宋体" w:hint="eastAsia"/>
          <w:color w:val="000000"/>
          <w:sz w:val="24"/>
        </w:rPr>
        <w:t>补充说明，并紧随表后。</w:t>
      </w:r>
    </w:p>
    <w:p w:rsidR="00B1034C" w:rsidRPr="00605189" w:rsidRDefault="00B1034C">
      <w:pPr>
        <w:spacing w:line="460" w:lineRule="exact"/>
        <w:rPr>
          <w:rFonts w:ascii="宋体" w:eastAsia="宋体" w:hAnsi="宋体"/>
          <w:b/>
          <w:color w:val="000000"/>
          <w:sz w:val="24"/>
        </w:rPr>
      </w:pPr>
    </w:p>
    <w:p w:rsidR="00B1034C" w:rsidRPr="00605189" w:rsidRDefault="00605189">
      <w:pPr>
        <w:snapToGrid w:val="0"/>
        <w:spacing w:line="460" w:lineRule="exact"/>
        <w:jc w:val="center"/>
        <w:outlineLvl w:val="1"/>
        <w:rPr>
          <w:rFonts w:ascii="宋体" w:eastAsia="宋体" w:hAnsi="宋体"/>
          <w:bCs/>
          <w:color w:val="000000"/>
          <w:sz w:val="24"/>
        </w:rPr>
      </w:pPr>
      <w:bookmarkStart w:id="181" w:name="_Toc357083431"/>
      <w:bookmarkStart w:id="182" w:name="_Toc357091115"/>
      <w:r w:rsidRPr="00605189">
        <w:rPr>
          <w:rFonts w:ascii="宋体" w:eastAsia="宋体" w:hAnsi="宋体" w:hint="eastAsia"/>
          <w:bCs/>
          <w:color w:val="000000"/>
          <w:sz w:val="24"/>
        </w:rPr>
        <w:t xml:space="preserve">           </w:t>
      </w:r>
      <w:bookmarkStart w:id="183" w:name="_Toc357151178"/>
      <w:bookmarkStart w:id="184" w:name="_Toc357259022"/>
      <w:bookmarkStart w:id="185" w:name="_Toc357265550"/>
      <w:bookmarkStart w:id="186" w:name="_Toc424372525"/>
      <w:bookmarkStart w:id="187" w:name="_Toc424372982"/>
      <w:bookmarkStart w:id="188" w:name="_Toc483394217"/>
      <w:r w:rsidRPr="00605189">
        <w:rPr>
          <w:rFonts w:ascii="宋体" w:eastAsia="宋体" w:hAnsi="宋体" w:hint="eastAsia"/>
          <w:bCs/>
          <w:color w:val="000000"/>
          <w:sz w:val="24"/>
        </w:rPr>
        <w:t>投标人（加盖公章）：</w:t>
      </w:r>
      <w:bookmarkEnd w:id="181"/>
      <w:bookmarkEnd w:id="182"/>
      <w:bookmarkEnd w:id="183"/>
      <w:bookmarkEnd w:id="184"/>
      <w:bookmarkEnd w:id="185"/>
      <w:bookmarkEnd w:id="186"/>
      <w:bookmarkEnd w:id="187"/>
      <w:bookmarkEnd w:id="188"/>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89" w:name="_Toc357151179"/>
      <w:bookmarkStart w:id="190" w:name="_Toc357259023"/>
      <w:bookmarkStart w:id="191" w:name="_Toc357265551"/>
      <w:bookmarkStart w:id="192" w:name="_Toc424372526"/>
      <w:bookmarkStart w:id="193" w:name="_Toc424372983"/>
      <w:bookmarkStart w:id="194" w:name="_Toc483394218"/>
      <w:r w:rsidRPr="00605189">
        <w:rPr>
          <w:rFonts w:ascii="宋体" w:eastAsia="宋体" w:hAnsi="宋体" w:hint="eastAsia"/>
          <w:bCs/>
          <w:color w:val="000000"/>
          <w:sz w:val="24"/>
        </w:rPr>
        <w:t>法定代表人或受托代理人签字：</w:t>
      </w:r>
      <w:bookmarkEnd w:id="189"/>
      <w:bookmarkEnd w:id="190"/>
      <w:bookmarkEnd w:id="191"/>
      <w:bookmarkEnd w:id="192"/>
      <w:bookmarkEnd w:id="193"/>
      <w:bookmarkEnd w:id="194"/>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195" w:name="_Toc357151180"/>
      <w:bookmarkStart w:id="196" w:name="_Toc357259024"/>
      <w:bookmarkStart w:id="197" w:name="_Toc357265552"/>
      <w:bookmarkStart w:id="198" w:name="_Toc424372527"/>
      <w:bookmarkStart w:id="199" w:name="_Toc424372984"/>
      <w:bookmarkStart w:id="200" w:name="_Toc483394219"/>
      <w:r w:rsidRPr="00605189">
        <w:rPr>
          <w:rFonts w:ascii="宋体" w:eastAsia="宋体" w:hAnsi="宋体" w:hint="eastAsia"/>
          <w:bCs/>
          <w:color w:val="000000"/>
          <w:sz w:val="24"/>
        </w:rPr>
        <w:t>日期：    年  月  日</w:t>
      </w:r>
      <w:bookmarkEnd w:id="195"/>
      <w:bookmarkEnd w:id="196"/>
      <w:bookmarkEnd w:id="197"/>
      <w:bookmarkEnd w:id="198"/>
      <w:bookmarkEnd w:id="199"/>
      <w:bookmarkEnd w:id="200"/>
    </w:p>
    <w:p w:rsidR="00B1034C" w:rsidRPr="00605189" w:rsidRDefault="00605189">
      <w:pPr>
        <w:snapToGrid w:val="0"/>
        <w:spacing w:line="460" w:lineRule="exact"/>
        <w:jc w:val="center"/>
        <w:outlineLvl w:val="1"/>
        <w:rPr>
          <w:rFonts w:ascii="宋体" w:eastAsia="宋体" w:hAnsi="宋体"/>
          <w:color w:val="000000"/>
          <w:sz w:val="24"/>
        </w:rPr>
      </w:pPr>
      <w:r w:rsidRPr="00605189">
        <w:rPr>
          <w:rFonts w:ascii="宋体" w:eastAsia="宋体" w:hAnsi="宋体" w:hint="eastAsia"/>
          <w:bCs/>
          <w:color w:val="000000"/>
          <w:sz w:val="24"/>
        </w:rPr>
        <w:t xml:space="preserve"> </w:t>
      </w:r>
    </w:p>
    <w:p w:rsidR="00B1034C" w:rsidRPr="00605189" w:rsidRDefault="00B1034C">
      <w:pPr>
        <w:snapToGrid w:val="0"/>
        <w:spacing w:line="460" w:lineRule="exact"/>
        <w:rPr>
          <w:rFonts w:ascii="宋体" w:eastAsia="宋体" w:hAnsi="宋体"/>
          <w:color w:val="000000"/>
          <w:sz w:val="24"/>
        </w:rPr>
      </w:pPr>
    </w:p>
    <w:p w:rsidR="00B1034C" w:rsidRPr="00605189" w:rsidRDefault="00605189">
      <w:pPr>
        <w:pStyle w:val="2"/>
        <w:rPr>
          <w:rFonts w:ascii="宋体" w:eastAsia="宋体" w:hAnsi="宋体"/>
          <w:color w:val="000000"/>
          <w:sz w:val="24"/>
          <w:szCs w:val="24"/>
        </w:rPr>
      </w:pPr>
      <w:bookmarkStart w:id="201" w:name="_Toc483394220"/>
      <w:r w:rsidRPr="00605189">
        <w:rPr>
          <w:rFonts w:ascii="宋体" w:eastAsia="宋体" w:hAnsi="宋体" w:hint="eastAsia"/>
          <w:color w:val="000000"/>
          <w:sz w:val="24"/>
          <w:szCs w:val="24"/>
        </w:rPr>
        <w:lastRenderedPageBreak/>
        <w:t>16、投标报价文件外包装袋封面格式</w:t>
      </w:r>
      <w:bookmarkEnd w:id="201"/>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投标报价文件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b/>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605189">
      <w:pPr>
        <w:pStyle w:val="a3"/>
        <w:snapToGrid w:val="0"/>
        <w:spacing w:line="460" w:lineRule="exact"/>
        <w:ind w:firstLineChars="1700" w:firstLine="4080"/>
        <w:rPr>
          <w:rFonts w:ascii="宋体" w:eastAsia="宋体" w:hAnsi="宋体"/>
          <w:bCs/>
          <w:color w:val="000000"/>
          <w:sz w:val="24"/>
          <w:szCs w:val="24"/>
        </w:rPr>
      </w:pPr>
      <w:r w:rsidRPr="00605189">
        <w:rPr>
          <w:rFonts w:ascii="宋体" w:eastAsia="宋体" w:hAnsi="宋体" w:hint="eastAsia"/>
          <w:color w:val="000000"/>
          <w:sz w:val="24"/>
          <w:szCs w:val="24"/>
        </w:rPr>
        <w:t>在</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年</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月</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日</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时</w:t>
      </w:r>
      <w:r w:rsidRPr="00605189">
        <w:rPr>
          <w:rFonts w:ascii="宋体" w:eastAsia="宋体" w:hAnsi="宋体"/>
          <w:color w:val="000000"/>
          <w:sz w:val="24"/>
          <w:szCs w:val="24"/>
        </w:rPr>
        <w:t xml:space="preserve">  </w:t>
      </w:r>
      <w:r w:rsidRPr="00605189">
        <w:rPr>
          <w:rFonts w:ascii="宋体" w:eastAsia="宋体" w:hAnsi="宋体" w:hint="eastAsia"/>
          <w:color w:val="000000"/>
          <w:sz w:val="24"/>
          <w:szCs w:val="24"/>
        </w:rPr>
        <w:t>分之前不得启封</w:t>
      </w:r>
    </w:p>
    <w:p w:rsidR="00B1034C" w:rsidRPr="00605189" w:rsidRDefault="00605189">
      <w:pPr>
        <w:snapToGrid w:val="0"/>
        <w:spacing w:line="460" w:lineRule="exact"/>
        <w:jc w:val="center"/>
        <w:rPr>
          <w:rFonts w:ascii="宋体" w:eastAsia="宋体" w:hAnsi="宋体"/>
          <w:bCs/>
          <w:color w:val="000000"/>
          <w:sz w:val="24"/>
        </w:rPr>
      </w:pPr>
      <w:r w:rsidRPr="00605189">
        <w:rPr>
          <w:rFonts w:ascii="宋体" w:eastAsia="宋体" w:hAnsi="宋体"/>
          <w:bCs/>
          <w:color w:val="000000"/>
          <w:sz w:val="24"/>
        </w:rPr>
        <w:t xml:space="preserve">                        </w:t>
      </w:r>
      <w:r w:rsidRPr="00605189">
        <w:rPr>
          <w:rFonts w:ascii="宋体" w:eastAsia="宋体" w:hAnsi="宋体" w:hint="eastAsia"/>
          <w:bCs/>
          <w:color w:val="000000"/>
          <w:sz w:val="24"/>
        </w:rPr>
        <w:t>年</w:t>
      </w:r>
      <w:r w:rsidRPr="00605189">
        <w:rPr>
          <w:rFonts w:ascii="宋体" w:eastAsia="宋体" w:hAnsi="宋体"/>
          <w:bCs/>
          <w:color w:val="000000"/>
          <w:sz w:val="24"/>
        </w:rPr>
        <w:t xml:space="preserve">  </w:t>
      </w:r>
      <w:r w:rsidRPr="00605189">
        <w:rPr>
          <w:rFonts w:ascii="宋体" w:eastAsia="宋体" w:hAnsi="宋体" w:hint="eastAsia"/>
          <w:bCs/>
          <w:color w:val="000000"/>
          <w:sz w:val="24"/>
        </w:rPr>
        <w:t>月</w:t>
      </w:r>
      <w:r w:rsidRPr="00605189">
        <w:rPr>
          <w:rFonts w:ascii="宋体" w:eastAsia="宋体" w:hAnsi="宋体"/>
          <w:bCs/>
          <w:color w:val="000000"/>
          <w:sz w:val="24"/>
        </w:rPr>
        <w:t xml:space="preserve">  </w:t>
      </w:r>
      <w:r w:rsidRPr="00605189">
        <w:rPr>
          <w:rFonts w:ascii="宋体" w:eastAsia="宋体" w:hAnsi="宋体" w:hint="eastAsia"/>
          <w:bCs/>
          <w:color w:val="000000"/>
          <w:sz w:val="24"/>
        </w:rPr>
        <w:t>日</w:t>
      </w: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202" w:name="_Toc357083437"/>
      <w:bookmarkStart w:id="203" w:name="_Toc357091121"/>
      <w:bookmarkStart w:id="204" w:name="_Toc483394221"/>
      <w:r w:rsidRPr="00605189">
        <w:rPr>
          <w:rFonts w:ascii="宋体" w:eastAsia="宋体" w:hAnsi="宋体" w:hint="eastAsia"/>
          <w:color w:val="000000"/>
          <w:sz w:val="24"/>
          <w:szCs w:val="24"/>
        </w:rPr>
        <w:lastRenderedPageBreak/>
        <w:t>18、投标报价文件封面格式</w:t>
      </w:r>
      <w:bookmarkEnd w:id="202"/>
      <w:bookmarkEnd w:id="203"/>
      <w:bookmarkEnd w:id="204"/>
    </w:p>
    <w:p w:rsidR="00B1034C" w:rsidRPr="00605189" w:rsidRDefault="00B1034C">
      <w:pPr>
        <w:snapToGrid w:val="0"/>
        <w:spacing w:line="460" w:lineRule="exact"/>
        <w:rPr>
          <w:rFonts w:ascii="宋体" w:eastAsia="宋体" w:hAnsi="宋体"/>
          <w:color w:val="000000"/>
          <w:sz w:val="24"/>
        </w:rPr>
      </w:pPr>
    </w:p>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b/>
          <w:bCs/>
          <w:color w:val="000000"/>
          <w:sz w:val="24"/>
        </w:rPr>
        <w:t>投标报价文件</w:t>
      </w:r>
      <w:r w:rsidRPr="00605189">
        <w:rPr>
          <w:rFonts w:ascii="宋体" w:eastAsia="宋体" w:hAnsi="宋体" w:hint="eastAsia"/>
          <w:bCs/>
          <w:color w:val="000000"/>
          <w:sz w:val="24"/>
        </w:rPr>
        <w:t>（选择写明</w:t>
      </w:r>
      <w:r w:rsidRPr="00605189">
        <w:rPr>
          <w:rFonts w:ascii="宋体" w:eastAsia="宋体" w:hAnsi="宋体"/>
          <w:color w:val="000000"/>
          <w:sz w:val="24"/>
        </w:rPr>
        <w:t>正本</w:t>
      </w:r>
      <w:r w:rsidRPr="00605189">
        <w:rPr>
          <w:rFonts w:ascii="宋体" w:eastAsia="宋体" w:hAnsi="宋体" w:hint="eastAsia"/>
          <w:color w:val="000000"/>
          <w:sz w:val="24"/>
        </w:rPr>
        <w:t>或</w:t>
      </w:r>
      <w:r w:rsidRPr="00605189">
        <w:rPr>
          <w:rFonts w:ascii="宋体" w:eastAsia="宋体" w:hAnsi="宋体"/>
          <w:color w:val="000000"/>
          <w:sz w:val="24"/>
        </w:rPr>
        <w:t>副本</w:t>
      </w:r>
      <w:r w:rsidRPr="00605189">
        <w:rPr>
          <w:rFonts w:ascii="宋体" w:eastAsia="宋体" w:hAnsi="宋体" w:hint="eastAsia"/>
          <w:color w:val="000000"/>
          <w:sz w:val="24"/>
        </w:rPr>
        <w:t>或电子版本）</w:t>
      </w:r>
    </w:p>
    <w:p w:rsidR="00B1034C" w:rsidRPr="00605189" w:rsidRDefault="00B1034C">
      <w:pPr>
        <w:snapToGrid w:val="0"/>
        <w:spacing w:line="460" w:lineRule="exact"/>
        <w:jc w:val="center"/>
        <w:rPr>
          <w:rFonts w:ascii="宋体" w:eastAsia="宋体" w:hAnsi="宋体"/>
          <w:bCs/>
          <w:color w:val="000000"/>
          <w:sz w:val="24"/>
        </w:rPr>
      </w:pP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招标项目</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招标</w:t>
      </w:r>
      <w:r w:rsidRPr="00605189">
        <w:rPr>
          <w:rFonts w:ascii="宋体" w:eastAsia="宋体" w:hAnsi="宋体"/>
          <w:color w:val="000000"/>
          <w:sz w:val="24"/>
        </w:rPr>
        <w:t>编号</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招标人</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文件</w:t>
      </w:r>
      <w:r w:rsidRPr="00605189">
        <w:rPr>
          <w:rFonts w:ascii="宋体" w:eastAsia="宋体" w:hAnsi="宋体"/>
          <w:color w:val="000000"/>
          <w:sz w:val="24"/>
        </w:rPr>
        <w:t>送达地址</w:t>
      </w:r>
      <w:r w:rsidRPr="00605189">
        <w:rPr>
          <w:rFonts w:ascii="宋体" w:eastAsia="宋体" w:hAnsi="宋体" w:hint="eastAsia"/>
          <w:color w:val="000000"/>
          <w:sz w:val="24"/>
        </w:rPr>
        <w:t>：</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color w:val="000000"/>
          <w:sz w:val="24"/>
        </w:rPr>
        <w:t>投标</w:t>
      </w:r>
      <w:r w:rsidRPr="00605189">
        <w:rPr>
          <w:rFonts w:ascii="宋体" w:eastAsia="宋体" w:hAnsi="宋体" w:hint="eastAsia"/>
          <w:color w:val="000000"/>
          <w:sz w:val="24"/>
        </w:rPr>
        <w:t>人</w:t>
      </w:r>
      <w:r w:rsidRPr="00605189">
        <w:rPr>
          <w:rFonts w:ascii="宋体" w:eastAsia="宋体" w:hAnsi="宋体"/>
          <w:color w:val="000000"/>
          <w:sz w:val="24"/>
        </w:rPr>
        <w:t>名称</w:t>
      </w:r>
      <w:r w:rsidRPr="00605189">
        <w:rPr>
          <w:rFonts w:ascii="宋体" w:eastAsia="宋体" w:hAnsi="宋体" w:hint="eastAsia"/>
          <w:color w:val="000000"/>
          <w:sz w:val="24"/>
        </w:rPr>
        <w:t>（加盖公章）：</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w:t>
      </w:r>
      <w:r w:rsidRPr="00605189">
        <w:rPr>
          <w:rFonts w:ascii="宋体" w:eastAsia="宋体" w:hAnsi="宋体"/>
          <w:color w:val="000000"/>
          <w:sz w:val="24"/>
        </w:rPr>
        <w:t>地址</w:t>
      </w:r>
      <w:r w:rsidRPr="00605189">
        <w:rPr>
          <w:rFonts w:ascii="宋体" w:eastAsia="宋体" w:hAnsi="宋体" w:hint="eastAsia"/>
          <w:color w:val="000000"/>
          <w:sz w:val="24"/>
        </w:rPr>
        <w:t>：</w:t>
      </w:r>
    </w:p>
    <w:p w:rsidR="00B1034C" w:rsidRPr="00605189" w:rsidRDefault="00605189">
      <w:pPr>
        <w:snapToGrid w:val="0"/>
        <w:spacing w:line="460" w:lineRule="exact"/>
        <w:ind w:firstLine="645"/>
        <w:jc w:val="center"/>
        <w:rPr>
          <w:rFonts w:ascii="宋体" w:eastAsia="宋体" w:hAnsi="宋体"/>
          <w:color w:val="000000"/>
          <w:sz w:val="24"/>
        </w:rPr>
      </w:pPr>
      <w:r w:rsidRPr="00605189">
        <w:rPr>
          <w:rFonts w:ascii="宋体" w:eastAsia="宋体" w:hAnsi="宋体"/>
          <w:color w:val="000000"/>
          <w:sz w:val="24"/>
        </w:rPr>
        <w:t xml:space="preserve">                        </w:t>
      </w:r>
      <w:r w:rsidRPr="00605189">
        <w:rPr>
          <w:rFonts w:ascii="宋体" w:eastAsia="宋体" w:hAnsi="宋体" w:hint="eastAsia"/>
          <w:color w:val="000000"/>
          <w:sz w:val="24"/>
        </w:rPr>
        <w:t>年</w:t>
      </w:r>
      <w:r w:rsidRPr="00605189">
        <w:rPr>
          <w:rFonts w:ascii="宋体" w:eastAsia="宋体" w:hAnsi="宋体"/>
          <w:color w:val="000000"/>
          <w:sz w:val="24"/>
        </w:rPr>
        <w:t xml:space="preserve">  </w:t>
      </w:r>
      <w:r w:rsidRPr="00605189">
        <w:rPr>
          <w:rFonts w:ascii="宋体" w:eastAsia="宋体" w:hAnsi="宋体" w:hint="eastAsia"/>
          <w:color w:val="000000"/>
          <w:sz w:val="24"/>
        </w:rPr>
        <w:t>月</w:t>
      </w:r>
      <w:r w:rsidRPr="00605189">
        <w:rPr>
          <w:rFonts w:ascii="宋体" w:eastAsia="宋体" w:hAnsi="宋体"/>
          <w:color w:val="000000"/>
          <w:sz w:val="24"/>
        </w:rPr>
        <w:t xml:space="preserve">  </w:t>
      </w:r>
      <w:r w:rsidRPr="00605189">
        <w:rPr>
          <w:rFonts w:ascii="宋体" w:eastAsia="宋体" w:hAnsi="宋体" w:hint="eastAsia"/>
          <w:color w:val="000000"/>
          <w:sz w:val="24"/>
        </w:rPr>
        <w:t>日</w:t>
      </w:r>
    </w:p>
    <w:p w:rsidR="00B1034C" w:rsidRPr="00605189" w:rsidRDefault="00B1034C">
      <w:pPr>
        <w:snapToGrid w:val="0"/>
        <w:spacing w:line="460" w:lineRule="exact"/>
        <w:ind w:firstLine="645"/>
        <w:rPr>
          <w:rFonts w:ascii="宋体" w:eastAsia="宋体" w:hAnsi="宋体"/>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B1034C">
      <w:pPr>
        <w:snapToGrid w:val="0"/>
        <w:spacing w:line="460" w:lineRule="exact"/>
        <w:jc w:val="left"/>
        <w:rPr>
          <w:rFonts w:ascii="宋体" w:eastAsia="宋体" w:hAnsi="宋体"/>
          <w:b/>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205" w:name="_Toc483394222"/>
      <w:r w:rsidRPr="00605189">
        <w:rPr>
          <w:rFonts w:ascii="宋体" w:eastAsia="宋体" w:hAnsi="宋体" w:hint="eastAsia"/>
          <w:color w:val="000000"/>
          <w:sz w:val="24"/>
          <w:szCs w:val="24"/>
        </w:rPr>
        <w:lastRenderedPageBreak/>
        <w:t>19、投标报价文件目录</w:t>
      </w:r>
      <w:bookmarkEnd w:id="205"/>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投标报价文件目录</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1、 投标声明书</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2、开标一览表/投标价格表</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投标人对投标货物及服务应报出最具有竞争力的价格。</w:t>
      </w:r>
      <w:r w:rsidRPr="00605189">
        <w:rPr>
          <w:rFonts w:ascii="宋体" w:eastAsia="宋体" w:hAnsi="宋体"/>
          <w:color w:val="000000"/>
          <w:sz w:val="24"/>
        </w:rPr>
        <w:t>每种货物只允许有一种报价，任何有选择报价将不予接受。</w:t>
      </w:r>
      <w:r w:rsidRPr="00605189">
        <w:rPr>
          <w:rFonts w:ascii="宋体" w:eastAsia="宋体" w:hAnsi="宋体" w:hint="eastAsia"/>
          <w:color w:val="000000"/>
          <w:sz w:val="24"/>
        </w:rPr>
        <w:t>报价含税。</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3、投标货物详细清单</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必须逐项填写货物各组成部分的名称、品牌、规格型号、数量、出厂单价、总价等，运保费须单独报出。报价含税。</w:t>
      </w:r>
    </w:p>
    <w:p w:rsidR="00B1034C" w:rsidRPr="00605189" w:rsidRDefault="00605189">
      <w:pPr>
        <w:snapToGrid w:val="0"/>
        <w:spacing w:line="460" w:lineRule="exact"/>
        <w:ind w:firstLineChars="196" w:firstLine="470"/>
        <w:jc w:val="left"/>
        <w:rPr>
          <w:rFonts w:ascii="宋体" w:eastAsia="宋体" w:hAnsi="宋体"/>
          <w:color w:val="000000"/>
          <w:sz w:val="24"/>
        </w:rPr>
      </w:pPr>
      <w:r w:rsidRPr="00605189">
        <w:rPr>
          <w:rFonts w:ascii="宋体" w:eastAsia="宋体" w:hAnsi="宋体" w:hint="eastAsia"/>
          <w:color w:val="000000"/>
          <w:sz w:val="24"/>
        </w:rPr>
        <w:t xml:space="preserve">4、 </w:t>
      </w:r>
      <w:r w:rsidRPr="00605189">
        <w:rPr>
          <w:rFonts w:ascii="宋体" w:eastAsia="宋体" w:hAnsi="宋体"/>
          <w:color w:val="000000"/>
          <w:sz w:val="24"/>
        </w:rPr>
        <w:t>提供近</w:t>
      </w:r>
      <w:r w:rsidRPr="00605189">
        <w:rPr>
          <w:rFonts w:ascii="宋体" w:eastAsia="宋体" w:hAnsi="宋体" w:hint="eastAsia"/>
          <w:color w:val="000000"/>
          <w:sz w:val="24"/>
          <w:u w:val="single"/>
        </w:rPr>
        <w:t xml:space="preserve"> 二  </w:t>
      </w:r>
      <w:r w:rsidRPr="00605189">
        <w:rPr>
          <w:rFonts w:ascii="宋体" w:eastAsia="宋体" w:hAnsi="宋体"/>
          <w:color w:val="000000"/>
          <w:sz w:val="24"/>
        </w:rPr>
        <w:t>年以来</w:t>
      </w:r>
      <w:r w:rsidRPr="00605189">
        <w:rPr>
          <w:rFonts w:ascii="宋体" w:eastAsia="宋体" w:hAnsi="宋体" w:hint="eastAsia"/>
          <w:color w:val="000000"/>
          <w:sz w:val="24"/>
        </w:rPr>
        <w:t>同类项目</w:t>
      </w:r>
      <w:r w:rsidRPr="00605189">
        <w:rPr>
          <w:rFonts w:ascii="宋体" w:eastAsia="宋体" w:hAnsi="宋体"/>
          <w:color w:val="000000"/>
          <w:sz w:val="24"/>
        </w:rPr>
        <w:t>的业绩</w:t>
      </w:r>
      <w:r w:rsidRPr="00605189">
        <w:rPr>
          <w:rFonts w:ascii="宋体" w:eastAsia="宋体" w:hAnsi="宋体" w:hint="eastAsia"/>
          <w:color w:val="000000"/>
          <w:sz w:val="24"/>
        </w:rPr>
        <w:t>表，</w:t>
      </w:r>
      <w:proofErr w:type="gramStart"/>
      <w:r w:rsidRPr="00605189">
        <w:rPr>
          <w:rFonts w:ascii="宋体" w:eastAsia="宋体" w:hAnsi="宋体" w:hint="eastAsia"/>
          <w:color w:val="000000"/>
          <w:sz w:val="24"/>
        </w:rPr>
        <w:t>附合同</w:t>
      </w:r>
      <w:proofErr w:type="gramEnd"/>
      <w:r w:rsidRPr="00605189">
        <w:rPr>
          <w:rFonts w:ascii="宋体" w:eastAsia="宋体" w:hAnsi="宋体" w:hint="eastAsia"/>
          <w:color w:val="000000"/>
          <w:sz w:val="24"/>
        </w:rPr>
        <w:t>复印件、用户验收报告、用户评价。</w:t>
      </w:r>
    </w:p>
    <w:p w:rsidR="00B1034C" w:rsidRPr="00605189" w:rsidRDefault="00605189">
      <w:pPr>
        <w:tabs>
          <w:tab w:val="left" w:pos="5245"/>
        </w:tabs>
        <w:snapToGrid w:val="0"/>
        <w:spacing w:line="460" w:lineRule="exact"/>
        <w:ind w:firstLineChars="200" w:firstLine="480"/>
        <w:jc w:val="left"/>
        <w:rPr>
          <w:rFonts w:ascii="宋体" w:eastAsia="宋体" w:hAnsi="宋体"/>
          <w:color w:val="000000"/>
          <w:sz w:val="24"/>
        </w:rPr>
      </w:pPr>
      <w:r w:rsidRPr="00605189">
        <w:rPr>
          <w:rFonts w:ascii="宋体" w:eastAsia="宋体" w:hAnsi="宋体" w:hint="eastAsia"/>
          <w:color w:val="000000"/>
          <w:sz w:val="24"/>
        </w:rPr>
        <w:t>5、</w:t>
      </w:r>
      <w:r w:rsidRPr="00605189">
        <w:rPr>
          <w:rFonts w:ascii="宋体" w:eastAsia="宋体" w:hAnsi="宋体"/>
          <w:color w:val="000000"/>
          <w:sz w:val="24"/>
        </w:rPr>
        <w:t>投标人承诺给予招标人的各种优惠条件，包括售后服务等方面的优惠</w:t>
      </w:r>
      <w:r w:rsidRPr="00605189">
        <w:rPr>
          <w:rFonts w:ascii="宋体" w:eastAsia="宋体" w:hAnsi="宋体" w:hint="eastAsia"/>
          <w:color w:val="000000"/>
          <w:sz w:val="24"/>
        </w:rPr>
        <w:t>。</w:t>
      </w:r>
    </w:p>
    <w:p w:rsidR="00B1034C" w:rsidRPr="00605189" w:rsidRDefault="00B1034C">
      <w:pPr>
        <w:snapToGrid w:val="0"/>
        <w:spacing w:line="460" w:lineRule="exact"/>
        <w:jc w:val="left"/>
        <w:rPr>
          <w:rFonts w:ascii="宋体" w:eastAsia="宋体" w:hAnsi="宋体"/>
          <w:color w:val="000000"/>
          <w:sz w:val="24"/>
        </w:rPr>
      </w:pPr>
    </w:p>
    <w:p w:rsidR="00B1034C" w:rsidRPr="00605189" w:rsidRDefault="00B1034C">
      <w:pPr>
        <w:pStyle w:val="a6"/>
        <w:spacing w:before="0" w:beforeAutospacing="0" w:after="0" w:afterAutospacing="0" w:line="460" w:lineRule="exact"/>
        <w:ind w:firstLine="420"/>
        <w:rPr>
          <w:rFonts w:eastAsia="宋体"/>
          <w:sz w:val="24"/>
          <w:szCs w:val="24"/>
        </w:rPr>
        <w:sectPr w:rsidR="00B1034C" w:rsidRPr="00605189">
          <w:pgSz w:w="11906" w:h="16838"/>
          <w:pgMar w:top="1701" w:right="1418" w:bottom="1418" w:left="1701" w:header="851" w:footer="992" w:gutter="0"/>
          <w:cols w:space="720"/>
          <w:docGrid w:type="lines" w:linePitch="135"/>
        </w:sectPr>
      </w:pPr>
    </w:p>
    <w:p w:rsidR="00B1034C" w:rsidRPr="00605189" w:rsidRDefault="00605189">
      <w:pPr>
        <w:pStyle w:val="2"/>
        <w:spacing w:before="0" w:after="0" w:line="460" w:lineRule="exact"/>
        <w:rPr>
          <w:rFonts w:ascii="宋体" w:eastAsia="宋体" w:hAnsi="宋体"/>
          <w:color w:val="000000"/>
          <w:sz w:val="24"/>
          <w:szCs w:val="24"/>
        </w:rPr>
      </w:pPr>
      <w:bookmarkStart w:id="206" w:name="_Toc483394223"/>
      <w:r w:rsidRPr="00605189">
        <w:rPr>
          <w:rFonts w:ascii="宋体" w:eastAsia="宋体" w:hAnsi="宋体" w:hint="eastAsia"/>
          <w:color w:val="000000"/>
          <w:sz w:val="24"/>
          <w:szCs w:val="24"/>
        </w:rPr>
        <w:lastRenderedPageBreak/>
        <w:t>20、投标声明书</w:t>
      </w:r>
      <w:bookmarkEnd w:id="206"/>
    </w:p>
    <w:p w:rsidR="00B1034C" w:rsidRPr="00605189" w:rsidRDefault="00605189" w:rsidP="00184FE5">
      <w:pPr>
        <w:pStyle w:val="a6"/>
        <w:spacing w:beforeLines="100" w:beforeAutospacing="0" w:afterLines="100" w:afterAutospacing="0" w:line="460" w:lineRule="exact"/>
        <w:jc w:val="center"/>
        <w:rPr>
          <w:rFonts w:eastAsia="宋体"/>
          <w:b/>
          <w:sz w:val="24"/>
          <w:szCs w:val="24"/>
        </w:rPr>
      </w:pPr>
      <w:r w:rsidRPr="00605189">
        <w:rPr>
          <w:rFonts w:eastAsia="宋体" w:hint="eastAsia"/>
          <w:b/>
          <w:sz w:val="24"/>
          <w:szCs w:val="24"/>
        </w:rPr>
        <w:t>投标声明书</w:t>
      </w:r>
    </w:p>
    <w:p w:rsidR="00B1034C" w:rsidRPr="00605189" w:rsidRDefault="00605189">
      <w:pPr>
        <w:pStyle w:val="a6"/>
        <w:spacing w:before="0" w:beforeAutospacing="0" w:after="0" w:afterAutospacing="0" w:line="460" w:lineRule="exact"/>
        <w:rPr>
          <w:rFonts w:eastAsia="宋体"/>
          <w:sz w:val="24"/>
          <w:szCs w:val="24"/>
        </w:rPr>
      </w:pPr>
      <w:r w:rsidRPr="00605189">
        <w:rPr>
          <w:rFonts w:eastAsia="宋体" w:hint="eastAsia"/>
          <w:sz w:val="24"/>
          <w:szCs w:val="24"/>
        </w:rPr>
        <w:t>致</w:t>
      </w:r>
      <w:r w:rsidRPr="00605189">
        <w:rPr>
          <w:rFonts w:eastAsia="宋体" w:hint="eastAsia"/>
          <w:sz w:val="24"/>
          <w:szCs w:val="24"/>
          <w:u w:val="single"/>
        </w:rPr>
        <w:t xml:space="preserve">                        </w:t>
      </w:r>
      <w:r w:rsidRPr="00605189">
        <w:rPr>
          <w:rFonts w:eastAsia="宋体" w:hint="eastAsia"/>
          <w:sz w:val="24"/>
          <w:szCs w:val="24"/>
        </w:rPr>
        <w:t>（招标人）：</w:t>
      </w:r>
    </w:p>
    <w:p w:rsidR="00B1034C" w:rsidRPr="00605189" w:rsidRDefault="00605189">
      <w:pPr>
        <w:pStyle w:val="a6"/>
        <w:spacing w:before="0" w:beforeAutospacing="0" w:after="0" w:afterAutospacing="0" w:line="460" w:lineRule="exact"/>
        <w:ind w:firstLineChars="200" w:firstLine="480"/>
        <w:rPr>
          <w:rFonts w:eastAsia="宋体"/>
          <w:sz w:val="24"/>
          <w:szCs w:val="24"/>
        </w:rPr>
      </w:pPr>
      <w:r w:rsidRPr="00605189">
        <w:rPr>
          <w:rFonts w:eastAsia="宋体" w:hint="eastAsia"/>
          <w:sz w:val="24"/>
          <w:szCs w:val="24"/>
        </w:rPr>
        <w:t>我公司已详细审查并充分理解了贵公司关于</w:t>
      </w:r>
      <w:r w:rsidRPr="00605189">
        <w:rPr>
          <w:rFonts w:eastAsia="宋体" w:hint="eastAsia"/>
          <w:sz w:val="24"/>
          <w:szCs w:val="24"/>
          <w:u w:val="single"/>
        </w:rPr>
        <w:t xml:space="preserve">                   </w:t>
      </w:r>
      <w:r w:rsidRPr="00605189">
        <w:rPr>
          <w:rFonts w:eastAsia="宋体" w:hint="eastAsia"/>
          <w:sz w:val="24"/>
          <w:szCs w:val="24"/>
        </w:rPr>
        <w:t xml:space="preserve">项目公开招标的招标文件（招标编号：      ），现自愿参加投标，并承诺如下： </w:t>
      </w:r>
    </w:p>
    <w:p w:rsidR="00B1034C" w:rsidRPr="00605189" w:rsidRDefault="00605189">
      <w:pPr>
        <w:pStyle w:val="Default"/>
        <w:spacing w:line="460" w:lineRule="exact"/>
        <w:rPr>
          <w:rFonts w:eastAsia="宋体" w:hAnsi="宋体"/>
          <w:szCs w:val="24"/>
        </w:rPr>
      </w:pPr>
      <w:r w:rsidRPr="00605189">
        <w:rPr>
          <w:rFonts w:eastAsia="宋体" w:hAnsi="宋体" w:hint="eastAsia"/>
          <w:szCs w:val="24"/>
        </w:rPr>
        <w:t xml:space="preserve">    1、在投标有效期内不修改、撤销投标文件。</w:t>
      </w:r>
    </w:p>
    <w:p w:rsidR="00B1034C" w:rsidRPr="00605189" w:rsidRDefault="00605189">
      <w:pPr>
        <w:pStyle w:val="Default"/>
        <w:spacing w:line="460" w:lineRule="exact"/>
        <w:ind w:firstLine="480"/>
        <w:rPr>
          <w:rFonts w:eastAsia="宋体" w:hAnsi="宋体"/>
          <w:szCs w:val="24"/>
        </w:rPr>
      </w:pPr>
      <w:r w:rsidRPr="00605189">
        <w:rPr>
          <w:rFonts w:eastAsia="宋体" w:hAnsi="宋体" w:hint="eastAsia"/>
          <w:szCs w:val="24"/>
        </w:rPr>
        <w:t>2、我公司</w:t>
      </w:r>
      <w:r w:rsidRPr="00605189">
        <w:rPr>
          <w:rFonts w:eastAsia="宋体" w:hAnsi="宋体" w:hint="eastAsia"/>
          <w:szCs w:val="24"/>
          <w:u w:val="single"/>
        </w:rPr>
        <w:t xml:space="preserve">      </w:t>
      </w:r>
      <w:r w:rsidRPr="00605189">
        <w:rPr>
          <w:rFonts w:eastAsia="宋体" w:hAnsi="宋体" w:hint="eastAsia"/>
          <w:szCs w:val="24"/>
        </w:rPr>
        <w:t>万元人民币的投标保证金以</w:t>
      </w:r>
      <w:r w:rsidRPr="00605189">
        <w:rPr>
          <w:rFonts w:eastAsia="宋体" w:hAnsi="宋体" w:hint="eastAsia"/>
          <w:szCs w:val="24"/>
          <w:u w:val="single"/>
        </w:rPr>
        <w:t xml:space="preserve">       </w:t>
      </w:r>
      <w:r w:rsidRPr="00605189">
        <w:rPr>
          <w:rFonts w:eastAsia="宋体" w:hAnsi="宋体" w:hint="eastAsia"/>
          <w:szCs w:val="24"/>
        </w:rPr>
        <w:t>形式与投标文件同时递交。</w:t>
      </w:r>
    </w:p>
    <w:p w:rsidR="00B1034C" w:rsidRPr="00605189" w:rsidRDefault="00605189">
      <w:pPr>
        <w:pStyle w:val="Default"/>
        <w:spacing w:line="460" w:lineRule="exact"/>
        <w:ind w:firstLine="480"/>
        <w:rPr>
          <w:rFonts w:eastAsia="宋体" w:hAnsi="宋体"/>
          <w:szCs w:val="24"/>
        </w:rPr>
      </w:pPr>
      <w:r w:rsidRPr="00605189">
        <w:rPr>
          <w:rFonts w:eastAsia="宋体" w:hAnsi="宋体" w:hint="eastAsia"/>
          <w:szCs w:val="24"/>
        </w:rPr>
        <w:t>3、投标过程中产生的费用，无论中标与否均由我公司自行承担。</w:t>
      </w:r>
    </w:p>
    <w:p w:rsidR="00B1034C" w:rsidRPr="00605189" w:rsidRDefault="00605189">
      <w:pPr>
        <w:pStyle w:val="Default"/>
        <w:spacing w:line="460" w:lineRule="exact"/>
        <w:ind w:firstLineChars="200" w:firstLine="480"/>
        <w:rPr>
          <w:rFonts w:eastAsia="宋体" w:hAnsi="宋体"/>
          <w:szCs w:val="24"/>
        </w:rPr>
      </w:pPr>
      <w:r w:rsidRPr="00605189">
        <w:rPr>
          <w:rFonts w:eastAsia="宋体" w:hAnsi="宋体" w:hint="eastAsia"/>
          <w:szCs w:val="24"/>
        </w:rPr>
        <w:t>4、如我公司中标，我公司将在中标通知书规定的期限内与贵司签订合同，并将按招标文件的规定递交履约担保、全面履行合同责任和义务。</w:t>
      </w:r>
    </w:p>
    <w:p w:rsidR="00B1034C" w:rsidRPr="00605189" w:rsidRDefault="00605189">
      <w:pPr>
        <w:pStyle w:val="Default"/>
        <w:spacing w:line="460" w:lineRule="exact"/>
        <w:rPr>
          <w:rFonts w:eastAsia="宋体" w:hAnsi="宋体"/>
          <w:szCs w:val="24"/>
        </w:rPr>
      </w:pPr>
      <w:r w:rsidRPr="00605189">
        <w:rPr>
          <w:rFonts w:eastAsia="宋体" w:hAnsi="宋体" w:hint="eastAsia"/>
          <w:szCs w:val="24"/>
        </w:rPr>
        <w:t xml:space="preserve">    5、如我公司中标，我公司将派出投标文件项目实施一览表中的工作人员，按合同约定的期限履行完毕合同义务。</w:t>
      </w:r>
    </w:p>
    <w:p w:rsidR="00B1034C" w:rsidRPr="00605189" w:rsidRDefault="00605189">
      <w:pPr>
        <w:pStyle w:val="Default"/>
        <w:spacing w:line="460" w:lineRule="exact"/>
        <w:ind w:firstLine="480"/>
        <w:rPr>
          <w:rFonts w:eastAsia="宋体" w:hAnsi="宋体"/>
          <w:szCs w:val="24"/>
        </w:rPr>
      </w:pPr>
      <w:r w:rsidRPr="00605189">
        <w:rPr>
          <w:rFonts w:eastAsia="宋体" w:hAnsi="宋体" w:hint="eastAsia"/>
          <w:szCs w:val="24"/>
        </w:rPr>
        <w:t>我公司在此声明，所递交的投标文件及有关资料内容真实、准确，无任何虚假陈述，如有任何弄虚作假等违法行为，给贵公司造成损失的，我公司愿承担全部法律责任。</w:t>
      </w:r>
    </w:p>
    <w:p w:rsidR="00B1034C" w:rsidRPr="00605189" w:rsidRDefault="00B1034C">
      <w:pPr>
        <w:pStyle w:val="CM99"/>
        <w:spacing w:after="0" w:line="460" w:lineRule="exact"/>
        <w:ind w:firstLineChars="1500" w:firstLine="3600"/>
        <w:rPr>
          <w:rFonts w:eastAsia="宋体" w:hAnsi="宋体"/>
          <w:color w:val="000000"/>
          <w:szCs w:val="24"/>
        </w:rPr>
      </w:pPr>
    </w:p>
    <w:p w:rsidR="00B1034C" w:rsidRPr="00605189" w:rsidRDefault="00605189">
      <w:pPr>
        <w:pStyle w:val="CM99"/>
        <w:spacing w:after="0" w:line="460" w:lineRule="exact"/>
        <w:ind w:firstLineChars="1500" w:firstLine="3600"/>
        <w:rPr>
          <w:rFonts w:eastAsia="宋体" w:hAnsi="宋体"/>
          <w:color w:val="000000"/>
          <w:szCs w:val="24"/>
        </w:rPr>
      </w:pPr>
      <w:r w:rsidRPr="00605189">
        <w:rPr>
          <w:rFonts w:eastAsia="宋体" w:hAnsi="宋体" w:hint="eastAsia"/>
          <w:color w:val="000000"/>
          <w:szCs w:val="24"/>
        </w:rPr>
        <w:t>投标人：</w:t>
      </w:r>
      <w:r w:rsidRPr="00605189">
        <w:rPr>
          <w:rFonts w:eastAsia="宋体" w:hAnsi="宋体" w:hint="eastAsia"/>
          <w:color w:val="000000"/>
          <w:szCs w:val="24"/>
          <w:u w:val="single"/>
        </w:rPr>
        <w:t xml:space="preserve">                 （盖投标单位公章）</w:t>
      </w:r>
    </w:p>
    <w:p w:rsidR="00B1034C" w:rsidRPr="00605189" w:rsidRDefault="00605189">
      <w:pPr>
        <w:pStyle w:val="CM99"/>
        <w:spacing w:after="0" w:line="460" w:lineRule="exact"/>
        <w:ind w:firstLineChars="1500" w:firstLine="3600"/>
        <w:rPr>
          <w:rFonts w:eastAsia="宋体" w:hAnsi="宋体"/>
          <w:color w:val="000000"/>
          <w:szCs w:val="24"/>
        </w:rPr>
      </w:pPr>
      <w:r w:rsidRPr="00605189">
        <w:rPr>
          <w:rFonts w:eastAsia="宋体" w:hAnsi="宋体" w:hint="eastAsia"/>
          <w:color w:val="000000"/>
          <w:szCs w:val="24"/>
        </w:rPr>
        <w:t>法定代表人或其受托代理人：</w:t>
      </w:r>
      <w:r w:rsidRPr="00605189">
        <w:rPr>
          <w:rFonts w:eastAsia="宋体" w:hAnsi="宋体" w:hint="eastAsia"/>
          <w:color w:val="000000"/>
          <w:szCs w:val="24"/>
          <w:u w:val="single"/>
        </w:rPr>
        <w:t xml:space="preserve">         （签字）</w:t>
      </w:r>
    </w:p>
    <w:p w:rsidR="00B1034C" w:rsidRPr="00605189" w:rsidRDefault="00605189">
      <w:pPr>
        <w:pStyle w:val="CM99"/>
        <w:spacing w:after="0" w:line="460" w:lineRule="exact"/>
        <w:ind w:firstLineChars="1500" w:firstLine="3600"/>
        <w:rPr>
          <w:rFonts w:eastAsia="宋体" w:hAnsi="宋体"/>
          <w:color w:val="000000"/>
          <w:szCs w:val="24"/>
          <w:u w:val="single"/>
        </w:rPr>
      </w:pPr>
      <w:r w:rsidRPr="00605189">
        <w:rPr>
          <w:rFonts w:eastAsia="宋体" w:hAnsi="宋体" w:hint="eastAsia"/>
          <w:color w:val="000000"/>
          <w:szCs w:val="24"/>
        </w:rPr>
        <w:t>地址：</w:t>
      </w:r>
      <w:r w:rsidRPr="00605189">
        <w:rPr>
          <w:rFonts w:eastAsia="宋体" w:hAnsi="宋体" w:hint="eastAsia"/>
          <w:color w:val="000000"/>
          <w:szCs w:val="24"/>
          <w:u w:val="single"/>
        </w:rPr>
        <w:t xml:space="preserve">                        </w:t>
      </w:r>
    </w:p>
    <w:p w:rsidR="00B1034C" w:rsidRPr="00605189" w:rsidRDefault="00605189">
      <w:pPr>
        <w:pStyle w:val="CM99"/>
        <w:spacing w:after="0" w:line="460" w:lineRule="exact"/>
        <w:ind w:firstLineChars="1500" w:firstLine="3600"/>
        <w:rPr>
          <w:rFonts w:eastAsia="宋体" w:hAnsi="宋体"/>
          <w:color w:val="000000"/>
          <w:szCs w:val="24"/>
        </w:rPr>
      </w:pPr>
      <w:r w:rsidRPr="00605189">
        <w:rPr>
          <w:rFonts w:eastAsia="宋体" w:hAnsi="宋体" w:hint="eastAsia"/>
          <w:color w:val="000000"/>
          <w:szCs w:val="24"/>
        </w:rPr>
        <w:t>电话：</w:t>
      </w:r>
      <w:r w:rsidRPr="00605189">
        <w:rPr>
          <w:rFonts w:eastAsia="宋体" w:hAnsi="宋体" w:hint="eastAsia"/>
          <w:color w:val="000000"/>
          <w:szCs w:val="24"/>
          <w:u w:val="single"/>
        </w:rPr>
        <w:t xml:space="preserve">                        </w:t>
      </w:r>
    </w:p>
    <w:p w:rsidR="00B1034C" w:rsidRPr="00605189" w:rsidRDefault="00605189">
      <w:pPr>
        <w:pStyle w:val="CM99"/>
        <w:spacing w:after="0" w:line="460" w:lineRule="exact"/>
        <w:ind w:firstLineChars="1500" w:firstLine="3600"/>
        <w:rPr>
          <w:rFonts w:eastAsia="宋体" w:hAnsi="宋体"/>
          <w:color w:val="000000"/>
          <w:szCs w:val="24"/>
          <w:u w:val="single"/>
        </w:rPr>
      </w:pPr>
      <w:r w:rsidRPr="00605189">
        <w:rPr>
          <w:rFonts w:eastAsia="宋体" w:hAnsi="宋体" w:hint="eastAsia"/>
          <w:color w:val="000000"/>
          <w:szCs w:val="24"/>
        </w:rPr>
        <w:t>传真：</w:t>
      </w:r>
      <w:r w:rsidRPr="00605189">
        <w:rPr>
          <w:rFonts w:eastAsia="宋体" w:hAnsi="宋体" w:hint="eastAsia"/>
          <w:color w:val="000000"/>
          <w:szCs w:val="24"/>
          <w:u w:val="single"/>
        </w:rPr>
        <w:t xml:space="preserve">                        </w:t>
      </w:r>
    </w:p>
    <w:p w:rsidR="00B1034C" w:rsidRPr="00605189" w:rsidRDefault="00605189">
      <w:pPr>
        <w:pStyle w:val="CM99"/>
        <w:spacing w:after="0" w:line="460" w:lineRule="exact"/>
        <w:ind w:firstLineChars="1500" w:firstLine="3600"/>
        <w:rPr>
          <w:rFonts w:eastAsia="宋体" w:hAnsi="宋体"/>
          <w:color w:val="000000"/>
          <w:szCs w:val="24"/>
        </w:rPr>
      </w:pPr>
      <w:r w:rsidRPr="00605189">
        <w:rPr>
          <w:rFonts w:eastAsia="宋体" w:hAnsi="宋体" w:hint="eastAsia"/>
          <w:color w:val="000000"/>
          <w:szCs w:val="24"/>
        </w:rPr>
        <w:t>邮政编码：</w:t>
      </w:r>
      <w:r w:rsidRPr="00605189">
        <w:rPr>
          <w:rFonts w:eastAsia="宋体" w:hAnsi="宋体" w:hint="eastAsia"/>
          <w:color w:val="000000"/>
          <w:szCs w:val="24"/>
          <w:u w:val="single"/>
        </w:rPr>
        <w:t xml:space="preserve">                    </w:t>
      </w:r>
    </w:p>
    <w:p w:rsidR="00B1034C" w:rsidRPr="00605189" w:rsidRDefault="00605189">
      <w:pPr>
        <w:pStyle w:val="CM99"/>
        <w:spacing w:after="0" w:line="460" w:lineRule="exact"/>
        <w:ind w:firstLineChars="2300" w:firstLine="5520"/>
        <w:rPr>
          <w:rFonts w:eastAsia="宋体" w:hAnsi="宋体"/>
          <w:color w:val="000000"/>
          <w:kern w:val="2"/>
          <w:szCs w:val="24"/>
        </w:rPr>
      </w:pPr>
      <w:r w:rsidRPr="00605189">
        <w:rPr>
          <w:rFonts w:eastAsia="宋体" w:hAnsi="宋体" w:hint="eastAsia"/>
          <w:color w:val="000000"/>
          <w:szCs w:val="24"/>
          <w:u w:val="single"/>
        </w:rPr>
        <w:t xml:space="preserve">         </w:t>
      </w:r>
      <w:r w:rsidRPr="00605189">
        <w:rPr>
          <w:rFonts w:eastAsia="宋体" w:hAnsi="宋体" w:hint="eastAsia"/>
          <w:color w:val="000000"/>
          <w:szCs w:val="24"/>
        </w:rPr>
        <w:t>年</w:t>
      </w:r>
      <w:r w:rsidRPr="00605189">
        <w:rPr>
          <w:rFonts w:eastAsia="宋体" w:hAnsi="宋体" w:hint="eastAsia"/>
          <w:color w:val="000000"/>
          <w:szCs w:val="24"/>
          <w:u w:val="single"/>
        </w:rPr>
        <w:t xml:space="preserve">      </w:t>
      </w:r>
      <w:r w:rsidRPr="00605189">
        <w:rPr>
          <w:rFonts w:eastAsia="宋体" w:hAnsi="宋体" w:hint="eastAsia"/>
          <w:color w:val="000000"/>
          <w:szCs w:val="24"/>
        </w:rPr>
        <w:t>月</w:t>
      </w:r>
      <w:r w:rsidRPr="00605189">
        <w:rPr>
          <w:rFonts w:eastAsia="宋体" w:hAnsi="宋体" w:hint="eastAsia"/>
          <w:color w:val="000000"/>
          <w:szCs w:val="24"/>
          <w:u w:val="single"/>
        </w:rPr>
        <w:t xml:space="preserve">      </w:t>
      </w:r>
      <w:r w:rsidRPr="00605189">
        <w:rPr>
          <w:rFonts w:eastAsia="宋体" w:hAnsi="宋体" w:hint="eastAsia"/>
          <w:color w:val="000000"/>
          <w:szCs w:val="24"/>
        </w:rPr>
        <w:t>日</w:t>
      </w: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B1034C">
      <w:pPr>
        <w:pStyle w:val="a6"/>
        <w:spacing w:before="0" w:beforeAutospacing="0" w:after="0" w:afterAutospacing="0" w:line="460" w:lineRule="exact"/>
        <w:rPr>
          <w:rFonts w:eastAsia="宋体"/>
          <w:b/>
          <w:sz w:val="24"/>
          <w:szCs w:val="24"/>
        </w:rPr>
      </w:pPr>
    </w:p>
    <w:p w:rsidR="00B1034C" w:rsidRPr="00605189" w:rsidRDefault="00605189">
      <w:pPr>
        <w:pStyle w:val="2"/>
        <w:spacing w:before="0" w:after="0" w:line="460" w:lineRule="exact"/>
        <w:rPr>
          <w:rFonts w:ascii="宋体" w:eastAsia="宋体" w:hAnsi="宋体"/>
          <w:color w:val="000000"/>
          <w:sz w:val="24"/>
          <w:szCs w:val="24"/>
        </w:rPr>
      </w:pPr>
      <w:bookmarkStart w:id="207" w:name="_Toc483394224"/>
      <w:r w:rsidRPr="00605189">
        <w:rPr>
          <w:rFonts w:ascii="宋体" w:eastAsia="宋体" w:hAnsi="宋体" w:hint="eastAsia"/>
          <w:color w:val="000000"/>
          <w:sz w:val="24"/>
          <w:szCs w:val="24"/>
        </w:rPr>
        <w:t>21、开标一览表/投标价格表</w:t>
      </w:r>
      <w:bookmarkEnd w:id="207"/>
    </w:p>
    <w:p w:rsidR="00B1034C" w:rsidRPr="00605189" w:rsidRDefault="00605189" w:rsidP="00184FE5">
      <w:pPr>
        <w:pStyle w:val="a6"/>
        <w:spacing w:beforeLines="100" w:beforeAutospacing="0" w:afterLines="100" w:afterAutospacing="0" w:line="460" w:lineRule="exact"/>
        <w:jc w:val="center"/>
        <w:rPr>
          <w:rFonts w:eastAsia="宋体"/>
          <w:b/>
          <w:sz w:val="24"/>
          <w:szCs w:val="24"/>
        </w:rPr>
      </w:pPr>
      <w:r w:rsidRPr="00605189">
        <w:rPr>
          <w:rFonts w:eastAsia="宋体" w:hint="eastAsia"/>
          <w:b/>
          <w:sz w:val="24"/>
          <w:szCs w:val="24"/>
        </w:rPr>
        <w:t>开标一览表/投标价格表</w:t>
      </w:r>
    </w:p>
    <w:p w:rsidR="00B1034C" w:rsidRPr="00605189" w:rsidRDefault="00605189">
      <w:pPr>
        <w:pStyle w:val="a6"/>
        <w:spacing w:before="0" w:beforeAutospacing="0" w:after="0" w:afterAutospacing="0" w:line="460" w:lineRule="exact"/>
        <w:jc w:val="center"/>
        <w:rPr>
          <w:rFonts w:eastAsia="宋体"/>
          <w:sz w:val="24"/>
          <w:szCs w:val="24"/>
        </w:rPr>
      </w:pPr>
      <w:r w:rsidRPr="00605189">
        <w:rPr>
          <w:rFonts w:eastAsia="宋体" w:hint="eastAsia"/>
          <w:sz w:val="24"/>
          <w:szCs w:val="24"/>
        </w:rPr>
        <w:t xml:space="preserve">                                              单位：元（人民币）</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3"/>
        <w:gridCol w:w="709"/>
        <w:gridCol w:w="709"/>
        <w:gridCol w:w="850"/>
        <w:gridCol w:w="783"/>
        <w:gridCol w:w="900"/>
        <w:gridCol w:w="1133"/>
        <w:gridCol w:w="851"/>
        <w:gridCol w:w="917"/>
        <w:gridCol w:w="696"/>
        <w:gridCol w:w="679"/>
        <w:gridCol w:w="709"/>
        <w:gridCol w:w="567"/>
        <w:gridCol w:w="584"/>
      </w:tblGrid>
      <w:tr w:rsidR="00B1034C" w:rsidRPr="00605189">
        <w:trPr>
          <w:jc w:val="center"/>
        </w:trPr>
        <w:tc>
          <w:tcPr>
            <w:tcW w:w="723"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1</w:t>
            </w:r>
          </w:p>
        </w:tc>
        <w:tc>
          <w:tcPr>
            <w:tcW w:w="709"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2</w:t>
            </w:r>
          </w:p>
        </w:tc>
        <w:tc>
          <w:tcPr>
            <w:tcW w:w="709"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3</w:t>
            </w:r>
          </w:p>
        </w:tc>
        <w:tc>
          <w:tcPr>
            <w:tcW w:w="850" w:type="dxa"/>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4</w:t>
            </w:r>
          </w:p>
        </w:tc>
        <w:tc>
          <w:tcPr>
            <w:tcW w:w="783"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5</w:t>
            </w:r>
          </w:p>
        </w:tc>
        <w:tc>
          <w:tcPr>
            <w:tcW w:w="900"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6</w:t>
            </w:r>
          </w:p>
        </w:tc>
        <w:tc>
          <w:tcPr>
            <w:tcW w:w="1133" w:type="dxa"/>
            <w:vAlign w:val="center"/>
          </w:tcPr>
          <w:p w:rsidR="00B1034C" w:rsidRPr="00184FE5" w:rsidRDefault="00605189">
            <w:pPr>
              <w:spacing w:line="48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7</w:t>
            </w:r>
          </w:p>
        </w:tc>
        <w:tc>
          <w:tcPr>
            <w:tcW w:w="851"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8</w:t>
            </w:r>
          </w:p>
        </w:tc>
        <w:tc>
          <w:tcPr>
            <w:tcW w:w="917"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9</w:t>
            </w:r>
          </w:p>
        </w:tc>
        <w:tc>
          <w:tcPr>
            <w:tcW w:w="696"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10</w:t>
            </w:r>
          </w:p>
        </w:tc>
        <w:tc>
          <w:tcPr>
            <w:tcW w:w="679"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11</w:t>
            </w:r>
          </w:p>
        </w:tc>
        <w:tc>
          <w:tcPr>
            <w:tcW w:w="709"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12</w:t>
            </w:r>
          </w:p>
        </w:tc>
        <w:tc>
          <w:tcPr>
            <w:tcW w:w="567" w:type="dxa"/>
            <w:vAlign w:val="center"/>
          </w:tcPr>
          <w:p w:rsidR="00B1034C" w:rsidRPr="00605189" w:rsidRDefault="00605189">
            <w:pPr>
              <w:spacing w:line="480" w:lineRule="exact"/>
              <w:jc w:val="center"/>
              <w:rPr>
                <w:rFonts w:ascii="宋体" w:eastAsia="宋体" w:hAnsi="宋体"/>
                <w:color w:val="000000"/>
                <w:sz w:val="24"/>
              </w:rPr>
            </w:pPr>
            <w:r w:rsidRPr="00605189">
              <w:rPr>
                <w:rFonts w:ascii="宋体" w:eastAsia="宋体" w:hAnsi="宋体" w:hint="eastAsia"/>
                <w:color w:val="000000"/>
                <w:sz w:val="24"/>
              </w:rPr>
              <w:t>13</w:t>
            </w:r>
          </w:p>
        </w:tc>
        <w:tc>
          <w:tcPr>
            <w:tcW w:w="584" w:type="dxa"/>
            <w:vAlign w:val="center"/>
          </w:tcPr>
          <w:p w:rsidR="00B1034C" w:rsidRPr="00605189" w:rsidRDefault="00605189">
            <w:pPr>
              <w:spacing w:line="480" w:lineRule="exact"/>
              <w:rPr>
                <w:rFonts w:ascii="宋体" w:eastAsia="宋体" w:hAnsi="宋体"/>
                <w:color w:val="000000"/>
                <w:sz w:val="24"/>
              </w:rPr>
            </w:pPr>
            <w:r w:rsidRPr="00605189">
              <w:rPr>
                <w:rFonts w:ascii="宋体" w:eastAsia="宋体" w:hAnsi="宋体" w:hint="eastAsia"/>
                <w:color w:val="000000"/>
                <w:sz w:val="24"/>
              </w:rPr>
              <w:t>14</w:t>
            </w:r>
          </w:p>
        </w:tc>
      </w:tr>
      <w:tr w:rsidR="00B1034C" w:rsidRPr="00605189">
        <w:trPr>
          <w:trHeight w:val="1447"/>
          <w:jc w:val="center"/>
        </w:trPr>
        <w:tc>
          <w:tcPr>
            <w:tcW w:w="723" w:type="dxa"/>
            <w:vAlign w:val="center"/>
          </w:tcPr>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设备名称</w:t>
            </w:r>
          </w:p>
        </w:tc>
        <w:tc>
          <w:tcPr>
            <w:tcW w:w="709" w:type="dxa"/>
            <w:vAlign w:val="center"/>
          </w:tcPr>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型号规格</w:t>
            </w:r>
          </w:p>
        </w:tc>
        <w:tc>
          <w:tcPr>
            <w:tcW w:w="709" w:type="dxa"/>
            <w:vAlign w:val="center"/>
          </w:tcPr>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数量</w:t>
            </w:r>
          </w:p>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（台套）</w:t>
            </w:r>
          </w:p>
        </w:tc>
        <w:tc>
          <w:tcPr>
            <w:tcW w:w="850" w:type="dxa"/>
          </w:tcPr>
          <w:p w:rsidR="00B1034C" w:rsidRPr="00605189" w:rsidRDefault="00B1034C">
            <w:pPr>
              <w:spacing w:line="400" w:lineRule="exact"/>
              <w:jc w:val="center"/>
              <w:rPr>
                <w:rFonts w:ascii="宋体" w:eastAsia="宋体" w:hAnsi="宋体"/>
                <w:color w:val="000000"/>
                <w:sz w:val="24"/>
              </w:rPr>
            </w:pPr>
          </w:p>
          <w:p w:rsidR="00B1034C" w:rsidRPr="00605189" w:rsidRDefault="00B1034C">
            <w:pPr>
              <w:spacing w:line="400" w:lineRule="exact"/>
              <w:jc w:val="center"/>
              <w:rPr>
                <w:rFonts w:ascii="宋体" w:eastAsia="宋体" w:hAnsi="宋体"/>
                <w:color w:val="000000"/>
                <w:sz w:val="24"/>
              </w:rPr>
            </w:pPr>
          </w:p>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材质</w:t>
            </w:r>
          </w:p>
        </w:tc>
        <w:tc>
          <w:tcPr>
            <w:tcW w:w="783" w:type="dxa"/>
            <w:vAlign w:val="center"/>
          </w:tcPr>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设备单价</w:t>
            </w:r>
            <w:r w:rsidRPr="00605189">
              <w:rPr>
                <w:rFonts w:ascii="宋体" w:eastAsia="宋体" w:hAnsi="宋体" w:hint="eastAsia"/>
                <w:color w:val="000000"/>
                <w:szCs w:val="21"/>
              </w:rPr>
              <w:t>(万元/台)</w:t>
            </w:r>
          </w:p>
        </w:tc>
        <w:tc>
          <w:tcPr>
            <w:tcW w:w="900" w:type="dxa"/>
            <w:vAlign w:val="center"/>
          </w:tcPr>
          <w:p w:rsidR="00B1034C" w:rsidRPr="00184FE5" w:rsidRDefault="00605189">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随机备件、附件专用工具费</w:t>
            </w:r>
          </w:p>
        </w:tc>
        <w:tc>
          <w:tcPr>
            <w:tcW w:w="1133" w:type="dxa"/>
            <w:vAlign w:val="center"/>
          </w:tcPr>
          <w:p w:rsidR="00B1034C" w:rsidRPr="00184FE5" w:rsidRDefault="00805BB5">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指导</w:t>
            </w:r>
            <w:r w:rsidR="00605189" w:rsidRPr="00184FE5">
              <w:rPr>
                <w:rFonts w:ascii="宋体" w:eastAsia="宋体" w:hAnsi="宋体" w:hint="eastAsia"/>
                <w:color w:val="000000" w:themeColor="text1"/>
                <w:sz w:val="24"/>
              </w:rPr>
              <w:t>安装调试、培训、检验、技术协助和技术服务等费用</w:t>
            </w:r>
          </w:p>
        </w:tc>
        <w:tc>
          <w:tcPr>
            <w:tcW w:w="851" w:type="dxa"/>
            <w:vAlign w:val="center"/>
          </w:tcPr>
          <w:p w:rsidR="00B1034C" w:rsidRPr="00184FE5" w:rsidRDefault="00605189">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运费及保险费</w:t>
            </w:r>
          </w:p>
        </w:tc>
        <w:tc>
          <w:tcPr>
            <w:tcW w:w="917" w:type="dxa"/>
            <w:vAlign w:val="center"/>
          </w:tcPr>
          <w:p w:rsidR="00B1034C" w:rsidRPr="00184FE5" w:rsidRDefault="00605189">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现场单项交货总价</w:t>
            </w:r>
          </w:p>
          <w:p w:rsidR="00B1034C" w:rsidRPr="00184FE5" w:rsidRDefault="00605189">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(万元）</w:t>
            </w:r>
          </w:p>
        </w:tc>
        <w:tc>
          <w:tcPr>
            <w:tcW w:w="696" w:type="dxa"/>
            <w:vAlign w:val="center"/>
          </w:tcPr>
          <w:p w:rsidR="00B1034C" w:rsidRPr="00184FE5" w:rsidRDefault="00605189">
            <w:pPr>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设备总重（T/台）</w:t>
            </w:r>
          </w:p>
        </w:tc>
        <w:tc>
          <w:tcPr>
            <w:tcW w:w="679" w:type="dxa"/>
            <w:vAlign w:val="center"/>
          </w:tcPr>
          <w:p w:rsidR="00B1034C" w:rsidRPr="00184FE5" w:rsidRDefault="00605189">
            <w:pPr>
              <w:widowControl/>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付款方式</w:t>
            </w:r>
          </w:p>
        </w:tc>
        <w:tc>
          <w:tcPr>
            <w:tcW w:w="709" w:type="dxa"/>
            <w:vAlign w:val="center"/>
          </w:tcPr>
          <w:p w:rsidR="00B1034C" w:rsidRPr="00184FE5" w:rsidRDefault="00605189">
            <w:pPr>
              <w:widowControl/>
              <w:spacing w:line="400" w:lineRule="exact"/>
              <w:jc w:val="center"/>
              <w:rPr>
                <w:rFonts w:ascii="宋体" w:eastAsia="宋体" w:hAnsi="宋体"/>
                <w:color w:val="000000" w:themeColor="text1"/>
                <w:sz w:val="24"/>
              </w:rPr>
            </w:pPr>
            <w:r w:rsidRPr="00184FE5">
              <w:rPr>
                <w:rFonts w:ascii="宋体" w:eastAsia="宋体" w:hAnsi="宋体" w:hint="eastAsia"/>
                <w:color w:val="000000" w:themeColor="text1"/>
                <w:sz w:val="24"/>
              </w:rPr>
              <w:t>质保期</w:t>
            </w:r>
          </w:p>
        </w:tc>
        <w:tc>
          <w:tcPr>
            <w:tcW w:w="567" w:type="dxa"/>
            <w:vAlign w:val="center"/>
          </w:tcPr>
          <w:p w:rsidR="00B1034C" w:rsidRPr="00605189" w:rsidRDefault="00605189">
            <w:pPr>
              <w:widowControl/>
              <w:spacing w:line="400" w:lineRule="exact"/>
              <w:jc w:val="center"/>
              <w:rPr>
                <w:rFonts w:ascii="宋体" w:eastAsia="宋体" w:hAnsi="宋体"/>
                <w:color w:val="000000"/>
                <w:sz w:val="24"/>
              </w:rPr>
            </w:pPr>
            <w:r w:rsidRPr="00605189">
              <w:rPr>
                <w:rFonts w:ascii="宋体" w:eastAsia="宋体" w:hAnsi="宋体" w:hint="eastAsia"/>
                <w:color w:val="000000"/>
                <w:sz w:val="24"/>
              </w:rPr>
              <w:t>交货期</w:t>
            </w:r>
          </w:p>
        </w:tc>
        <w:tc>
          <w:tcPr>
            <w:tcW w:w="584" w:type="dxa"/>
            <w:vAlign w:val="center"/>
          </w:tcPr>
          <w:p w:rsidR="00B1034C" w:rsidRPr="00605189" w:rsidRDefault="00605189">
            <w:pPr>
              <w:widowControl/>
              <w:spacing w:line="400" w:lineRule="exact"/>
              <w:rPr>
                <w:rFonts w:ascii="宋体" w:eastAsia="宋体" w:hAnsi="宋体"/>
                <w:color w:val="000000"/>
                <w:sz w:val="24"/>
              </w:rPr>
            </w:pPr>
            <w:r w:rsidRPr="00605189">
              <w:rPr>
                <w:rFonts w:ascii="宋体" w:eastAsia="宋体" w:hAnsi="宋体" w:hint="eastAsia"/>
                <w:color w:val="000000"/>
                <w:sz w:val="24"/>
              </w:rPr>
              <w:t>备注</w:t>
            </w:r>
          </w:p>
        </w:tc>
      </w:tr>
      <w:tr w:rsidR="00B1034C" w:rsidRPr="00605189">
        <w:trPr>
          <w:trHeight w:val="780"/>
          <w:jc w:val="center"/>
        </w:trPr>
        <w:tc>
          <w:tcPr>
            <w:tcW w:w="723" w:type="dxa"/>
            <w:vAlign w:val="center"/>
          </w:tcPr>
          <w:p w:rsidR="00B1034C" w:rsidRPr="00605189" w:rsidRDefault="00B1034C">
            <w:pPr>
              <w:spacing w:line="400" w:lineRule="exact"/>
              <w:rPr>
                <w:rFonts w:ascii="宋体" w:eastAsia="宋体" w:hAnsi="宋体"/>
                <w:color w:val="000000"/>
                <w:szCs w:val="21"/>
              </w:rPr>
            </w:pPr>
          </w:p>
        </w:tc>
        <w:tc>
          <w:tcPr>
            <w:tcW w:w="709" w:type="dxa"/>
            <w:vAlign w:val="center"/>
          </w:tcPr>
          <w:p w:rsidR="00B1034C" w:rsidRPr="00605189" w:rsidRDefault="00B1034C">
            <w:pPr>
              <w:snapToGrid w:val="0"/>
              <w:jc w:val="left"/>
              <w:rPr>
                <w:rFonts w:ascii="宋体" w:eastAsia="宋体" w:hAnsi="宋体"/>
                <w:color w:val="000000"/>
                <w:sz w:val="24"/>
              </w:rPr>
            </w:pPr>
          </w:p>
        </w:tc>
        <w:tc>
          <w:tcPr>
            <w:tcW w:w="709" w:type="dxa"/>
            <w:vAlign w:val="center"/>
          </w:tcPr>
          <w:p w:rsidR="00B1034C" w:rsidRPr="00605189" w:rsidRDefault="00B1034C">
            <w:pPr>
              <w:spacing w:line="400" w:lineRule="exact"/>
              <w:ind w:firstLineChars="200" w:firstLine="480"/>
              <w:rPr>
                <w:rFonts w:ascii="宋体" w:eastAsia="宋体" w:hAnsi="宋体"/>
                <w:color w:val="000000"/>
                <w:sz w:val="24"/>
              </w:rPr>
            </w:pPr>
          </w:p>
        </w:tc>
        <w:tc>
          <w:tcPr>
            <w:tcW w:w="850" w:type="dxa"/>
          </w:tcPr>
          <w:p w:rsidR="00B1034C" w:rsidRPr="00605189" w:rsidRDefault="00B1034C">
            <w:pPr>
              <w:spacing w:line="400" w:lineRule="exact"/>
              <w:jc w:val="center"/>
              <w:rPr>
                <w:rFonts w:ascii="宋体" w:eastAsia="宋体" w:hAnsi="宋体"/>
                <w:color w:val="000000"/>
                <w:sz w:val="24"/>
              </w:rPr>
            </w:pPr>
          </w:p>
        </w:tc>
        <w:tc>
          <w:tcPr>
            <w:tcW w:w="783" w:type="dxa"/>
            <w:vAlign w:val="center"/>
          </w:tcPr>
          <w:p w:rsidR="00B1034C" w:rsidRPr="00605189" w:rsidRDefault="00B1034C">
            <w:pPr>
              <w:spacing w:line="400" w:lineRule="exact"/>
              <w:jc w:val="center"/>
              <w:rPr>
                <w:rFonts w:ascii="宋体" w:eastAsia="宋体" w:hAnsi="宋体"/>
                <w:color w:val="000000"/>
                <w:sz w:val="24"/>
              </w:rPr>
            </w:pPr>
          </w:p>
        </w:tc>
        <w:tc>
          <w:tcPr>
            <w:tcW w:w="900" w:type="dxa"/>
            <w:vAlign w:val="center"/>
          </w:tcPr>
          <w:p w:rsidR="00B1034C" w:rsidRPr="00605189" w:rsidRDefault="00B1034C">
            <w:pPr>
              <w:spacing w:line="400" w:lineRule="exact"/>
              <w:jc w:val="center"/>
              <w:rPr>
                <w:rFonts w:ascii="宋体" w:eastAsia="宋体" w:hAnsi="宋体"/>
                <w:color w:val="000000"/>
                <w:sz w:val="24"/>
              </w:rPr>
            </w:pPr>
          </w:p>
        </w:tc>
        <w:tc>
          <w:tcPr>
            <w:tcW w:w="1133" w:type="dxa"/>
            <w:vAlign w:val="center"/>
          </w:tcPr>
          <w:p w:rsidR="00B1034C" w:rsidRPr="00184FE5" w:rsidRDefault="00B1034C">
            <w:pPr>
              <w:snapToGrid w:val="0"/>
              <w:spacing w:line="400" w:lineRule="exact"/>
              <w:ind w:firstLineChars="200" w:firstLine="480"/>
              <w:rPr>
                <w:rFonts w:ascii="宋体" w:eastAsia="宋体" w:hAnsi="宋体"/>
                <w:color w:val="000000" w:themeColor="text1"/>
                <w:sz w:val="24"/>
              </w:rPr>
            </w:pPr>
          </w:p>
        </w:tc>
        <w:tc>
          <w:tcPr>
            <w:tcW w:w="851" w:type="dxa"/>
            <w:vAlign w:val="center"/>
          </w:tcPr>
          <w:p w:rsidR="00B1034C" w:rsidRPr="00605189" w:rsidRDefault="00B1034C">
            <w:pPr>
              <w:spacing w:line="400" w:lineRule="exact"/>
              <w:jc w:val="center"/>
              <w:rPr>
                <w:rFonts w:ascii="宋体" w:eastAsia="宋体" w:hAnsi="宋体"/>
                <w:color w:val="000000"/>
                <w:sz w:val="24"/>
              </w:rPr>
            </w:pPr>
          </w:p>
        </w:tc>
        <w:tc>
          <w:tcPr>
            <w:tcW w:w="917" w:type="dxa"/>
            <w:vAlign w:val="center"/>
          </w:tcPr>
          <w:p w:rsidR="00B1034C" w:rsidRPr="00605189" w:rsidRDefault="00B1034C">
            <w:pPr>
              <w:spacing w:line="400" w:lineRule="exact"/>
              <w:jc w:val="center"/>
              <w:rPr>
                <w:rFonts w:ascii="宋体" w:eastAsia="宋体" w:hAnsi="宋体"/>
                <w:color w:val="000000"/>
                <w:sz w:val="24"/>
              </w:rPr>
            </w:pPr>
          </w:p>
        </w:tc>
        <w:tc>
          <w:tcPr>
            <w:tcW w:w="696" w:type="dxa"/>
          </w:tcPr>
          <w:p w:rsidR="00B1034C" w:rsidRPr="00605189" w:rsidRDefault="00B1034C">
            <w:pPr>
              <w:spacing w:line="400" w:lineRule="exact"/>
              <w:jc w:val="center"/>
              <w:rPr>
                <w:rFonts w:ascii="宋体" w:eastAsia="宋体" w:hAnsi="宋体"/>
                <w:color w:val="000000"/>
                <w:sz w:val="24"/>
              </w:rPr>
            </w:pPr>
          </w:p>
        </w:tc>
        <w:tc>
          <w:tcPr>
            <w:tcW w:w="679" w:type="dxa"/>
            <w:vAlign w:val="center"/>
          </w:tcPr>
          <w:p w:rsidR="00B1034C" w:rsidRPr="00605189" w:rsidRDefault="00B1034C">
            <w:pPr>
              <w:spacing w:line="400" w:lineRule="exact"/>
              <w:jc w:val="center"/>
              <w:rPr>
                <w:rFonts w:ascii="宋体" w:eastAsia="宋体" w:hAnsi="宋体"/>
                <w:color w:val="000000"/>
                <w:sz w:val="24"/>
              </w:rPr>
            </w:pPr>
          </w:p>
        </w:tc>
        <w:tc>
          <w:tcPr>
            <w:tcW w:w="709" w:type="dxa"/>
            <w:vAlign w:val="center"/>
          </w:tcPr>
          <w:p w:rsidR="00B1034C" w:rsidRPr="00605189" w:rsidRDefault="00B1034C">
            <w:pPr>
              <w:spacing w:line="400" w:lineRule="exact"/>
              <w:jc w:val="center"/>
              <w:rPr>
                <w:rFonts w:ascii="宋体" w:eastAsia="宋体" w:hAnsi="宋体"/>
                <w:color w:val="000000"/>
                <w:sz w:val="24"/>
              </w:rPr>
            </w:pPr>
          </w:p>
        </w:tc>
        <w:tc>
          <w:tcPr>
            <w:tcW w:w="567" w:type="dxa"/>
            <w:vAlign w:val="center"/>
          </w:tcPr>
          <w:p w:rsidR="00B1034C" w:rsidRPr="00605189" w:rsidRDefault="00B1034C">
            <w:pPr>
              <w:spacing w:line="400" w:lineRule="exact"/>
              <w:jc w:val="center"/>
              <w:rPr>
                <w:rFonts w:ascii="宋体" w:eastAsia="宋体" w:hAnsi="宋体"/>
                <w:color w:val="000000"/>
                <w:sz w:val="24"/>
              </w:rPr>
            </w:pPr>
          </w:p>
        </w:tc>
        <w:tc>
          <w:tcPr>
            <w:tcW w:w="584" w:type="dxa"/>
            <w:vAlign w:val="center"/>
          </w:tcPr>
          <w:p w:rsidR="00B1034C" w:rsidRPr="00605189" w:rsidRDefault="00B1034C">
            <w:pPr>
              <w:spacing w:line="400" w:lineRule="exact"/>
              <w:jc w:val="center"/>
              <w:rPr>
                <w:rFonts w:ascii="宋体" w:eastAsia="宋体" w:hAnsi="宋体"/>
                <w:color w:val="000000"/>
                <w:sz w:val="24"/>
              </w:rPr>
            </w:pPr>
          </w:p>
        </w:tc>
      </w:tr>
      <w:tr w:rsidR="00B1034C" w:rsidRPr="00605189">
        <w:trPr>
          <w:trHeight w:val="820"/>
          <w:jc w:val="center"/>
        </w:trPr>
        <w:tc>
          <w:tcPr>
            <w:tcW w:w="723" w:type="dxa"/>
            <w:vAlign w:val="center"/>
          </w:tcPr>
          <w:p w:rsidR="00B1034C" w:rsidRPr="00605189" w:rsidRDefault="00B1034C">
            <w:pPr>
              <w:spacing w:line="400" w:lineRule="exact"/>
              <w:rPr>
                <w:rFonts w:ascii="宋体" w:eastAsia="宋体" w:hAnsi="宋体"/>
                <w:color w:val="000000"/>
                <w:szCs w:val="21"/>
              </w:rPr>
            </w:pPr>
          </w:p>
        </w:tc>
        <w:tc>
          <w:tcPr>
            <w:tcW w:w="709" w:type="dxa"/>
            <w:vAlign w:val="center"/>
          </w:tcPr>
          <w:p w:rsidR="00B1034C" w:rsidRPr="00605189" w:rsidRDefault="00B1034C">
            <w:pPr>
              <w:snapToGrid w:val="0"/>
              <w:jc w:val="left"/>
              <w:rPr>
                <w:rFonts w:ascii="宋体" w:eastAsia="宋体" w:hAnsi="宋体"/>
                <w:color w:val="000000"/>
                <w:sz w:val="24"/>
              </w:rPr>
            </w:pPr>
          </w:p>
        </w:tc>
        <w:tc>
          <w:tcPr>
            <w:tcW w:w="709" w:type="dxa"/>
            <w:vAlign w:val="center"/>
          </w:tcPr>
          <w:p w:rsidR="00B1034C" w:rsidRPr="00605189" w:rsidRDefault="00B1034C">
            <w:pPr>
              <w:spacing w:line="400" w:lineRule="exact"/>
              <w:ind w:firstLineChars="200" w:firstLine="480"/>
              <w:rPr>
                <w:rFonts w:ascii="宋体" w:eastAsia="宋体" w:hAnsi="宋体"/>
                <w:color w:val="000000"/>
                <w:sz w:val="24"/>
              </w:rPr>
            </w:pPr>
          </w:p>
        </w:tc>
        <w:tc>
          <w:tcPr>
            <w:tcW w:w="850" w:type="dxa"/>
          </w:tcPr>
          <w:p w:rsidR="00B1034C" w:rsidRPr="00605189" w:rsidRDefault="00B1034C">
            <w:pPr>
              <w:spacing w:line="400" w:lineRule="exact"/>
              <w:jc w:val="center"/>
              <w:rPr>
                <w:rFonts w:ascii="宋体" w:eastAsia="宋体" w:hAnsi="宋体"/>
                <w:color w:val="000000"/>
                <w:sz w:val="24"/>
              </w:rPr>
            </w:pPr>
          </w:p>
        </w:tc>
        <w:tc>
          <w:tcPr>
            <w:tcW w:w="783" w:type="dxa"/>
            <w:vAlign w:val="center"/>
          </w:tcPr>
          <w:p w:rsidR="00B1034C" w:rsidRPr="00605189" w:rsidRDefault="00B1034C">
            <w:pPr>
              <w:spacing w:line="400" w:lineRule="exact"/>
              <w:jc w:val="center"/>
              <w:rPr>
                <w:rFonts w:ascii="宋体" w:eastAsia="宋体" w:hAnsi="宋体"/>
                <w:color w:val="000000"/>
                <w:sz w:val="24"/>
              </w:rPr>
            </w:pPr>
          </w:p>
        </w:tc>
        <w:tc>
          <w:tcPr>
            <w:tcW w:w="900" w:type="dxa"/>
            <w:vAlign w:val="center"/>
          </w:tcPr>
          <w:p w:rsidR="00B1034C" w:rsidRPr="00605189" w:rsidRDefault="00B1034C">
            <w:pPr>
              <w:spacing w:line="400" w:lineRule="exact"/>
              <w:jc w:val="center"/>
              <w:rPr>
                <w:rFonts w:ascii="宋体" w:eastAsia="宋体" w:hAnsi="宋体"/>
                <w:color w:val="000000"/>
                <w:sz w:val="24"/>
              </w:rPr>
            </w:pPr>
          </w:p>
        </w:tc>
        <w:tc>
          <w:tcPr>
            <w:tcW w:w="1133" w:type="dxa"/>
            <w:vAlign w:val="center"/>
          </w:tcPr>
          <w:p w:rsidR="00B1034C" w:rsidRPr="00184FE5" w:rsidRDefault="00B1034C">
            <w:pPr>
              <w:snapToGrid w:val="0"/>
              <w:spacing w:line="400" w:lineRule="exact"/>
              <w:ind w:firstLineChars="200" w:firstLine="480"/>
              <w:rPr>
                <w:rFonts w:ascii="宋体" w:eastAsia="宋体" w:hAnsi="宋体"/>
                <w:color w:val="000000" w:themeColor="text1"/>
                <w:sz w:val="24"/>
              </w:rPr>
            </w:pPr>
          </w:p>
        </w:tc>
        <w:tc>
          <w:tcPr>
            <w:tcW w:w="851" w:type="dxa"/>
            <w:vAlign w:val="center"/>
          </w:tcPr>
          <w:p w:rsidR="00B1034C" w:rsidRPr="00605189" w:rsidRDefault="00B1034C">
            <w:pPr>
              <w:spacing w:line="400" w:lineRule="exact"/>
              <w:jc w:val="center"/>
              <w:rPr>
                <w:rFonts w:ascii="宋体" w:eastAsia="宋体" w:hAnsi="宋体"/>
                <w:color w:val="000000"/>
                <w:sz w:val="24"/>
              </w:rPr>
            </w:pPr>
          </w:p>
        </w:tc>
        <w:tc>
          <w:tcPr>
            <w:tcW w:w="917" w:type="dxa"/>
            <w:vAlign w:val="center"/>
          </w:tcPr>
          <w:p w:rsidR="00B1034C" w:rsidRPr="00605189" w:rsidRDefault="00B1034C">
            <w:pPr>
              <w:spacing w:line="400" w:lineRule="exact"/>
              <w:jc w:val="center"/>
              <w:rPr>
                <w:rFonts w:ascii="宋体" w:eastAsia="宋体" w:hAnsi="宋体"/>
                <w:color w:val="000000"/>
                <w:sz w:val="24"/>
              </w:rPr>
            </w:pPr>
          </w:p>
        </w:tc>
        <w:tc>
          <w:tcPr>
            <w:tcW w:w="696" w:type="dxa"/>
          </w:tcPr>
          <w:p w:rsidR="00B1034C" w:rsidRPr="00605189" w:rsidRDefault="00B1034C">
            <w:pPr>
              <w:spacing w:line="400" w:lineRule="exact"/>
              <w:jc w:val="center"/>
              <w:rPr>
                <w:rFonts w:ascii="宋体" w:eastAsia="宋体" w:hAnsi="宋体"/>
                <w:color w:val="000000"/>
                <w:sz w:val="24"/>
              </w:rPr>
            </w:pPr>
          </w:p>
        </w:tc>
        <w:tc>
          <w:tcPr>
            <w:tcW w:w="679" w:type="dxa"/>
            <w:vAlign w:val="center"/>
          </w:tcPr>
          <w:p w:rsidR="00B1034C" w:rsidRPr="00605189" w:rsidRDefault="00B1034C">
            <w:pPr>
              <w:spacing w:line="400" w:lineRule="exact"/>
              <w:jc w:val="center"/>
              <w:rPr>
                <w:rFonts w:ascii="宋体" w:eastAsia="宋体" w:hAnsi="宋体"/>
                <w:color w:val="000000"/>
                <w:sz w:val="24"/>
              </w:rPr>
            </w:pPr>
          </w:p>
        </w:tc>
        <w:tc>
          <w:tcPr>
            <w:tcW w:w="709" w:type="dxa"/>
            <w:vAlign w:val="center"/>
          </w:tcPr>
          <w:p w:rsidR="00B1034C" w:rsidRPr="00605189" w:rsidRDefault="00B1034C">
            <w:pPr>
              <w:spacing w:line="400" w:lineRule="exact"/>
              <w:jc w:val="center"/>
              <w:rPr>
                <w:rFonts w:ascii="宋体" w:eastAsia="宋体" w:hAnsi="宋体"/>
                <w:color w:val="000000"/>
                <w:sz w:val="24"/>
              </w:rPr>
            </w:pPr>
          </w:p>
        </w:tc>
        <w:tc>
          <w:tcPr>
            <w:tcW w:w="567" w:type="dxa"/>
            <w:vAlign w:val="center"/>
          </w:tcPr>
          <w:p w:rsidR="00B1034C" w:rsidRPr="00605189" w:rsidRDefault="00B1034C">
            <w:pPr>
              <w:spacing w:line="400" w:lineRule="exact"/>
              <w:jc w:val="center"/>
              <w:rPr>
                <w:rFonts w:ascii="宋体" w:eastAsia="宋体" w:hAnsi="宋体"/>
                <w:color w:val="000000"/>
                <w:sz w:val="24"/>
              </w:rPr>
            </w:pPr>
          </w:p>
        </w:tc>
        <w:tc>
          <w:tcPr>
            <w:tcW w:w="584" w:type="dxa"/>
            <w:vAlign w:val="center"/>
          </w:tcPr>
          <w:p w:rsidR="00B1034C" w:rsidRPr="00605189" w:rsidRDefault="00B1034C">
            <w:pPr>
              <w:spacing w:line="400" w:lineRule="exact"/>
              <w:jc w:val="center"/>
              <w:rPr>
                <w:rFonts w:ascii="宋体" w:eastAsia="宋体" w:hAnsi="宋体"/>
                <w:color w:val="000000"/>
                <w:sz w:val="24"/>
              </w:rPr>
            </w:pPr>
          </w:p>
        </w:tc>
      </w:tr>
      <w:tr w:rsidR="00B1034C" w:rsidRPr="00605189">
        <w:trPr>
          <w:cantSplit/>
          <w:trHeight w:val="820"/>
          <w:jc w:val="center"/>
        </w:trPr>
        <w:tc>
          <w:tcPr>
            <w:tcW w:w="10810" w:type="dxa"/>
            <w:gridSpan w:val="14"/>
            <w:vAlign w:val="center"/>
          </w:tcPr>
          <w:p w:rsidR="00B1034C" w:rsidRPr="00605189" w:rsidRDefault="00605189">
            <w:pPr>
              <w:spacing w:line="400" w:lineRule="exact"/>
              <w:jc w:val="center"/>
              <w:rPr>
                <w:rFonts w:ascii="宋体" w:eastAsia="宋体" w:hAnsi="宋体"/>
                <w:color w:val="000000"/>
                <w:sz w:val="24"/>
              </w:rPr>
            </w:pPr>
            <w:r w:rsidRPr="00605189">
              <w:rPr>
                <w:rFonts w:ascii="宋体" w:eastAsia="宋体" w:hAnsi="宋体" w:hint="eastAsia"/>
                <w:color w:val="000000"/>
                <w:sz w:val="24"/>
              </w:rPr>
              <w:t>投标总价（Σ9，含税税率17%）：</w:t>
            </w:r>
          </w:p>
        </w:tc>
      </w:tr>
    </w:tbl>
    <w:p w:rsidR="00B1034C" w:rsidRPr="00605189" w:rsidRDefault="00B1034C">
      <w:pPr>
        <w:snapToGrid w:val="0"/>
        <w:spacing w:line="460" w:lineRule="exact"/>
        <w:ind w:firstLineChars="200" w:firstLine="480"/>
        <w:rPr>
          <w:rFonts w:ascii="宋体" w:eastAsia="宋体" w:hAnsi="宋体"/>
          <w:color w:val="000000"/>
          <w:sz w:val="24"/>
        </w:rPr>
      </w:pP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注：</w:t>
      </w:r>
    </w:p>
    <w:p w:rsidR="00B1034C" w:rsidRPr="00605189" w:rsidRDefault="00605189">
      <w:pPr>
        <w:spacing w:line="440" w:lineRule="exact"/>
        <w:ind w:firstLineChars="200" w:firstLine="480"/>
        <w:rPr>
          <w:rFonts w:ascii="宋体" w:eastAsia="宋体" w:hAnsi="宋体"/>
          <w:b/>
          <w:color w:val="000000"/>
          <w:sz w:val="24"/>
        </w:rPr>
      </w:pPr>
      <w:r w:rsidRPr="00605189">
        <w:rPr>
          <w:rFonts w:ascii="宋体" w:eastAsia="宋体" w:hAnsi="宋体" w:hint="eastAsia"/>
          <w:color w:val="000000"/>
          <w:sz w:val="24"/>
        </w:rPr>
        <w:t>1、投标人的报价包括按本招标文件的要求完成货物的</w:t>
      </w:r>
      <w:r w:rsidRPr="00605189">
        <w:rPr>
          <w:rFonts w:ascii="宋体" w:eastAsia="宋体" w:hAnsi="宋体"/>
          <w:color w:val="000000"/>
          <w:sz w:val="24"/>
        </w:rPr>
        <w:t>设计、</w:t>
      </w:r>
      <w:r w:rsidRPr="00605189">
        <w:rPr>
          <w:rFonts w:ascii="宋体" w:eastAsia="宋体" w:hAnsi="宋体" w:hint="eastAsia"/>
          <w:color w:val="000000"/>
          <w:sz w:val="24"/>
        </w:rPr>
        <w:t>基建、设备</w:t>
      </w:r>
      <w:r w:rsidRPr="00605189">
        <w:rPr>
          <w:rFonts w:ascii="宋体" w:eastAsia="宋体" w:hAnsi="宋体"/>
          <w:color w:val="000000"/>
          <w:sz w:val="24"/>
        </w:rPr>
        <w:t>制造、包装、运输、保险、</w:t>
      </w:r>
      <w:r w:rsidRPr="00605189">
        <w:rPr>
          <w:rFonts w:ascii="宋体" w:eastAsia="宋体" w:hAnsi="宋体" w:hint="eastAsia"/>
          <w:color w:val="000000"/>
          <w:sz w:val="24"/>
        </w:rPr>
        <w:t>指导</w:t>
      </w:r>
      <w:r w:rsidRPr="00605189">
        <w:rPr>
          <w:rFonts w:ascii="宋体" w:eastAsia="宋体" w:hAnsi="宋体"/>
          <w:color w:val="000000"/>
          <w:sz w:val="24"/>
        </w:rPr>
        <w:t>安装调试、检验、培训及售后技术服务、技术资料、税费等费用。合同履行期间，因货物数量增减导致的</w:t>
      </w:r>
      <w:r w:rsidRPr="00605189">
        <w:rPr>
          <w:rFonts w:ascii="宋体" w:eastAsia="宋体" w:hAnsi="宋体" w:hint="eastAsia"/>
          <w:color w:val="000000"/>
          <w:sz w:val="24"/>
        </w:rPr>
        <w:t>货物总价</w:t>
      </w:r>
      <w:r w:rsidRPr="00605189">
        <w:rPr>
          <w:rFonts w:ascii="宋体" w:eastAsia="宋体" w:hAnsi="宋体"/>
          <w:color w:val="000000"/>
          <w:sz w:val="24"/>
        </w:rPr>
        <w:t>变化，按实际增减数额结算。</w:t>
      </w:r>
    </w:p>
    <w:p w:rsidR="00B1034C" w:rsidRPr="00605189" w:rsidRDefault="00605189">
      <w:pPr>
        <w:snapToGrid w:val="0"/>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2、投标货物的各组成部分及其品牌、规格型号、材质、数量、单价等详见投标货物详细清单。</w:t>
      </w:r>
    </w:p>
    <w:p w:rsidR="00B1034C" w:rsidRPr="00605189" w:rsidRDefault="00605189">
      <w:pPr>
        <w:snapToGrid w:val="0"/>
        <w:spacing w:line="460" w:lineRule="exact"/>
        <w:jc w:val="center"/>
        <w:outlineLvl w:val="1"/>
        <w:rPr>
          <w:rFonts w:ascii="宋体" w:eastAsia="宋体" w:hAnsi="宋体"/>
          <w:bCs/>
          <w:color w:val="000000"/>
          <w:sz w:val="24"/>
        </w:rPr>
      </w:pPr>
      <w:r w:rsidRPr="00605189">
        <w:rPr>
          <w:rFonts w:ascii="宋体" w:eastAsia="宋体" w:hAnsi="宋体" w:hint="eastAsia"/>
          <w:b/>
          <w:color w:val="000000"/>
          <w:sz w:val="24"/>
        </w:rPr>
        <w:t xml:space="preserve">            </w:t>
      </w:r>
      <w:bookmarkStart w:id="208" w:name="_Toc357083438"/>
      <w:bookmarkStart w:id="209" w:name="_Toc357091122"/>
      <w:bookmarkStart w:id="210" w:name="_Toc357151190"/>
      <w:bookmarkStart w:id="211" w:name="_Toc357259034"/>
      <w:bookmarkStart w:id="212" w:name="_Toc357265562"/>
      <w:bookmarkStart w:id="213" w:name="_Toc424372537"/>
      <w:bookmarkStart w:id="214" w:name="_Toc424372994"/>
      <w:bookmarkStart w:id="215" w:name="_Toc483394225"/>
      <w:r w:rsidRPr="00605189">
        <w:rPr>
          <w:rFonts w:ascii="宋体" w:eastAsia="宋体" w:hAnsi="宋体" w:hint="eastAsia"/>
          <w:bCs/>
          <w:color w:val="000000"/>
          <w:sz w:val="24"/>
        </w:rPr>
        <w:t>投标人（加盖公章）：</w:t>
      </w:r>
      <w:bookmarkEnd w:id="208"/>
      <w:bookmarkEnd w:id="209"/>
      <w:bookmarkEnd w:id="210"/>
      <w:bookmarkEnd w:id="211"/>
      <w:bookmarkEnd w:id="212"/>
      <w:bookmarkEnd w:id="213"/>
      <w:bookmarkEnd w:id="214"/>
      <w:bookmarkEnd w:id="215"/>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16" w:name="_Toc357151191"/>
      <w:bookmarkStart w:id="217" w:name="_Toc357259035"/>
      <w:bookmarkStart w:id="218" w:name="_Toc357265563"/>
      <w:bookmarkStart w:id="219" w:name="_Toc424372538"/>
      <w:bookmarkStart w:id="220" w:name="_Toc424372995"/>
      <w:bookmarkStart w:id="221" w:name="_Toc483394226"/>
      <w:r w:rsidRPr="00605189">
        <w:rPr>
          <w:rFonts w:ascii="宋体" w:eastAsia="宋体" w:hAnsi="宋体" w:hint="eastAsia"/>
          <w:bCs/>
          <w:color w:val="000000"/>
          <w:sz w:val="24"/>
        </w:rPr>
        <w:t>法定代表人或受托代理人签字：</w:t>
      </w:r>
      <w:bookmarkEnd w:id="216"/>
      <w:bookmarkEnd w:id="217"/>
      <w:bookmarkEnd w:id="218"/>
      <w:bookmarkEnd w:id="219"/>
      <w:bookmarkEnd w:id="220"/>
      <w:bookmarkEnd w:id="221"/>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22" w:name="_Toc357151192"/>
      <w:bookmarkStart w:id="223" w:name="_Toc357259036"/>
      <w:bookmarkStart w:id="224" w:name="_Toc357265564"/>
      <w:bookmarkStart w:id="225" w:name="_Toc424372539"/>
      <w:bookmarkStart w:id="226" w:name="_Toc424372996"/>
      <w:bookmarkStart w:id="227" w:name="_Toc483394227"/>
      <w:r w:rsidRPr="00605189">
        <w:rPr>
          <w:rFonts w:ascii="宋体" w:eastAsia="宋体" w:hAnsi="宋体" w:hint="eastAsia"/>
          <w:bCs/>
          <w:color w:val="000000"/>
          <w:sz w:val="24"/>
        </w:rPr>
        <w:t>日期：    年  月  日</w:t>
      </w:r>
      <w:bookmarkEnd w:id="222"/>
      <w:bookmarkEnd w:id="223"/>
      <w:bookmarkEnd w:id="224"/>
      <w:bookmarkEnd w:id="225"/>
      <w:bookmarkEnd w:id="226"/>
      <w:bookmarkEnd w:id="227"/>
    </w:p>
    <w:p w:rsidR="00B1034C" w:rsidRPr="00605189" w:rsidRDefault="00605189">
      <w:pPr>
        <w:snapToGrid w:val="0"/>
        <w:spacing w:line="460" w:lineRule="exact"/>
        <w:jc w:val="center"/>
        <w:outlineLvl w:val="1"/>
        <w:rPr>
          <w:rFonts w:ascii="宋体" w:eastAsia="宋体" w:hAnsi="宋体"/>
          <w:b/>
          <w:color w:val="000000"/>
          <w:sz w:val="24"/>
        </w:rPr>
      </w:pPr>
      <w:r w:rsidRPr="00605189">
        <w:rPr>
          <w:rFonts w:ascii="宋体" w:eastAsia="宋体" w:hAnsi="宋体" w:hint="eastAsia"/>
          <w:bCs/>
          <w:color w:val="000000"/>
          <w:sz w:val="24"/>
        </w:rPr>
        <w:t xml:space="preserve">       </w:t>
      </w:r>
    </w:p>
    <w:p w:rsidR="00B1034C" w:rsidRPr="00605189" w:rsidRDefault="00605189">
      <w:pPr>
        <w:pStyle w:val="2"/>
        <w:spacing w:before="0" w:after="0" w:line="460" w:lineRule="exact"/>
        <w:rPr>
          <w:rFonts w:ascii="宋体" w:eastAsia="宋体" w:hAnsi="宋体"/>
          <w:color w:val="000000"/>
          <w:sz w:val="24"/>
          <w:szCs w:val="24"/>
        </w:rPr>
      </w:pPr>
      <w:bookmarkStart w:id="228" w:name="_Toc483394228"/>
      <w:r w:rsidRPr="00605189">
        <w:rPr>
          <w:rFonts w:ascii="宋体" w:eastAsia="宋体" w:hAnsi="宋体" w:hint="eastAsia"/>
          <w:color w:val="000000"/>
          <w:sz w:val="24"/>
          <w:szCs w:val="24"/>
        </w:rPr>
        <w:lastRenderedPageBreak/>
        <w:t>22、投标货物详细清单</w:t>
      </w:r>
      <w:bookmarkEnd w:id="228"/>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投标货物详细清单</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720"/>
        <w:gridCol w:w="1080"/>
        <w:gridCol w:w="720"/>
        <w:gridCol w:w="540"/>
        <w:gridCol w:w="720"/>
        <w:gridCol w:w="900"/>
        <w:gridCol w:w="900"/>
        <w:gridCol w:w="900"/>
      </w:tblGrid>
      <w:tr w:rsidR="00B1034C" w:rsidRPr="00605189">
        <w:trPr>
          <w:trHeight w:val="460"/>
        </w:trPr>
        <w:tc>
          <w:tcPr>
            <w:tcW w:w="540" w:type="dxa"/>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序号</w:t>
            </w:r>
          </w:p>
        </w:tc>
        <w:tc>
          <w:tcPr>
            <w:tcW w:w="162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货物分项  名称</w:t>
            </w:r>
          </w:p>
        </w:tc>
        <w:tc>
          <w:tcPr>
            <w:tcW w:w="72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品牌</w:t>
            </w:r>
          </w:p>
        </w:tc>
        <w:tc>
          <w:tcPr>
            <w:tcW w:w="108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规格  型号</w:t>
            </w:r>
          </w:p>
        </w:tc>
        <w:tc>
          <w:tcPr>
            <w:tcW w:w="72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材质</w:t>
            </w:r>
          </w:p>
        </w:tc>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数量</w:t>
            </w:r>
          </w:p>
        </w:tc>
        <w:tc>
          <w:tcPr>
            <w:tcW w:w="72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单价(元)</w:t>
            </w:r>
          </w:p>
        </w:tc>
        <w:tc>
          <w:tcPr>
            <w:tcW w:w="90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运保费(元)</w:t>
            </w:r>
          </w:p>
        </w:tc>
        <w:tc>
          <w:tcPr>
            <w:tcW w:w="90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总价（元）</w:t>
            </w:r>
          </w:p>
        </w:tc>
        <w:tc>
          <w:tcPr>
            <w:tcW w:w="900" w:type="dxa"/>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外协件制造厂</w:t>
            </w: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1</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2</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3</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4</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5</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6</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7</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8</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9</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10</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11</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40" w:type="dxa"/>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12</w:t>
            </w:r>
          </w:p>
        </w:tc>
        <w:tc>
          <w:tcPr>
            <w:tcW w:w="162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1080" w:type="dxa"/>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540" w:type="dxa"/>
            <w:vAlign w:val="center"/>
          </w:tcPr>
          <w:p w:rsidR="00B1034C" w:rsidRPr="00605189" w:rsidRDefault="00B1034C">
            <w:pPr>
              <w:spacing w:line="460" w:lineRule="exact"/>
              <w:rPr>
                <w:rFonts w:ascii="宋体" w:eastAsia="宋体" w:hAnsi="宋体"/>
                <w:color w:val="000000"/>
                <w:sz w:val="24"/>
              </w:rPr>
            </w:pPr>
          </w:p>
        </w:tc>
        <w:tc>
          <w:tcPr>
            <w:tcW w:w="72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r w:rsidR="00B1034C" w:rsidRPr="00605189">
        <w:trPr>
          <w:trHeight w:val="460"/>
        </w:trPr>
        <w:tc>
          <w:tcPr>
            <w:tcW w:w="5940" w:type="dxa"/>
            <w:gridSpan w:val="7"/>
            <w:vAlign w:val="center"/>
          </w:tcPr>
          <w:p w:rsidR="00B1034C" w:rsidRPr="00605189" w:rsidRDefault="00605189">
            <w:pPr>
              <w:spacing w:line="460" w:lineRule="exact"/>
              <w:jc w:val="center"/>
              <w:rPr>
                <w:rFonts w:ascii="宋体" w:eastAsia="宋体" w:hAnsi="宋体"/>
                <w:color w:val="000000"/>
                <w:sz w:val="24"/>
              </w:rPr>
            </w:pPr>
            <w:r w:rsidRPr="00605189">
              <w:rPr>
                <w:rFonts w:ascii="宋体" w:eastAsia="宋体" w:hAnsi="宋体" w:hint="eastAsia"/>
                <w:color w:val="000000"/>
                <w:sz w:val="24"/>
              </w:rPr>
              <w:t>合计</w:t>
            </w: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vAlign w:val="center"/>
          </w:tcPr>
          <w:p w:rsidR="00B1034C" w:rsidRPr="00605189" w:rsidRDefault="00B1034C">
            <w:pPr>
              <w:spacing w:line="460" w:lineRule="exact"/>
              <w:rPr>
                <w:rFonts w:ascii="宋体" w:eastAsia="宋体" w:hAnsi="宋体"/>
                <w:color w:val="000000"/>
                <w:sz w:val="24"/>
              </w:rPr>
            </w:pPr>
          </w:p>
        </w:tc>
        <w:tc>
          <w:tcPr>
            <w:tcW w:w="900" w:type="dxa"/>
          </w:tcPr>
          <w:p w:rsidR="00B1034C" w:rsidRPr="00605189" w:rsidRDefault="00B1034C">
            <w:pPr>
              <w:spacing w:line="460" w:lineRule="exact"/>
              <w:rPr>
                <w:rFonts w:ascii="宋体" w:eastAsia="宋体" w:hAnsi="宋体"/>
                <w:color w:val="000000"/>
                <w:sz w:val="24"/>
              </w:rPr>
            </w:pPr>
          </w:p>
        </w:tc>
      </w:tr>
    </w:tbl>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注：</w:t>
      </w:r>
    </w:p>
    <w:p w:rsidR="00B1034C" w:rsidRPr="00605189" w:rsidRDefault="00605189">
      <w:pPr>
        <w:spacing w:line="460" w:lineRule="exact"/>
        <w:ind w:firstLineChars="200" w:firstLine="480"/>
        <w:rPr>
          <w:rFonts w:ascii="宋体" w:eastAsia="宋体" w:hAnsi="宋体"/>
          <w:color w:val="000000"/>
          <w:sz w:val="24"/>
        </w:rPr>
      </w:pPr>
      <w:r w:rsidRPr="00605189">
        <w:rPr>
          <w:rFonts w:ascii="宋体" w:eastAsia="宋体" w:hAnsi="宋体" w:hint="eastAsia"/>
          <w:color w:val="000000"/>
          <w:sz w:val="24"/>
        </w:rPr>
        <w:t>1、填写内容应包括招标货物项下的所有组成单元货物部件内容。</w:t>
      </w:r>
    </w:p>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 xml:space="preserve">    2、本表价格总计与投标文件其他部分有差异时，以本表各项目所列单价计算结果得出的总价修订投标文件其他部分的总价。</w:t>
      </w:r>
    </w:p>
    <w:p w:rsidR="00B1034C" w:rsidRPr="00605189" w:rsidRDefault="00605189">
      <w:pPr>
        <w:snapToGrid w:val="0"/>
        <w:spacing w:line="460" w:lineRule="exact"/>
        <w:ind w:firstLineChars="200" w:firstLine="480"/>
        <w:rPr>
          <w:rFonts w:ascii="宋体" w:eastAsia="宋体" w:hAnsi="宋体"/>
          <w:b/>
          <w:color w:val="000000"/>
          <w:sz w:val="24"/>
        </w:rPr>
      </w:pPr>
      <w:r w:rsidRPr="00605189">
        <w:rPr>
          <w:rFonts w:ascii="宋体" w:eastAsia="宋体" w:hAnsi="宋体" w:hint="eastAsia"/>
          <w:color w:val="000000"/>
          <w:sz w:val="24"/>
        </w:rPr>
        <w:t>3、此表必须填写。</w:t>
      </w:r>
    </w:p>
    <w:p w:rsidR="00B1034C" w:rsidRPr="00605189" w:rsidRDefault="00605189">
      <w:pPr>
        <w:snapToGrid w:val="0"/>
        <w:spacing w:line="460" w:lineRule="exact"/>
        <w:jc w:val="center"/>
        <w:outlineLvl w:val="1"/>
        <w:rPr>
          <w:rFonts w:ascii="宋体" w:eastAsia="宋体" w:hAnsi="宋体"/>
          <w:bCs/>
          <w:color w:val="000000"/>
          <w:sz w:val="24"/>
        </w:rPr>
      </w:pPr>
      <w:r w:rsidRPr="00605189">
        <w:rPr>
          <w:rFonts w:ascii="宋体" w:eastAsia="宋体" w:hAnsi="宋体" w:hint="eastAsia"/>
          <w:b/>
          <w:color w:val="000000"/>
          <w:sz w:val="24"/>
        </w:rPr>
        <w:t xml:space="preserve">            </w:t>
      </w:r>
      <w:bookmarkStart w:id="229" w:name="_Toc357083441"/>
      <w:bookmarkStart w:id="230" w:name="_Toc357091125"/>
      <w:bookmarkStart w:id="231" w:name="_Toc357151194"/>
      <w:bookmarkStart w:id="232" w:name="_Toc357259038"/>
      <w:bookmarkStart w:id="233" w:name="_Toc357265566"/>
      <w:bookmarkStart w:id="234" w:name="_Toc424372541"/>
      <w:bookmarkStart w:id="235" w:name="_Toc424372998"/>
      <w:bookmarkStart w:id="236" w:name="_Toc483394229"/>
      <w:r w:rsidRPr="00605189">
        <w:rPr>
          <w:rFonts w:ascii="宋体" w:eastAsia="宋体" w:hAnsi="宋体" w:hint="eastAsia"/>
          <w:bCs/>
          <w:color w:val="000000"/>
          <w:sz w:val="24"/>
        </w:rPr>
        <w:t>投标人（加盖公章）：</w:t>
      </w:r>
      <w:bookmarkEnd w:id="229"/>
      <w:bookmarkEnd w:id="230"/>
      <w:bookmarkEnd w:id="231"/>
      <w:bookmarkEnd w:id="232"/>
      <w:bookmarkEnd w:id="233"/>
      <w:bookmarkEnd w:id="234"/>
      <w:bookmarkEnd w:id="235"/>
      <w:bookmarkEnd w:id="236"/>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37" w:name="_Toc357151195"/>
      <w:bookmarkStart w:id="238" w:name="_Toc357259039"/>
      <w:bookmarkStart w:id="239" w:name="_Toc357265567"/>
      <w:bookmarkStart w:id="240" w:name="_Toc424372542"/>
      <w:bookmarkStart w:id="241" w:name="_Toc424372999"/>
      <w:bookmarkStart w:id="242" w:name="_Toc483394230"/>
      <w:r w:rsidRPr="00605189">
        <w:rPr>
          <w:rFonts w:ascii="宋体" w:eastAsia="宋体" w:hAnsi="宋体" w:hint="eastAsia"/>
          <w:bCs/>
          <w:color w:val="000000"/>
          <w:sz w:val="24"/>
        </w:rPr>
        <w:t>法定代表人或受托代理人签字：</w:t>
      </w:r>
      <w:bookmarkEnd w:id="237"/>
      <w:bookmarkEnd w:id="238"/>
      <w:bookmarkEnd w:id="239"/>
      <w:bookmarkEnd w:id="240"/>
      <w:bookmarkEnd w:id="241"/>
      <w:bookmarkEnd w:id="242"/>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43" w:name="_Toc357151196"/>
      <w:bookmarkStart w:id="244" w:name="_Toc357259040"/>
      <w:bookmarkStart w:id="245" w:name="_Toc357265568"/>
      <w:bookmarkStart w:id="246" w:name="_Toc424372543"/>
      <w:bookmarkStart w:id="247" w:name="_Toc424373000"/>
      <w:bookmarkStart w:id="248" w:name="_Toc483394231"/>
      <w:r w:rsidRPr="00605189">
        <w:rPr>
          <w:rFonts w:ascii="宋体" w:eastAsia="宋体" w:hAnsi="宋体" w:hint="eastAsia"/>
          <w:bCs/>
          <w:color w:val="000000"/>
          <w:sz w:val="24"/>
        </w:rPr>
        <w:t>日期：    年  月  日</w:t>
      </w:r>
      <w:bookmarkEnd w:id="243"/>
      <w:bookmarkEnd w:id="244"/>
      <w:bookmarkEnd w:id="245"/>
      <w:bookmarkEnd w:id="246"/>
      <w:bookmarkEnd w:id="247"/>
      <w:bookmarkEnd w:id="248"/>
    </w:p>
    <w:p w:rsidR="00B1034C" w:rsidRPr="00605189" w:rsidRDefault="00B1034C">
      <w:pPr>
        <w:snapToGrid w:val="0"/>
        <w:spacing w:line="460" w:lineRule="exact"/>
        <w:outlineLvl w:val="1"/>
        <w:rPr>
          <w:rFonts w:ascii="宋体" w:eastAsia="宋体" w:hAnsi="宋体"/>
          <w:b/>
          <w:color w:val="000000"/>
          <w:sz w:val="24"/>
        </w:rPr>
      </w:pPr>
    </w:p>
    <w:p w:rsidR="00B1034C" w:rsidRPr="00605189" w:rsidRDefault="00B1034C">
      <w:pPr>
        <w:spacing w:line="460" w:lineRule="exact"/>
        <w:rPr>
          <w:rFonts w:ascii="宋体" w:eastAsia="宋体" w:hAnsi="宋体"/>
          <w:bCs/>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249" w:name="_Toc483394232"/>
      <w:r w:rsidRPr="00605189">
        <w:rPr>
          <w:rFonts w:ascii="宋体" w:eastAsia="宋体" w:hAnsi="宋体" w:hint="eastAsia"/>
          <w:color w:val="000000"/>
          <w:sz w:val="24"/>
          <w:szCs w:val="24"/>
        </w:rPr>
        <w:lastRenderedPageBreak/>
        <w:t>23、</w:t>
      </w:r>
      <w:r w:rsidRPr="00605189">
        <w:rPr>
          <w:rFonts w:ascii="宋体" w:eastAsia="宋体" w:hAnsi="宋体"/>
          <w:color w:val="000000"/>
          <w:sz w:val="24"/>
          <w:szCs w:val="24"/>
        </w:rPr>
        <w:t>近</w:t>
      </w:r>
      <w:r w:rsidRPr="00605189">
        <w:rPr>
          <w:rFonts w:ascii="宋体" w:eastAsia="宋体" w:hAnsi="宋体" w:hint="eastAsia"/>
          <w:color w:val="000000"/>
          <w:sz w:val="24"/>
          <w:szCs w:val="24"/>
        </w:rPr>
        <w:t>二</w:t>
      </w:r>
      <w:r w:rsidRPr="00605189">
        <w:rPr>
          <w:rFonts w:ascii="宋体" w:eastAsia="宋体" w:hAnsi="宋体"/>
          <w:color w:val="000000"/>
          <w:sz w:val="24"/>
          <w:szCs w:val="24"/>
        </w:rPr>
        <w:t>年以来</w:t>
      </w:r>
      <w:r w:rsidRPr="00605189">
        <w:rPr>
          <w:rFonts w:ascii="宋体" w:eastAsia="宋体" w:hAnsi="宋体" w:hint="eastAsia"/>
          <w:color w:val="000000"/>
          <w:sz w:val="24"/>
          <w:szCs w:val="24"/>
        </w:rPr>
        <w:t>同类项目</w:t>
      </w:r>
      <w:r w:rsidRPr="00605189">
        <w:rPr>
          <w:rFonts w:ascii="宋体" w:eastAsia="宋体" w:hAnsi="宋体"/>
          <w:color w:val="000000"/>
          <w:sz w:val="24"/>
          <w:szCs w:val="24"/>
        </w:rPr>
        <w:t>的业绩</w:t>
      </w:r>
      <w:r w:rsidRPr="00605189">
        <w:rPr>
          <w:rFonts w:ascii="宋体" w:eastAsia="宋体" w:hAnsi="宋体" w:hint="eastAsia"/>
          <w:color w:val="000000"/>
          <w:sz w:val="24"/>
          <w:szCs w:val="24"/>
        </w:rPr>
        <w:t>表</w:t>
      </w:r>
      <w:bookmarkEnd w:id="249"/>
    </w:p>
    <w:p w:rsidR="00B1034C" w:rsidRPr="00605189" w:rsidRDefault="00605189" w:rsidP="00184FE5">
      <w:pPr>
        <w:snapToGrid w:val="0"/>
        <w:spacing w:beforeLines="100" w:afterLines="100" w:line="460" w:lineRule="exact"/>
        <w:jc w:val="center"/>
        <w:rPr>
          <w:rFonts w:ascii="宋体" w:eastAsia="宋体" w:hAnsi="宋体"/>
          <w:b/>
          <w:color w:val="000000"/>
          <w:sz w:val="24"/>
        </w:rPr>
      </w:pPr>
      <w:r w:rsidRPr="00605189">
        <w:rPr>
          <w:rFonts w:ascii="宋体" w:eastAsia="宋体" w:hAnsi="宋体"/>
          <w:b/>
          <w:color w:val="000000"/>
          <w:sz w:val="24"/>
        </w:rPr>
        <w:t>近</w:t>
      </w:r>
      <w:r w:rsidRPr="00605189">
        <w:rPr>
          <w:rFonts w:ascii="宋体" w:eastAsia="宋体" w:hAnsi="宋体" w:hint="eastAsia"/>
          <w:b/>
          <w:color w:val="000000"/>
          <w:sz w:val="24"/>
        </w:rPr>
        <w:t>二</w:t>
      </w:r>
      <w:r w:rsidRPr="00605189">
        <w:rPr>
          <w:rFonts w:ascii="宋体" w:eastAsia="宋体" w:hAnsi="宋体"/>
          <w:b/>
          <w:color w:val="000000"/>
          <w:sz w:val="24"/>
        </w:rPr>
        <w:t>年以来</w:t>
      </w:r>
      <w:r w:rsidRPr="00605189">
        <w:rPr>
          <w:rFonts w:ascii="宋体" w:eastAsia="宋体" w:hAnsi="宋体" w:hint="eastAsia"/>
          <w:b/>
          <w:color w:val="000000"/>
          <w:sz w:val="24"/>
        </w:rPr>
        <w:t>同类项目</w:t>
      </w:r>
      <w:r w:rsidRPr="00605189">
        <w:rPr>
          <w:rFonts w:ascii="宋体" w:eastAsia="宋体" w:hAnsi="宋体"/>
          <w:b/>
          <w:color w:val="000000"/>
          <w:sz w:val="24"/>
        </w:rPr>
        <w:t>的业绩</w:t>
      </w:r>
      <w:r w:rsidRPr="00605189">
        <w:rPr>
          <w:rFonts w:ascii="宋体" w:eastAsia="宋体" w:hAnsi="宋体" w:hint="eastAsia"/>
          <w:b/>
          <w:color w:val="000000"/>
          <w:sz w:val="24"/>
        </w:rPr>
        <w:t>表</w:t>
      </w:r>
    </w:p>
    <w:tbl>
      <w:tblPr>
        <w:tblW w:w="900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080"/>
        <w:gridCol w:w="1260"/>
        <w:gridCol w:w="900"/>
        <w:gridCol w:w="720"/>
        <w:gridCol w:w="1260"/>
        <w:gridCol w:w="720"/>
        <w:gridCol w:w="720"/>
        <w:gridCol w:w="900"/>
        <w:gridCol w:w="1440"/>
      </w:tblGrid>
      <w:tr w:rsidR="00B1034C" w:rsidRPr="00605189">
        <w:trPr>
          <w:cantSplit/>
          <w:trHeight w:val="487"/>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采购单位名称</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设备或项目名称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采购</w:t>
            </w:r>
          </w:p>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数量</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单价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合同金额</w:t>
            </w:r>
          </w:p>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（万元）</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ind w:firstLineChars="200" w:firstLine="480"/>
              <w:jc w:val="center"/>
              <w:rPr>
                <w:rFonts w:ascii="宋体" w:eastAsia="宋体" w:hAnsi="宋体"/>
                <w:color w:val="000000"/>
                <w:sz w:val="24"/>
              </w:rPr>
            </w:pPr>
            <w:r w:rsidRPr="00605189">
              <w:rPr>
                <w:rFonts w:ascii="宋体" w:eastAsia="宋体" w:hAnsi="宋体" w:hint="eastAsia"/>
                <w:color w:val="000000"/>
                <w:sz w:val="24"/>
              </w:rPr>
              <w:t>附件页码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采购单位联系人及联系电话</w:t>
            </w:r>
          </w:p>
        </w:tc>
      </w:tr>
      <w:tr w:rsidR="00B1034C" w:rsidRPr="00605189">
        <w:trPr>
          <w:cantSplit/>
          <w:trHeight w:val="836"/>
        </w:trPr>
        <w:tc>
          <w:tcPr>
            <w:tcW w:w="108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合同</w:t>
            </w: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验收报告</w:t>
            </w: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605189">
            <w:pPr>
              <w:snapToGrid w:val="0"/>
              <w:spacing w:line="460" w:lineRule="exact"/>
              <w:jc w:val="center"/>
              <w:rPr>
                <w:rFonts w:ascii="宋体" w:eastAsia="宋体" w:hAnsi="宋体"/>
                <w:color w:val="000000"/>
                <w:sz w:val="24"/>
              </w:rPr>
            </w:pPr>
            <w:r w:rsidRPr="00605189">
              <w:rPr>
                <w:rFonts w:ascii="宋体" w:eastAsia="宋体" w:hAnsi="宋体" w:hint="eastAsia"/>
                <w:color w:val="000000"/>
                <w:sz w:val="24"/>
              </w:rPr>
              <w:t>用户评价</w:t>
            </w:r>
          </w:p>
        </w:tc>
        <w:tc>
          <w:tcPr>
            <w:tcW w:w="1440" w:type="dxa"/>
            <w:vMerge/>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649"/>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738"/>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710"/>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672"/>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r w:rsidR="00B1034C" w:rsidRPr="00605189">
        <w:trPr>
          <w:trHeight w:val="780"/>
        </w:trPr>
        <w:tc>
          <w:tcPr>
            <w:tcW w:w="108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1034C" w:rsidRPr="00605189" w:rsidRDefault="00B1034C">
            <w:pPr>
              <w:snapToGrid w:val="0"/>
              <w:spacing w:line="460" w:lineRule="exact"/>
              <w:ind w:firstLineChars="200" w:firstLine="480"/>
              <w:jc w:val="center"/>
              <w:rPr>
                <w:rFonts w:ascii="宋体" w:eastAsia="宋体" w:hAnsi="宋体"/>
                <w:color w:val="000000"/>
                <w:sz w:val="24"/>
              </w:rPr>
            </w:pPr>
          </w:p>
        </w:tc>
      </w:tr>
    </w:tbl>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605189">
      <w:pPr>
        <w:snapToGrid w:val="0"/>
        <w:spacing w:line="460" w:lineRule="exact"/>
        <w:jc w:val="center"/>
        <w:outlineLvl w:val="1"/>
        <w:rPr>
          <w:rFonts w:ascii="宋体" w:eastAsia="宋体" w:hAnsi="宋体"/>
          <w:bCs/>
          <w:color w:val="000000"/>
          <w:sz w:val="24"/>
        </w:rPr>
      </w:pPr>
      <w:bookmarkStart w:id="250" w:name="_Toc357083449"/>
      <w:bookmarkStart w:id="251" w:name="_Toc357091133"/>
      <w:r w:rsidRPr="00605189">
        <w:rPr>
          <w:rFonts w:ascii="宋体" w:eastAsia="宋体" w:hAnsi="宋体" w:hint="eastAsia"/>
          <w:color w:val="000000"/>
          <w:sz w:val="24"/>
        </w:rPr>
        <w:t xml:space="preserve">             </w:t>
      </w:r>
      <w:bookmarkStart w:id="252" w:name="_Toc357151206"/>
      <w:bookmarkStart w:id="253" w:name="_Toc357259050"/>
      <w:bookmarkStart w:id="254" w:name="_Toc357265578"/>
      <w:bookmarkStart w:id="255" w:name="_Toc424372553"/>
      <w:bookmarkStart w:id="256" w:name="_Toc424373002"/>
      <w:bookmarkStart w:id="257" w:name="_Toc483394233"/>
      <w:r w:rsidRPr="00605189">
        <w:rPr>
          <w:rFonts w:ascii="宋体" w:eastAsia="宋体" w:hAnsi="宋体" w:hint="eastAsia"/>
          <w:bCs/>
          <w:color w:val="000000"/>
          <w:sz w:val="24"/>
        </w:rPr>
        <w:t>投标人（加盖公章）：</w:t>
      </w:r>
      <w:bookmarkEnd w:id="250"/>
      <w:bookmarkEnd w:id="251"/>
      <w:bookmarkEnd w:id="252"/>
      <w:bookmarkEnd w:id="253"/>
      <w:bookmarkEnd w:id="254"/>
      <w:bookmarkEnd w:id="255"/>
      <w:bookmarkEnd w:id="256"/>
      <w:bookmarkEnd w:id="257"/>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58" w:name="_Toc357151207"/>
      <w:bookmarkStart w:id="259" w:name="_Toc357259051"/>
      <w:bookmarkStart w:id="260" w:name="_Toc357265579"/>
      <w:bookmarkStart w:id="261" w:name="_Toc424372554"/>
      <w:bookmarkStart w:id="262" w:name="_Toc424373003"/>
      <w:bookmarkStart w:id="263" w:name="_Toc483394234"/>
      <w:r w:rsidRPr="00605189">
        <w:rPr>
          <w:rFonts w:ascii="宋体" w:eastAsia="宋体" w:hAnsi="宋体" w:hint="eastAsia"/>
          <w:bCs/>
          <w:color w:val="000000"/>
          <w:sz w:val="24"/>
        </w:rPr>
        <w:t>法定代表人或受托代理人签字：</w:t>
      </w:r>
      <w:bookmarkEnd w:id="258"/>
      <w:bookmarkEnd w:id="259"/>
      <w:bookmarkEnd w:id="260"/>
      <w:bookmarkEnd w:id="261"/>
      <w:bookmarkEnd w:id="262"/>
      <w:bookmarkEnd w:id="263"/>
    </w:p>
    <w:p w:rsidR="00B1034C" w:rsidRPr="00605189" w:rsidRDefault="00605189">
      <w:pPr>
        <w:snapToGrid w:val="0"/>
        <w:spacing w:line="460" w:lineRule="exact"/>
        <w:outlineLvl w:val="1"/>
        <w:rPr>
          <w:rFonts w:ascii="宋体" w:eastAsia="宋体" w:hAnsi="宋体"/>
          <w:bCs/>
          <w:color w:val="000000"/>
          <w:sz w:val="24"/>
        </w:rPr>
      </w:pPr>
      <w:r w:rsidRPr="00605189">
        <w:rPr>
          <w:rFonts w:ascii="宋体" w:eastAsia="宋体" w:hAnsi="宋体" w:hint="eastAsia"/>
          <w:bCs/>
          <w:color w:val="000000"/>
          <w:sz w:val="24"/>
        </w:rPr>
        <w:t xml:space="preserve">                                   </w:t>
      </w:r>
      <w:bookmarkStart w:id="264" w:name="_Toc357151208"/>
      <w:bookmarkStart w:id="265" w:name="_Toc357259052"/>
      <w:bookmarkStart w:id="266" w:name="_Toc357265580"/>
      <w:bookmarkStart w:id="267" w:name="_Toc424372555"/>
      <w:bookmarkStart w:id="268" w:name="_Toc424373004"/>
      <w:bookmarkStart w:id="269" w:name="_Toc483394235"/>
      <w:r w:rsidRPr="00605189">
        <w:rPr>
          <w:rFonts w:ascii="宋体" w:eastAsia="宋体" w:hAnsi="宋体" w:hint="eastAsia"/>
          <w:bCs/>
          <w:color w:val="000000"/>
          <w:sz w:val="24"/>
        </w:rPr>
        <w:t>日期：   年  月  日</w:t>
      </w:r>
      <w:bookmarkEnd w:id="264"/>
      <w:bookmarkEnd w:id="265"/>
      <w:bookmarkEnd w:id="266"/>
      <w:bookmarkEnd w:id="267"/>
      <w:bookmarkEnd w:id="268"/>
      <w:bookmarkEnd w:id="269"/>
    </w:p>
    <w:p w:rsidR="00B1034C" w:rsidRPr="00605189" w:rsidRDefault="00605189">
      <w:pPr>
        <w:snapToGrid w:val="0"/>
        <w:spacing w:line="460" w:lineRule="exact"/>
        <w:jc w:val="center"/>
        <w:outlineLvl w:val="1"/>
        <w:rPr>
          <w:rFonts w:ascii="宋体" w:eastAsia="宋体" w:hAnsi="宋体"/>
          <w:color w:val="000000"/>
          <w:sz w:val="24"/>
        </w:rPr>
      </w:pPr>
      <w:r w:rsidRPr="00605189">
        <w:rPr>
          <w:rFonts w:ascii="宋体" w:eastAsia="宋体" w:hAnsi="宋体" w:hint="eastAsia"/>
          <w:bCs/>
          <w:color w:val="000000"/>
          <w:sz w:val="24"/>
        </w:rPr>
        <w:t xml:space="preserve">       </w:t>
      </w: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B1034C">
      <w:pPr>
        <w:spacing w:line="460" w:lineRule="exact"/>
        <w:rPr>
          <w:rFonts w:ascii="宋体" w:eastAsia="宋体" w:hAnsi="宋体"/>
          <w:color w:val="000000"/>
          <w:sz w:val="24"/>
        </w:rPr>
      </w:pPr>
    </w:p>
    <w:p w:rsidR="00B1034C" w:rsidRPr="00605189" w:rsidRDefault="00605189">
      <w:pPr>
        <w:pStyle w:val="2"/>
        <w:spacing w:before="0" w:after="0" w:line="460" w:lineRule="exact"/>
        <w:rPr>
          <w:rFonts w:ascii="宋体" w:eastAsia="宋体" w:hAnsi="宋体"/>
          <w:color w:val="000000"/>
          <w:sz w:val="24"/>
          <w:szCs w:val="24"/>
        </w:rPr>
      </w:pPr>
      <w:bookmarkStart w:id="270" w:name="_Toc483394236"/>
      <w:r w:rsidRPr="00605189">
        <w:rPr>
          <w:rFonts w:ascii="宋体" w:eastAsia="宋体" w:hAnsi="宋体" w:hint="eastAsia"/>
          <w:color w:val="000000"/>
          <w:sz w:val="24"/>
          <w:szCs w:val="24"/>
        </w:rPr>
        <w:lastRenderedPageBreak/>
        <w:t>24、投标回执表</w:t>
      </w:r>
      <w:bookmarkEnd w:id="270"/>
    </w:p>
    <w:p w:rsidR="00B1034C" w:rsidRPr="00605189" w:rsidRDefault="00605189" w:rsidP="00184FE5">
      <w:pPr>
        <w:spacing w:beforeLines="100" w:afterLines="100" w:line="460" w:lineRule="exact"/>
        <w:jc w:val="center"/>
        <w:rPr>
          <w:rFonts w:ascii="宋体" w:eastAsia="宋体" w:hAnsi="宋体"/>
          <w:b/>
          <w:color w:val="000000"/>
          <w:sz w:val="24"/>
        </w:rPr>
      </w:pPr>
      <w:r w:rsidRPr="00605189">
        <w:rPr>
          <w:rFonts w:ascii="宋体" w:eastAsia="宋体" w:hAnsi="宋体" w:hint="eastAsia"/>
          <w:b/>
          <w:color w:val="000000"/>
          <w:sz w:val="24"/>
        </w:rPr>
        <w:t>投标回执表</w:t>
      </w:r>
    </w:p>
    <w:tbl>
      <w:tblPr>
        <w:tblW w:w="8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4860"/>
      </w:tblGrid>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招标单位</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招标项目</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招标编号</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投标人名称</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投标人地址</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投标人的受托代理人</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联系方式</w:t>
            </w:r>
          </w:p>
        </w:tc>
        <w:tc>
          <w:tcPr>
            <w:tcW w:w="4860" w:type="dxa"/>
          </w:tcPr>
          <w:p w:rsidR="00B1034C" w:rsidRPr="00605189" w:rsidRDefault="00B1034C">
            <w:pPr>
              <w:spacing w:line="460" w:lineRule="exact"/>
              <w:rPr>
                <w:rFonts w:ascii="宋体" w:eastAsia="宋体" w:hAnsi="宋体"/>
                <w:color w:val="000000"/>
                <w:sz w:val="24"/>
              </w:rPr>
            </w:pPr>
          </w:p>
        </w:tc>
      </w:tr>
      <w:tr w:rsidR="00B1034C" w:rsidRPr="00605189">
        <w:trPr>
          <w:jc w:val="center"/>
        </w:trPr>
        <w:tc>
          <w:tcPr>
            <w:tcW w:w="3183" w:type="dxa"/>
          </w:tcPr>
          <w:p w:rsidR="00B1034C" w:rsidRPr="00605189" w:rsidRDefault="00605189">
            <w:pPr>
              <w:spacing w:line="460" w:lineRule="exact"/>
              <w:rPr>
                <w:rFonts w:ascii="宋体" w:eastAsia="宋体" w:hAnsi="宋体"/>
                <w:color w:val="000000"/>
                <w:sz w:val="24"/>
              </w:rPr>
            </w:pPr>
            <w:r w:rsidRPr="00605189">
              <w:rPr>
                <w:rFonts w:ascii="宋体" w:eastAsia="宋体" w:hAnsi="宋体" w:hint="eastAsia"/>
                <w:color w:val="000000"/>
                <w:sz w:val="24"/>
              </w:rPr>
              <w:t>备注</w:t>
            </w:r>
          </w:p>
        </w:tc>
        <w:tc>
          <w:tcPr>
            <w:tcW w:w="4860" w:type="dxa"/>
          </w:tcPr>
          <w:p w:rsidR="00B1034C" w:rsidRPr="00605189" w:rsidRDefault="00B1034C">
            <w:pPr>
              <w:spacing w:line="460" w:lineRule="exact"/>
              <w:rPr>
                <w:rFonts w:ascii="宋体" w:eastAsia="宋体" w:hAnsi="宋体"/>
                <w:color w:val="000000"/>
                <w:sz w:val="24"/>
              </w:rPr>
            </w:pPr>
          </w:p>
        </w:tc>
      </w:tr>
    </w:tbl>
    <w:p w:rsidR="00B1034C" w:rsidRPr="00605189" w:rsidRDefault="00605189">
      <w:pPr>
        <w:spacing w:line="460" w:lineRule="exact"/>
        <w:ind w:firstLineChars="200" w:firstLine="480"/>
        <w:rPr>
          <w:rFonts w:ascii="宋体" w:eastAsia="宋体" w:hAnsi="宋体"/>
          <w:color w:val="000000"/>
          <w:sz w:val="24"/>
        </w:rPr>
      </w:pPr>
      <w:proofErr w:type="gramStart"/>
      <w:r w:rsidRPr="00605189">
        <w:rPr>
          <w:rFonts w:ascii="宋体" w:eastAsia="宋体" w:hAnsi="宋体" w:hint="eastAsia"/>
          <w:color w:val="000000"/>
          <w:sz w:val="24"/>
        </w:rPr>
        <w:t>如拟参与</w:t>
      </w:r>
      <w:proofErr w:type="gramEnd"/>
      <w:r w:rsidRPr="00605189">
        <w:rPr>
          <w:rFonts w:ascii="宋体" w:eastAsia="宋体" w:hAnsi="宋体" w:hint="eastAsia"/>
          <w:color w:val="000000"/>
          <w:sz w:val="24"/>
        </w:rPr>
        <w:t>此次投标，请在收到招标文件后两天内，认真填写投标回执表并盖章回传至招标公告公布的投标文件接收人。回执表投递邮箱：</w:t>
      </w:r>
      <w:hyperlink r:id="rId14" w:history="1">
        <w:r w:rsidRPr="00605189">
          <w:rPr>
            <w:rStyle w:val="a8"/>
            <w:rFonts w:ascii="宋体" w:eastAsia="宋体" w:hAnsi="宋体" w:hint="eastAsia"/>
            <w:color w:val="000000"/>
            <w:sz w:val="24"/>
          </w:rPr>
          <w:t>39068737@qq.com</w:t>
        </w:r>
      </w:hyperlink>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Pr="00605189" w:rsidRDefault="00B1034C">
      <w:pPr>
        <w:spacing w:line="460" w:lineRule="exact"/>
        <w:ind w:firstLineChars="200" w:firstLine="480"/>
        <w:rPr>
          <w:rFonts w:ascii="宋体" w:eastAsia="宋体" w:hAnsi="宋体"/>
          <w:color w:val="000000"/>
          <w:sz w:val="24"/>
        </w:rPr>
      </w:pPr>
    </w:p>
    <w:p w:rsidR="00B1034C" w:rsidRDefault="00B1034C">
      <w:pPr>
        <w:spacing w:line="460" w:lineRule="exact"/>
        <w:ind w:firstLineChars="200" w:firstLine="480"/>
        <w:rPr>
          <w:rFonts w:ascii="宋体" w:hAnsi="宋体"/>
          <w:color w:val="000000"/>
          <w:sz w:val="24"/>
        </w:rPr>
      </w:pPr>
    </w:p>
    <w:p w:rsidR="00B1034C" w:rsidRDefault="00B1034C">
      <w:pPr>
        <w:spacing w:line="460" w:lineRule="exact"/>
        <w:ind w:firstLineChars="200" w:firstLine="480"/>
        <w:rPr>
          <w:rFonts w:ascii="宋体" w:hAnsi="宋体"/>
          <w:color w:val="000000"/>
          <w:sz w:val="24"/>
        </w:rPr>
      </w:pPr>
    </w:p>
    <w:p w:rsidR="00B1034C" w:rsidRDefault="00B1034C">
      <w:pPr>
        <w:spacing w:line="460" w:lineRule="exact"/>
        <w:ind w:firstLineChars="200" w:firstLine="480"/>
        <w:rPr>
          <w:rFonts w:ascii="宋体" w:hAnsi="宋体"/>
          <w:color w:val="000000"/>
          <w:sz w:val="24"/>
        </w:rPr>
      </w:pPr>
    </w:p>
    <w:p w:rsidR="00B1034C" w:rsidRDefault="00B1034C">
      <w:pPr>
        <w:spacing w:line="460" w:lineRule="exact"/>
        <w:rPr>
          <w:rFonts w:ascii="宋体" w:hAnsi="宋体"/>
          <w:color w:val="000000"/>
          <w:sz w:val="24"/>
        </w:rPr>
      </w:pPr>
    </w:p>
    <w:p w:rsidR="00B1034C" w:rsidRDefault="00B1034C"/>
    <w:sectPr w:rsidR="00B1034C" w:rsidSect="00B1034C">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815" w:rsidRDefault="00897815" w:rsidP="00B1034C">
      <w:r>
        <w:separator/>
      </w:r>
    </w:p>
  </w:endnote>
  <w:endnote w:type="continuationSeparator" w:id="0">
    <w:p w:rsidR="00897815" w:rsidRDefault="00897815" w:rsidP="00B103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宋体-18030">
    <w:altName w:val="微软雅黑"/>
    <w:charset w:val="86"/>
    <w:family w:val="modern"/>
    <w:pitch w:val="default"/>
    <w:sig w:usb0="00000000" w:usb1="00000000" w:usb2="000A005E"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1A" w:rsidRDefault="004404A7">
    <w:pPr>
      <w:pStyle w:val="a5"/>
      <w:framePr w:wrap="around" w:vAnchor="text" w:hAnchor="margin" w:xAlign="center" w:y="1"/>
      <w:rPr>
        <w:rStyle w:val="a7"/>
      </w:rPr>
    </w:pPr>
    <w:r>
      <w:fldChar w:fldCharType="begin"/>
    </w:r>
    <w:r w:rsidR="00C45B1A">
      <w:rPr>
        <w:rStyle w:val="a7"/>
      </w:rPr>
      <w:instrText xml:space="preserve">PAGE  </w:instrText>
    </w:r>
    <w:r>
      <w:fldChar w:fldCharType="end"/>
    </w:r>
  </w:p>
  <w:p w:rsidR="00C45B1A" w:rsidRDefault="00C45B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B1A" w:rsidRDefault="004404A7">
    <w:pPr>
      <w:pStyle w:val="a5"/>
      <w:framePr w:wrap="around" w:vAnchor="text" w:hAnchor="margin" w:xAlign="center" w:y="1"/>
      <w:rPr>
        <w:rStyle w:val="a7"/>
      </w:rPr>
    </w:pPr>
    <w:r>
      <w:fldChar w:fldCharType="begin"/>
    </w:r>
    <w:r w:rsidR="00C45B1A">
      <w:rPr>
        <w:rStyle w:val="a7"/>
      </w:rPr>
      <w:instrText xml:space="preserve">PAGE  </w:instrText>
    </w:r>
    <w:r>
      <w:fldChar w:fldCharType="separate"/>
    </w:r>
    <w:r w:rsidR="00184FE5">
      <w:rPr>
        <w:rStyle w:val="a7"/>
        <w:noProof/>
      </w:rPr>
      <w:t>60</w:t>
    </w:r>
    <w:r>
      <w:fldChar w:fldCharType="end"/>
    </w:r>
  </w:p>
  <w:p w:rsidR="00C45B1A" w:rsidRDefault="00C45B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815" w:rsidRDefault="00897815" w:rsidP="00B1034C">
      <w:r>
        <w:separator/>
      </w:r>
    </w:p>
  </w:footnote>
  <w:footnote w:type="continuationSeparator" w:id="0">
    <w:p w:rsidR="00897815" w:rsidRDefault="00897815" w:rsidP="00B10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bullet"/>
      <w:lvlText w:val=""/>
      <w:lvlJc w:val="left"/>
      <w:pPr>
        <w:tabs>
          <w:tab w:val="left" w:pos="912"/>
        </w:tabs>
        <w:ind w:left="912" w:hanging="420"/>
      </w:pPr>
      <w:rPr>
        <w:rFonts w:ascii="Wingdings" w:hAnsi="Wingdings" w:hint="default"/>
      </w:rPr>
    </w:lvl>
    <w:lvl w:ilvl="1">
      <w:start w:val="1"/>
      <w:numFmt w:val="bullet"/>
      <w:lvlText w:val=""/>
      <w:lvlJc w:val="left"/>
      <w:pPr>
        <w:tabs>
          <w:tab w:val="left" w:pos="1332"/>
        </w:tabs>
        <w:ind w:left="1332" w:hanging="420"/>
      </w:pPr>
      <w:rPr>
        <w:rFonts w:ascii="Wingdings" w:hAnsi="Wingdings" w:hint="default"/>
      </w:rPr>
    </w:lvl>
    <w:lvl w:ilvl="2">
      <w:start w:val="1"/>
      <w:numFmt w:val="bullet"/>
      <w:lvlText w:val=""/>
      <w:lvlJc w:val="left"/>
      <w:pPr>
        <w:tabs>
          <w:tab w:val="left" w:pos="1752"/>
        </w:tabs>
        <w:ind w:left="1752" w:hanging="420"/>
      </w:pPr>
      <w:rPr>
        <w:rFonts w:ascii="Wingdings" w:hAnsi="Wingdings" w:hint="default"/>
      </w:rPr>
    </w:lvl>
    <w:lvl w:ilvl="3">
      <w:start w:val="1"/>
      <w:numFmt w:val="bullet"/>
      <w:lvlText w:val=""/>
      <w:lvlJc w:val="left"/>
      <w:pPr>
        <w:tabs>
          <w:tab w:val="left" w:pos="2172"/>
        </w:tabs>
        <w:ind w:left="2172" w:hanging="420"/>
      </w:pPr>
      <w:rPr>
        <w:rFonts w:ascii="Wingdings" w:hAnsi="Wingdings" w:hint="default"/>
      </w:rPr>
    </w:lvl>
    <w:lvl w:ilvl="4">
      <w:start w:val="1"/>
      <w:numFmt w:val="bullet"/>
      <w:lvlText w:val=""/>
      <w:lvlJc w:val="left"/>
      <w:pPr>
        <w:tabs>
          <w:tab w:val="left" w:pos="2592"/>
        </w:tabs>
        <w:ind w:left="2592" w:hanging="420"/>
      </w:pPr>
      <w:rPr>
        <w:rFonts w:ascii="Wingdings" w:hAnsi="Wingdings" w:hint="default"/>
      </w:rPr>
    </w:lvl>
    <w:lvl w:ilvl="5">
      <w:start w:val="1"/>
      <w:numFmt w:val="bullet"/>
      <w:lvlText w:val=""/>
      <w:lvlJc w:val="left"/>
      <w:pPr>
        <w:tabs>
          <w:tab w:val="left" w:pos="3012"/>
        </w:tabs>
        <w:ind w:left="3012" w:hanging="420"/>
      </w:pPr>
      <w:rPr>
        <w:rFonts w:ascii="Wingdings" w:hAnsi="Wingdings" w:hint="default"/>
      </w:rPr>
    </w:lvl>
    <w:lvl w:ilvl="6">
      <w:start w:val="1"/>
      <w:numFmt w:val="bullet"/>
      <w:lvlText w:val=""/>
      <w:lvlJc w:val="left"/>
      <w:pPr>
        <w:tabs>
          <w:tab w:val="left" w:pos="3432"/>
        </w:tabs>
        <w:ind w:left="3432" w:hanging="420"/>
      </w:pPr>
      <w:rPr>
        <w:rFonts w:ascii="Wingdings" w:hAnsi="Wingdings" w:hint="default"/>
      </w:rPr>
    </w:lvl>
    <w:lvl w:ilvl="7">
      <w:start w:val="1"/>
      <w:numFmt w:val="bullet"/>
      <w:lvlText w:val=""/>
      <w:lvlJc w:val="left"/>
      <w:pPr>
        <w:tabs>
          <w:tab w:val="left" w:pos="3852"/>
        </w:tabs>
        <w:ind w:left="3852" w:hanging="420"/>
      </w:pPr>
      <w:rPr>
        <w:rFonts w:ascii="Wingdings" w:hAnsi="Wingdings" w:hint="default"/>
      </w:rPr>
    </w:lvl>
    <w:lvl w:ilvl="8">
      <w:start w:val="1"/>
      <w:numFmt w:val="bullet"/>
      <w:lvlText w:val=""/>
      <w:lvlJc w:val="left"/>
      <w:pPr>
        <w:tabs>
          <w:tab w:val="left" w:pos="4272"/>
        </w:tabs>
        <w:ind w:left="4272" w:hanging="420"/>
      </w:pPr>
      <w:rPr>
        <w:rFonts w:ascii="Wingdings" w:hAnsi="Wingdings" w:hint="default"/>
      </w:rPr>
    </w:lvl>
  </w:abstractNum>
  <w:abstractNum w:abstractNumId="1">
    <w:nsid w:val="00000020"/>
    <w:multiLevelType w:val="multilevel"/>
    <w:tmpl w:val="00000020"/>
    <w:lvl w:ilvl="0">
      <w:start w:val="1"/>
      <w:numFmt w:val="upperLetter"/>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3200EC0"/>
    <w:multiLevelType w:val="hybridMultilevel"/>
    <w:tmpl w:val="30663A72"/>
    <w:lvl w:ilvl="0" w:tplc="A698A3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7C797E9"/>
    <w:multiLevelType w:val="singleLevel"/>
    <w:tmpl w:val="57C797E9"/>
    <w:lvl w:ilvl="0">
      <w:start w:val="1"/>
      <w:numFmt w:val="decimal"/>
      <w:suff w:val="space"/>
      <w:lvlText w:val="(%1)"/>
      <w:lvlJc w:val="left"/>
    </w:lvl>
  </w:abstractNum>
  <w:abstractNum w:abstractNumId="4">
    <w:nsid w:val="591B986C"/>
    <w:multiLevelType w:val="singleLevel"/>
    <w:tmpl w:val="591B986C"/>
    <w:lvl w:ilvl="0">
      <w:start w:val="1"/>
      <w:numFmt w:val="decimal"/>
      <w:suff w:val="nothing"/>
      <w:lvlText w:val="%1、"/>
      <w:lvlJc w:val="left"/>
    </w:lvl>
  </w:abstractNum>
  <w:abstractNum w:abstractNumId="5">
    <w:nsid w:val="591BFB24"/>
    <w:multiLevelType w:val="singleLevel"/>
    <w:tmpl w:val="591BFB24"/>
    <w:lvl w:ilvl="0">
      <w:start w:val="1"/>
      <w:numFmt w:val="decimal"/>
      <w:suff w:val="space"/>
      <w:lvlText w:val="%1."/>
      <w:lvlJc w:val="left"/>
    </w:lvl>
  </w:abstractNum>
  <w:abstractNum w:abstractNumId="6">
    <w:nsid w:val="591BFBE8"/>
    <w:multiLevelType w:val="singleLevel"/>
    <w:tmpl w:val="591BFBE8"/>
    <w:lvl w:ilvl="0">
      <w:start w:val="3"/>
      <w:numFmt w:val="decimal"/>
      <w:suff w:val="nothing"/>
      <w:lvlText w:val="%1、"/>
      <w:lvlJc w:val="left"/>
    </w:lvl>
  </w:abstractNum>
  <w:abstractNum w:abstractNumId="7">
    <w:nsid w:val="591BFE7D"/>
    <w:multiLevelType w:val="singleLevel"/>
    <w:tmpl w:val="591BFE7D"/>
    <w:lvl w:ilvl="0">
      <w:start w:val="9"/>
      <w:numFmt w:val="decimal"/>
      <w:suff w:val="nothing"/>
      <w:lvlText w:val="%1）"/>
      <w:lvlJc w:val="left"/>
    </w:lvl>
  </w:abstractNum>
  <w:abstractNum w:abstractNumId="8">
    <w:nsid w:val="591C00F4"/>
    <w:multiLevelType w:val="singleLevel"/>
    <w:tmpl w:val="591C00F4"/>
    <w:lvl w:ilvl="0">
      <w:start w:val="7"/>
      <w:numFmt w:val="decimal"/>
      <w:suff w:val="nothing"/>
      <w:lvlText w:val="%1、"/>
      <w:lvlJc w:val="left"/>
    </w:lvl>
  </w:abstractNum>
  <w:abstractNum w:abstractNumId="9">
    <w:nsid w:val="591C033A"/>
    <w:multiLevelType w:val="singleLevel"/>
    <w:tmpl w:val="591C033A"/>
    <w:lvl w:ilvl="0">
      <w:start w:val="9"/>
      <w:numFmt w:val="decimal"/>
      <w:suff w:val="nothing"/>
      <w:lvlText w:val="%1、"/>
      <w:lvlJc w:val="left"/>
    </w:lvl>
  </w:abstractNum>
  <w:num w:numId="1">
    <w:abstractNumId w:val="4"/>
  </w:num>
  <w:num w:numId="2">
    <w:abstractNumId w:val="1"/>
  </w:num>
  <w:num w:numId="3">
    <w:abstractNumId w:val="0"/>
  </w:num>
  <w:num w:numId="4">
    <w:abstractNumId w:val="5"/>
  </w:num>
  <w:num w:numId="5">
    <w:abstractNumId w:val="6"/>
  </w:num>
  <w:num w:numId="6">
    <w:abstractNumId w:val="7"/>
  </w:num>
  <w:num w:numId="7">
    <w:abstractNumId w:val="8"/>
  </w:num>
  <w:num w:numId="8">
    <w:abstractNumId w:val="9"/>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9EC61EF"/>
    <w:rsid w:val="001103E2"/>
    <w:rsid w:val="00121189"/>
    <w:rsid w:val="001717C0"/>
    <w:rsid w:val="00184FE5"/>
    <w:rsid w:val="004404A7"/>
    <w:rsid w:val="00605189"/>
    <w:rsid w:val="006A74CC"/>
    <w:rsid w:val="00736E1F"/>
    <w:rsid w:val="00805BB5"/>
    <w:rsid w:val="00897815"/>
    <w:rsid w:val="009C42E9"/>
    <w:rsid w:val="009F3BF2"/>
    <w:rsid w:val="00A4674F"/>
    <w:rsid w:val="00B1034C"/>
    <w:rsid w:val="00C27403"/>
    <w:rsid w:val="00C45B1A"/>
    <w:rsid w:val="00E71C29"/>
    <w:rsid w:val="00EA4FA6"/>
    <w:rsid w:val="1ABF5707"/>
    <w:rsid w:val="39EC61EF"/>
    <w:rsid w:val="3D314FE1"/>
    <w:rsid w:val="66A52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page number" w:qFormat="1"/>
    <w:lsdException w:name="Title" w:qFormat="1"/>
    <w:lsdException w:name="Default Paragraph Font" w:semiHidden="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34C"/>
    <w:pPr>
      <w:widowControl w:val="0"/>
      <w:jc w:val="both"/>
    </w:pPr>
    <w:rPr>
      <w:kern w:val="2"/>
      <w:sz w:val="21"/>
      <w:szCs w:val="24"/>
    </w:rPr>
  </w:style>
  <w:style w:type="paragraph" w:styleId="1">
    <w:name w:val="heading 1"/>
    <w:basedOn w:val="a"/>
    <w:next w:val="a"/>
    <w:qFormat/>
    <w:rsid w:val="00B1034C"/>
    <w:pPr>
      <w:keepNext/>
      <w:keepLines/>
      <w:spacing w:before="340" w:after="330" w:line="578" w:lineRule="auto"/>
      <w:outlineLvl w:val="0"/>
    </w:pPr>
    <w:rPr>
      <w:b/>
      <w:bCs/>
      <w:kern w:val="44"/>
      <w:sz w:val="44"/>
      <w:szCs w:val="44"/>
    </w:rPr>
  </w:style>
  <w:style w:type="paragraph" w:styleId="2">
    <w:name w:val="heading 2"/>
    <w:basedOn w:val="a"/>
    <w:next w:val="a"/>
    <w:unhideWhenUsed/>
    <w:qFormat/>
    <w:rsid w:val="00B1034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1034C"/>
    <w:pPr>
      <w:ind w:firstLine="420"/>
    </w:pPr>
    <w:rPr>
      <w:szCs w:val="20"/>
    </w:rPr>
  </w:style>
  <w:style w:type="paragraph" w:styleId="a4">
    <w:name w:val="Plain Text"/>
    <w:basedOn w:val="a"/>
    <w:qFormat/>
    <w:rsid w:val="00B1034C"/>
    <w:pPr>
      <w:spacing w:beforeLines="50" w:afterLines="50" w:line="400" w:lineRule="exact"/>
    </w:pPr>
    <w:rPr>
      <w:rFonts w:ascii="宋体" w:hAnsi="Courier New"/>
      <w:sz w:val="24"/>
    </w:rPr>
  </w:style>
  <w:style w:type="paragraph" w:styleId="a5">
    <w:name w:val="footer"/>
    <w:basedOn w:val="a"/>
    <w:rsid w:val="00B1034C"/>
    <w:pPr>
      <w:tabs>
        <w:tab w:val="center" w:pos="4153"/>
        <w:tab w:val="right" w:pos="8306"/>
      </w:tabs>
      <w:snapToGrid w:val="0"/>
      <w:jc w:val="left"/>
    </w:pPr>
    <w:rPr>
      <w:sz w:val="18"/>
      <w:szCs w:val="18"/>
    </w:rPr>
  </w:style>
  <w:style w:type="paragraph" w:styleId="10">
    <w:name w:val="toc 1"/>
    <w:basedOn w:val="a"/>
    <w:next w:val="a"/>
    <w:uiPriority w:val="39"/>
    <w:qFormat/>
    <w:rsid w:val="00B1034C"/>
    <w:pPr>
      <w:tabs>
        <w:tab w:val="left" w:pos="1260"/>
        <w:tab w:val="right" w:leader="dot" w:pos="9660"/>
      </w:tabs>
      <w:adjustRightInd w:val="0"/>
      <w:snapToGrid w:val="0"/>
      <w:spacing w:line="600" w:lineRule="exact"/>
      <w:jc w:val="center"/>
      <w:textAlignment w:val="baseline"/>
    </w:pPr>
    <w:rPr>
      <w:rFonts w:ascii="宋体" w:eastAsia="宋体" w:hAnsi="宋体"/>
      <w:b/>
      <w:szCs w:val="21"/>
    </w:rPr>
  </w:style>
  <w:style w:type="paragraph" w:styleId="20">
    <w:name w:val="toc 2"/>
    <w:basedOn w:val="a"/>
    <w:next w:val="a"/>
    <w:uiPriority w:val="39"/>
    <w:rsid w:val="00B1034C"/>
    <w:pPr>
      <w:ind w:leftChars="200" w:left="420"/>
    </w:pPr>
  </w:style>
  <w:style w:type="paragraph" w:styleId="a6">
    <w:name w:val="Normal (Web)"/>
    <w:basedOn w:val="a"/>
    <w:rsid w:val="00B1034C"/>
    <w:pPr>
      <w:widowControl/>
      <w:spacing w:before="100" w:beforeAutospacing="1" w:after="100" w:afterAutospacing="1"/>
      <w:jc w:val="left"/>
    </w:pPr>
    <w:rPr>
      <w:rFonts w:ascii="宋体" w:hAnsi="宋体"/>
      <w:color w:val="000000"/>
      <w:kern w:val="0"/>
      <w:sz w:val="18"/>
      <w:szCs w:val="18"/>
    </w:rPr>
  </w:style>
  <w:style w:type="character" w:styleId="a7">
    <w:name w:val="page number"/>
    <w:basedOn w:val="a0"/>
    <w:qFormat/>
    <w:rsid w:val="00B1034C"/>
  </w:style>
  <w:style w:type="character" w:styleId="a8">
    <w:name w:val="Hyperlink"/>
    <w:basedOn w:val="a0"/>
    <w:uiPriority w:val="99"/>
    <w:rsid w:val="00B1034C"/>
    <w:rPr>
      <w:color w:val="0657AB"/>
      <w:u w:val="none"/>
    </w:rPr>
  </w:style>
  <w:style w:type="paragraph" w:customStyle="1" w:styleId="Default">
    <w:name w:val="Default"/>
    <w:qFormat/>
    <w:rsid w:val="00B1034C"/>
    <w:pPr>
      <w:widowControl w:val="0"/>
      <w:autoSpaceDE w:val="0"/>
      <w:autoSpaceDN w:val="0"/>
      <w:adjustRightInd w:val="0"/>
    </w:pPr>
    <w:rPr>
      <w:rFonts w:ascii="宋体"/>
      <w:color w:val="000000"/>
      <w:sz w:val="24"/>
      <w:szCs w:val="22"/>
    </w:rPr>
  </w:style>
  <w:style w:type="paragraph" w:customStyle="1" w:styleId="CM99">
    <w:name w:val="CM99"/>
    <w:basedOn w:val="Default"/>
    <w:next w:val="Default"/>
    <w:qFormat/>
    <w:rsid w:val="00B1034C"/>
    <w:pPr>
      <w:spacing w:after="443"/>
    </w:pPr>
    <w:rPr>
      <w:color w:val="auto"/>
    </w:rPr>
  </w:style>
  <w:style w:type="paragraph" w:styleId="a9">
    <w:name w:val="header"/>
    <w:basedOn w:val="a"/>
    <w:link w:val="Char"/>
    <w:rsid w:val="006051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605189"/>
    <w:rPr>
      <w:kern w:val="2"/>
      <w:sz w:val="18"/>
      <w:szCs w:val="18"/>
    </w:rPr>
  </w:style>
  <w:style w:type="paragraph" w:styleId="3">
    <w:name w:val="toc 3"/>
    <w:basedOn w:val="a"/>
    <w:next w:val="a"/>
    <w:autoRedefine/>
    <w:uiPriority w:val="39"/>
    <w:unhideWhenUsed/>
    <w:rsid w:val="00605189"/>
    <w:pPr>
      <w:ind w:leftChars="400" w:left="840"/>
    </w:pPr>
    <w:rPr>
      <w:szCs w:val="22"/>
    </w:rPr>
  </w:style>
  <w:style w:type="paragraph" w:styleId="4">
    <w:name w:val="toc 4"/>
    <w:basedOn w:val="a"/>
    <w:next w:val="a"/>
    <w:autoRedefine/>
    <w:uiPriority w:val="39"/>
    <w:unhideWhenUsed/>
    <w:rsid w:val="00605189"/>
    <w:pPr>
      <w:ind w:leftChars="600" w:left="1260"/>
    </w:pPr>
    <w:rPr>
      <w:szCs w:val="22"/>
    </w:rPr>
  </w:style>
  <w:style w:type="paragraph" w:styleId="5">
    <w:name w:val="toc 5"/>
    <w:basedOn w:val="a"/>
    <w:next w:val="a"/>
    <w:autoRedefine/>
    <w:uiPriority w:val="39"/>
    <w:unhideWhenUsed/>
    <w:rsid w:val="00605189"/>
    <w:pPr>
      <w:ind w:leftChars="800" w:left="1680"/>
    </w:pPr>
    <w:rPr>
      <w:szCs w:val="22"/>
    </w:rPr>
  </w:style>
  <w:style w:type="paragraph" w:styleId="6">
    <w:name w:val="toc 6"/>
    <w:basedOn w:val="a"/>
    <w:next w:val="a"/>
    <w:autoRedefine/>
    <w:uiPriority w:val="39"/>
    <w:unhideWhenUsed/>
    <w:rsid w:val="00605189"/>
    <w:pPr>
      <w:ind w:leftChars="1000" w:left="2100"/>
    </w:pPr>
    <w:rPr>
      <w:szCs w:val="22"/>
    </w:rPr>
  </w:style>
  <w:style w:type="paragraph" w:styleId="7">
    <w:name w:val="toc 7"/>
    <w:basedOn w:val="a"/>
    <w:next w:val="a"/>
    <w:autoRedefine/>
    <w:uiPriority w:val="39"/>
    <w:unhideWhenUsed/>
    <w:rsid w:val="00605189"/>
    <w:pPr>
      <w:ind w:leftChars="1200" w:left="2520"/>
    </w:pPr>
    <w:rPr>
      <w:szCs w:val="22"/>
    </w:rPr>
  </w:style>
  <w:style w:type="paragraph" w:styleId="8">
    <w:name w:val="toc 8"/>
    <w:basedOn w:val="a"/>
    <w:next w:val="a"/>
    <w:autoRedefine/>
    <w:uiPriority w:val="39"/>
    <w:unhideWhenUsed/>
    <w:rsid w:val="00605189"/>
    <w:pPr>
      <w:ind w:leftChars="1400" w:left="2940"/>
    </w:pPr>
    <w:rPr>
      <w:szCs w:val="22"/>
    </w:rPr>
  </w:style>
  <w:style w:type="paragraph" w:styleId="9">
    <w:name w:val="toc 9"/>
    <w:basedOn w:val="a"/>
    <w:next w:val="a"/>
    <w:autoRedefine/>
    <w:uiPriority w:val="39"/>
    <w:unhideWhenUsed/>
    <w:rsid w:val="00605189"/>
    <w:pPr>
      <w:ind w:leftChars="1600" w:left="3360"/>
    </w:pPr>
    <w:rPr>
      <w:szCs w:val="22"/>
    </w:rPr>
  </w:style>
  <w:style w:type="paragraph" w:styleId="aa">
    <w:name w:val="List Paragraph"/>
    <w:basedOn w:val="a"/>
    <w:uiPriority w:val="34"/>
    <w:qFormat/>
    <w:rsid w:val="00736E1F"/>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sjs@zjky.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bscopper.cn/admi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3906873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B387CB-BF97-47DC-B4D3-EB0BB268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5972</Words>
  <Characters>34046</Characters>
  <Application>Microsoft Office Word</Application>
  <DocSecurity>0</DocSecurity>
  <Lines>283</Lines>
  <Paragraphs>79</Paragraphs>
  <ScaleCrop>false</ScaleCrop>
  <Company/>
  <LinksUpToDate>false</LinksUpToDate>
  <CharactersWithSpaces>39939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包志涛</cp:lastModifiedBy>
  <cp:revision>8</cp:revision>
  <dcterms:created xsi:type="dcterms:W3CDTF">2017-05-24T00:45:00Z</dcterms:created>
  <dcterms:modified xsi:type="dcterms:W3CDTF">2017-05-25T10:18:00Z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