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5452" w:rsidRDefault="00947CDC">
      <w:pPr>
        <w:tabs>
          <w:tab w:val="left" w:pos="2835"/>
        </w:tabs>
        <w:ind w:rightChars="-756" w:right="-158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5pt;margin-top:-2.3pt;width:110.55pt;height:30.75pt;z-index:-251658752;mso-width-relative:page;mso-height-relative:page">
            <v:imagedata r:id="rId9" o:title=""/>
          </v:shape>
        </w:pict>
      </w:r>
      <w:r w:rsidR="00D32A5A">
        <w:t>`</w:t>
      </w:r>
      <w:r w:rsidR="00D32A5A">
        <w:tab/>
      </w:r>
    </w:p>
    <w:p w:rsidR="00355452" w:rsidRDefault="00355452">
      <w:pPr>
        <w:tabs>
          <w:tab w:val="left" w:pos="2835"/>
        </w:tabs>
      </w:pPr>
    </w:p>
    <w:p w:rsidR="00355452" w:rsidRDefault="00355452">
      <w:pPr>
        <w:tabs>
          <w:tab w:val="left" w:pos="2835"/>
        </w:tabs>
        <w:jc w:val="center"/>
        <w:rPr>
          <w:rFonts w:ascii="黑体" w:eastAsia="黑体"/>
          <w:b/>
          <w:sz w:val="72"/>
          <w:szCs w:val="72"/>
        </w:rPr>
      </w:pPr>
    </w:p>
    <w:p w:rsidR="00355452" w:rsidRPr="00BA06EB" w:rsidRDefault="008E54F3">
      <w:pPr>
        <w:tabs>
          <w:tab w:val="left" w:pos="2835"/>
        </w:tabs>
        <w:jc w:val="center"/>
        <w:rPr>
          <w:rFonts w:ascii="黑体" w:eastAsia="黑体"/>
          <w:b/>
          <w:sz w:val="52"/>
          <w:szCs w:val="72"/>
        </w:rPr>
      </w:pPr>
      <w:r w:rsidRPr="00BA06EB">
        <w:rPr>
          <w:rFonts w:ascii="黑体" w:eastAsia="黑体" w:hint="eastAsia"/>
          <w:b/>
          <w:sz w:val="52"/>
          <w:szCs w:val="72"/>
        </w:rPr>
        <w:t>紫金矿业</w:t>
      </w:r>
      <w:r w:rsidR="00BA06EB" w:rsidRPr="00BA06EB">
        <w:rPr>
          <w:rFonts w:ascii="黑体" w:eastAsia="黑体" w:hint="eastAsia"/>
          <w:b/>
          <w:sz w:val="52"/>
          <w:szCs w:val="72"/>
        </w:rPr>
        <w:t>物流有限公司哈尔滨分公司</w:t>
      </w:r>
    </w:p>
    <w:p w:rsidR="00355452" w:rsidRPr="00BA06EB" w:rsidRDefault="00D32A5A">
      <w:pPr>
        <w:tabs>
          <w:tab w:val="left" w:pos="2835"/>
        </w:tabs>
        <w:jc w:val="center"/>
        <w:rPr>
          <w:rFonts w:ascii="黑体" w:eastAsia="黑体"/>
          <w:b/>
          <w:sz w:val="56"/>
          <w:szCs w:val="72"/>
        </w:rPr>
      </w:pPr>
      <w:r w:rsidRPr="00BA06EB">
        <w:rPr>
          <w:rFonts w:ascii="黑体" w:eastAsia="黑体" w:hint="eastAsia"/>
          <w:b/>
          <w:sz w:val="56"/>
          <w:szCs w:val="72"/>
        </w:rPr>
        <w:t>招 标 文 件</w:t>
      </w:r>
    </w:p>
    <w:p w:rsidR="00BA06EB" w:rsidRDefault="00D32A5A" w:rsidP="008E54F3">
      <w:pPr>
        <w:tabs>
          <w:tab w:val="left" w:pos="2340"/>
        </w:tabs>
        <w:spacing w:line="800" w:lineRule="exact"/>
        <w:ind w:firstLineChars="150" w:firstLine="540"/>
        <w:rPr>
          <w:rFonts w:ascii="楷体_GB2312" w:eastAsia="楷体_GB2312"/>
          <w:sz w:val="36"/>
          <w:szCs w:val="36"/>
        </w:rPr>
      </w:pPr>
      <w:r>
        <w:rPr>
          <w:rFonts w:ascii="楷体_GB2312" w:eastAsia="楷体_GB2312" w:hint="eastAsia"/>
          <w:sz w:val="36"/>
          <w:szCs w:val="36"/>
        </w:rPr>
        <w:t>项目名称：</w:t>
      </w:r>
      <w:r w:rsidR="008E54F3">
        <w:rPr>
          <w:rFonts w:ascii="楷体_GB2312" w:eastAsia="楷体_GB2312" w:hint="eastAsia"/>
          <w:sz w:val="36"/>
          <w:szCs w:val="36"/>
        </w:rPr>
        <w:t>黑龙江省多宝山铜业</w:t>
      </w:r>
      <w:r w:rsidR="00BA06EB">
        <w:rPr>
          <w:rFonts w:ascii="楷体_GB2312" w:eastAsia="楷体_GB2312" w:hint="eastAsia"/>
          <w:sz w:val="36"/>
          <w:szCs w:val="36"/>
        </w:rPr>
        <w:t>股份有限公司</w:t>
      </w:r>
    </w:p>
    <w:p w:rsidR="00355452" w:rsidRDefault="008E54F3" w:rsidP="00BA06EB">
      <w:pPr>
        <w:tabs>
          <w:tab w:val="left" w:pos="2340"/>
        </w:tabs>
        <w:spacing w:line="800" w:lineRule="exact"/>
        <w:ind w:firstLineChars="150" w:firstLine="540"/>
        <w:jc w:val="center"/>
        <w:rPr>
          <w:rFonts w:ascii="楷体_GB2312" w:eastAsia="楷体_GB2312"/>
          <w:sz w:val="36"/>
          <w:szCs w:val="36"/>
        </w:rPr>
      </w:pPr>
      <w:r>
        <w:rPr>
          <w:rFonts w:ascii="楷体_GB2312" w:eastAsia="楷体_GB2312" w:hint="eastAsia"/>
          <w:sz w:val="36"/>
          <w:szCs w:val="36"/>
        </w:rPr>
        <w:t>石灰</w:t>
      </w:r>
      <w:r w:rsidR="0004589E">
        <w:rPr>
          <w:rFonts w:ascii="楷体_GB2312" w:eastAsia="楷体_GB2312" w:hint="eastAsia"/>
          <w:sz w:val="36"/>
          <w:szCs w:val="36"/>
        </w:rPr>
        <w:t>粉</w:t>
      </w:r>
      <w:r>
        <w:rPr>
          <w:rFonts w:ascii="楷体_GB2312" w:eastAsia="楷体_GB2312" w:hint="eastAsia"/>
          <w:sz w:val="36"/>
          <w:szCs w:val="36"/>
        </w:rPr>
        <w:t>采购</w:t>
      </w:r>
    </w:p>
    <w:p w:rsidR="00355452" w:rsidRDefault="00355452">
      <w:pPr>
        <w:tabs>
          <w:tab w:val="left" w:pos="2835"/>
        </w:tabs>
        <w:rPr>
          <w:rFonts w:ascii="楷体_GB2312" w:eastAsia="楷体_GB2312"/>
          <w:sz w:val="36"/>
          <w:szCs w:val="36"/>
        </w:rPr>
      </w:pPr>
    </w:p>
    <w:p w:rsidR="00355452" w:rsidRDefault="00D32A5A">
      <w:pPr>
        <w:tabs>
          <w:tab w:val="left" w:pos="2835"/>
        </w:tabs>
        <w:ind w:firstLineChars="150" w:firstLine="540"/>
        <w:rPr>
          <w:rFonts w:ascii="楷体_GB2312" w:eastAsia="楷体_GB2312"/>
          <w:color w:val="FFC000"/>
          <w:sz w:val="36"/>
          <w:szCs w:val="36"/>
        </w:rPr>
      </w:pPr>
      <w:r>
        <w:rPr>
          <w:rFonts w:ascii="楷体_GB2312" w:eastAsia="楷体_GB2312" w:hint="eastAsia"/>
          <w:sz w:val="36"/>
          <w:szCs w:val="36"/>
        </w:rPr>
        <w:t>招标编号</w:t>
      </w:r>
      <w:r>
        <w:rPr>
          <w:rFonts w:ascii="楷体_GB2312" w:eastAsia="楷体_GB2312" w:hint="eastAsia"/>
          <w:color w:val="000000"/>
          <w:sz w:val="36"/>
          <w:szCs w:val="36"/>
        </w:rPr>
        <w:t>：</w:t>
      </w:r>
      <w:r w:rsidR="008E54F3">
        <w:rPr>
          <w:rFonts w:ascii="楷体_GB2312" w:eastAsia="楷体_GB2312" w:hint="eastAsia"/>
          <w:sz w:val="36"/>
          <w:szCs w:val="36"/>
        </w:rPr>
        <w:t>ZJKY-HRBDT20170608</w:t>
      </w:r>
    </w:p>
    <w:p w:rsidR="00355452" w:rsidRPr="008E54F3" w:rsidRDefault="00355452">
      <w:pPr>
        <w:tabs>
          <w:tab w:val="left" w:pos="2835"/>
        </w:tabs>
        <w:rPr>
          <w:rFonts w:ascii="楷体_GB2312" w:eastAsia="楷体_GB2312"/>
          <w:sz w:val="36"/>
          <w:szCs w:val="36"/>
        </w:rPr>
      </w:pPr>
    </w:p>
    <w:p w:rsidR="00355452" w:rsidRDefault="00D32A5A">
      <w:pPr>
        <w:tabs>
          <w:tab w:val="left" w:pos="2835"/>
        </w:tabs>
        <w:ind w:firstLineChars="150" w:firstLine="540"/>
        <w:rPr>
          <w:rFonts w:ascii="楷体_GB2312" w:eastAsia="楷体_GB2312"/>
          <w:sz w:val="36"/>
          <w:szCs w:val="36"/>
        </w:rPr>
      </w:pPr>
      <w:r>
        <w:rPr>
          <w:rFonts w:ascii="楷体_GB2312" w:eastAsia="楷体_GB2312" w:hint="eastAsia"/>
          <w:sz w:val="36"/>
          <w:szCs w:val="36"/>
        </w:rPr>
        <w:t>招标人：</w:t>
      </w:r>
      <w:r w:rsidR="008E54F3">
        <w:rPr>
          <w:rFonts w:ascii="楷体_GB2312" w:eastAsia="楷体_GB2312" w:hint="eastAsia"/>
          <w:sz w:val="36"/>
          <w:szCs w:val="36"/>
        </w:rPr>
        <w:t>紫金矿业物流有限公司哈尔滨分公司</w:t>
      </w:r>
    </w:p>
    <w:p w:rsidR="00355452" w:rsidRDefault="00355452">
      <w:pPr>
        <w:tabs>
          <w:tab w:val="left" w:pos="2835"/>
        </w:tabs>
        <w:ind w:firstLineChars="150" w:firstLine="540"/>
        <w:rPr>
          <w:rFonts w:ascii="楷体_GB2312" w:eastAsia="楷体_GB2312"/>
          <w:sz w:val="36"/>
          <w:szCs w:val="36"/>
        </w:rPr>
      </w:pPr>
    </w:p>
    <w:p w:rsidR="00355452" w:rsidRDefault="00D32A5A" w:rsidP="008E54F3">
      <w:pPr>
        <w:tabs>
          <w:tab w:val="left" w:pos="2835"/>
        </w:tabs>
        <w:ind w:firstLineChars="150" w:firstLine="540"/>
        <w:jc w:val="center"/>
        <w:rPr>
          <w:rFonts w:ascii="楷体_GB2312" w:eastAsia="楷体_GB2312"/>
          <w:sz w:val="36"/>
          <w:szCs w:val="36"/>
        </w:rPr>
      </w:pPr>
      <w:r>
        <w:rPr>
          <w:rFonts w:ascii="楷体_GB2312" w:eastAsia="楷体_GB2312" w:hint="eastAsia"/>
          <w:sz w:val="36"/>
          <w:szCs w:val="36"/>
        </w:rPr>
        <w:t>2017年</w:t>
      </w:r>
      <w:r w:rsidR="008E54F3">
        <w:rPr>
          <w:rFonts w:ascii="楷体_GB2312" w:eastAsia="楷体_GB2312" w:hint="eastAsia"/>
          <w:sz w:val="36"/>
          <w:szCs w:val="36"/>
        </w:rPr>
        <w:t>06</w:t>
      </w:r>
      <w:r>
        <w:rPr>
          <w:rFonts w:ascii="楷体_GB2312" w:eastAsia="楷体_GB2312" w:hint="eastAsia"/>
          <w:sz w:val="36"/>
          <w:szCs w:val="36"/>
        </w:rPr>
        <w:t>月</w:t>
      </w:r>
      <w:r w:rsidR="008E54F3">
        <w:rPr>
          <w:rFonts w:ascii="楷体_GB2312" w:eastAsia="楷体_GB2312" w:hint="eastAsia"/>
          <w:sz w:val="36"/>
          <w:szCs w:val="36"/>
        </w:rPr>
        <w:t>08</w:t>
      </w:r>
      <w:r>
        <w:rPr>
          <w:rFonts w:ascii="楷体_GB2312" w:eastAsia="楷体_GB2312" w:hint="eastAsia"/>
          <w:sz w:val="36"/>
          <w:szCs w:val="36"/>
        </w:rPr>
        <w:t>日</w:t>
      </w:r>
    </w:p>
    <w:p w:rsidR="00355452" w:rsidRDefault="00D32A5A">
      <w:pPr>
        <w:tabs>
          <w:tab w:val="left" w:pos="2835"/>
        </w:tabs>
        <w:jc w:val="center"/>
        <w:rPr>
          <w:sz w:val="32"/>
          <w:szCs w:val="32"/>
        </w:rPr>
      </w:pPr>
      <w:r>
        <w:rPr>
          <w:rFonts w:ascii="楷体_GB2312" w:eastAsia="楷体_GB2312"/>
          <w:sz w:val="36"/>
          <w:szCs w:val="36"/>
        </w:rPr>
        <w:br w:type="page"/>
      </w:r>
      <w:bookmarkStart w:id="0" w:name="_GoBack"/>
      <w:bookmarkEnd w:id="0"/>
      <w:r>
        <w:rPr>
          <w:sz w:val="32"/>
          <w:szCs w:val="32"/>
          <w:lang w:val="zh-CN"/>
        </w:rPr>
        <w:lastRenderedPageBreak/>
        <w:t>目录</w:t>
      </w:r>
    </w:p>
    <w:p w:rsidR="008E52FB" w:rsidRDefault="00D32A5A">
      <w:pPr>
        <w:pStyle w:val="10"/>
        <w:rPr>
          <w:rFonts w:asciiTheme="minorHAnsi" w:eastAsiaTheme="minorEastAsia" w:hAnsiTheme="minorHAnsi" w:cstheme="minorBidi"/>
          <w:b w:val="0"/>
          <w:noProof/>
          <w:szCs w:val="22"/>
        </w:rPr>
      </w:pPr>
      <w:r>
        <w:fldChar w:fldCharType="begin"/>
      </w:r>
      <w:r>
        <w:instrText xml:space="preserve"> TOC \o "1-3" \h \z \u </w:instrText>
      </w:r>
      <w:r>
        <w:fldChar w:fldCharType="separate"/>
      </w:r>
      <w:hyperlink w:anchor="_Toc485633339" w:history="1">
        <w:r w:rsidR="008E52FB" w:rsidRPr="00BC2ECE">
          <w:rPr>
            <w:rStyle w:val="af2"/>
            <w:rFonts w:hint="eastAsia"/>
            <w:noProof/>
          </w:rPr>
          <w:t>第一章</w:t>
        </w:r>
        <w:r w:rsidR="008E52FB" w:rsidRPr="00BC2ECE">
          <w:rPr>
            <w:rStyle w:val="af2"/>
            <w:noProof/>
          </w:rPr>
          <w:t xml:space="preserve">  </w:t>
        </w:r>
        <w:r w:rsidR="008E52FB" w:rsidRPr="00BC2ECE">
          <w:rPr>
            <w:rStyle w:val="af2"/>
            <w:rFonts w:hint="eastAsia"/>
            <w:noProof/>
          </w:rPr>
          <w:t>招标公告</w:t>
        </w:r>
        <w:r w:rsidR="008E52FB">
          <w:rPr>
            <w:noProof/>
            <w:webHidden/>
          </w:rPr>
          <w:tab/>
        </w:r>
        <w:r w:rsidR="008E52FB">
          <w:rPr>
            <w:rStyle w:val="af2"/>
            <w:noProof/>
          </w:rPr>
          <w:fldChar w:fldCharType="begin"/>
        </w:r>
        <w:r w:rsidR="008E52FB">
          <w:rPr>
            <w:noProof/>
            <w:webHidden/>
          </w:rPr>
          <w:instrText xml:space="preserve"> PAGEREF _Toc485633339 \h </w:instrText>
        </w:r>
        <w:r w:rsidR="008E52FB">
          <w:rPr>
            <w:rStyle w:val="af2"/>
            <w:noProof/>
          </w:rPr>
        </w:r>
        <w:r w:rsidR="008E52FB">
          <w:rPr>
            <w:rStyle w:val="af2"/>
            <w:noProof/>
          </w:rPr>
          <w:fldChar w:fldCharType="separate"/>
        </w:r>
        <w:r w:rsidR="008E52FB">
          <w:rPr>
            <w:noProof/>
            <w:webHidden/>
          </w:rPr>
          <w:t>5</w:t>
        </w:r>
        <w:r w:rsidR="008E52FB">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40" w:history="1">
        <w:r w:rsidRPr="00BC2ECE">
          <w:rPr>
            <w:rStyle w:val="af2"/>
            <w:rFonts w:ascii="宋体" w:hAnsi="宋体"/>
            <w:noProof/>
          </w:rPr>
          <w:t>1</w:t>
        </w:r>
        <w:r w:rsidRPr="00BC2ECE">
          <w:rPr>
            <w:rStyle w:val="af2"/>
            <w:rFonts w:ascii="宋体" w:hAnsi="宋体" w:hint="eastAsia"/>
            <w:noProof/>
          </w:rPr>
          <w:t>、采购方式</w:t>
        </w:r>
        <w:r>
          <w:rPr>
            <w:noProof/>
            <w:webHidden/>
          </w:rPr>
          <w:tab/>
        </w:r>
        <w:r>
          <w:rPr>
            <w:rStyle w:val="af2"/>
            <w:noProof/>
          </w:rPr>
          <w:fldChar w:fldCharType="begin"/>
        </w:r>
        <w:r>
          <w:rPr>
            <w:noProof/>
            <w:webHidden/>
          </w:rPr>
          <w:instrText xml:space="preserve"> PAGEREF _Toc485633340 \h </w:instrText>
        </w:r>
        <w:r>
          <w:rPr>
            <w:rStyle w:val="af2"/>
            <w:noProof/>
          </w:rPr>
        </w:r>
        <w:r>
          <w:rPr>
            <w:rStyle w:val="af2"/>
            <w:noProof/>
          </w:rPr>
          <w:fldChar w:fldCharType="separate"/>
        </w:r>
        <w:r>
          <w:rPr>
            <w:noProof/>
            <w:webHidden/>
          </w:rPr>
          <w:t>5</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41" w:history="1">
        <w:r w:rsidRPr="00BC2ECE">
          <w:rPr>
            <w:rStyle w:val="af2"/>
            <w:rFonts w:ascii="宋体" w:hAnsi="宋体"/>
            <w:noProof/>
          </w:rPr>
          <w:t>2</w:t>
        </w:r>
        <w:r w:rsidRPr="00BC2ECE">
          <w:rPr>
            <w:rStyle w:val="af2"/>
            <w:rFonts w:ascii="宋体" w:hAnsi="宋体" w:hint="eastAsia"/>
            <w:noProof/>
          </w:rPr>
          <w:t>、采购内容及数量</w:t>
        </w:r>
        <w:r>
          <w:rPr>
            <w:noProof/>
            <w:webHidden/>
          </w:rPr>
          <w:tab/>
        </w:r>
        <w:r>
          <w:rPr>
            <w:rStyle w:val="af2"/>
            <w:noProof/>
          </w:rPr>
          <w:fldChar w:fldCharType="begin"/>
        </w:r>
        <w:r>
          <w:rPr>
            <w:noProof/>
            <w:webHidden/>
          </w:rPr>
          <w:instrText xml:space="preserve"> PAGEREF _Toc485633341 \h </w:instrText>
        </w:r>
        <w:r>
          <w:rPr>
            <w:rStyle w:val="af2"/>
            <w:noProof/>
          </w:rPr>
        </w:r>
        <w:r>
          <w:rPr>
            <w:rStyle w:val="af2"/>
            <w:noProof/>
          </w:rPr>
          <w:fldChar w:fldCharType="separate"/>
        </w:r>
        <w:r>
          <w:rPr>
            <w:noProof/>
            <w:webHidden/>
          </w:rPr>
          <w:t>6</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42" w:history="1">
        <w:r w:rsidRPr="00BC2ECE">
          <w:rPr>
            <w:rStyle w:val="af2"/>
            <w:rFonts w:ascii="宋体" w:hAnsi="宋体"/>
            <w:noProof/>
          </w:rPr>
          <w:t>3</w:t>
        </w:r>
        <w:r w:rsidRPr="00BC2ECE">
          <w:rPr>
            <w:rStyle w:val="af2"/>
            <w:rFonts w:ascii="宋体" w:hAnsi="宋体" w:hint="eastAsia"/>
            <w:noProof/>
          </w:rPr>
          <w:t>、合格投标人的资格要求</w:t>
        </w:r>
        <w:r>
          <w:rPr>
            <w:noProof/>
            <w:webHidden/>
          </w:rPr>
          <w:tab/>
        </w:r>
        <w:r>
          <w:rPr>
            <w:rStyle w:val="af2"/>
            <w:noProof/>
          </w:rPr>
          <w:fldChar w:fldCharType="begin"/>
        </w:r>
        <w:r>
          <w:rPr>
            <w:noProof/>
            <w:webHidden/>
          </w:rPr>
          <w:instrText xml:space="preserve"> PAGEREF _Toc485633342 \h </w:instrText>
        </w:r>
        <w:r>
          <w:rPr>
            <w:rStyle w:val="af2"/>
            <w:noProof/>
          </w:rPr>
        </w:r>
        <w:r>
          <w:rPr>
            <w:rStyle w:val="af2"/>
            <w:noProof/>
          </w:rPr>
          <w:fldChar w:fldCharType="separate"/>
        </w:r>
        <w:r>
          <w:rPr>
            <w:noProof/>
            <w:webHidden/>
          </w:rPr>
          <w:t>6</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43" w:history="1">
        <w:r w:rsidRPr="00BC2ECE">
          <w:rPr>
            <w:rStyle w:val="af2"/>
            <w:rFonts w:ascii="宋体" w:hAnsi="宋体"/>
            <w:noProof/>
          </w:rPr>
          <w:t>4</w:t>
        </w:r>
        <w:r w:rsidRPr="00BC2ECE">
          <w:rPr>
            <w:rStyle w:val="af2"/>
            <w:rFonts w:ascii="宋体" w:hAnsi="宋体" w:hint="eastAsia"/>
            <w:noProof/>
          </w:rPr>
          <w:t>、招标文件的获取</w:t>
        </w:r>
        <w:r>
          <w:rPr>
            <w:noProof/>
            <w:webHidden/>
          </w:rPr>
          <w:tab/>
        </w:r>
        <w:r>
          <w:rPr>
            <w:rStyle w:val="af2"/>
            <w:noProof/>
          </w:rPr>
          <w:fldChar w:fldCharType="begin"/>
        </w:r>
        <w:r>
          <w:rPr>
            <w:noProof/>
            <w:webHidden/>
          </w:rPr>
          <w:instrText xml:space="preserve"> PAGEREF _Toc485633343 \h </w:instrText>
        </w:r>
        <w:r>
          <w:rPr>
            <w:rStyle w:val="af2"/>
            <w:noProof/>
          </w:rPr>
        </w:r>
        <w:r>
          <w:rPr>
            <w:rStyle w:val="af2"/>
            <w:noProof/>
          </w:rPr>
          <w:fldChar w:fldCharType="separate"/>
        </w:r>
        <w:r>
          <w:rPr>
            <w:noProof/>
            <w:webHidden/>
          </w:rPr>
          <w:t>6</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44" w:history="1">
        <w:r w:rsidRPr="00BC2ECE">
          <w:rPr>
            <w:rStyle w:val="af2"/>
            <w:rFonts w:ascii="宋体" w:hAnsi="宋体"/>
            <w:noProof/>
          </w:rPr>
          <w:t>5</w:t>
        </w:r>
        <w:r w:rsidRPr="00BC2ECE">
          <w:rPr>
            <w:rStyle w:val="af2"/>
            <w:rFonts w:ascii="宋体" w:hAnsi="宋体" w:hint="eastAsia"/>
            <w:noProof/>
          </w:rPr>
          <w:t>、投标截止时间和地点</w:t>
        </w:r>
        <w:r>
          <w:rPr>
            <w:noProof/>
            <w:webHidden/>
          </w:rPr>
          <w:tab/>
        </w:r>
        <w:r>
          <w:rPr>
            <w:rStyle w:val="af2"/>
            <w:noProof/>
          </w:rPr>
          <w:fldChar w:fldCharType="begin"/>
        </w:r>
        <w:r>
          <w:rPr>
            <w:noProof/>
            <w:webHidden/>
          </w:rPr>
          <w:instrText xml:space="preserve"> PAGEREF _Toc485633344 \h </w:instrText>
        </w:r>
        <w:r>
          <w:rPr>
            <w:rStyle w:val="af2"/>
            <w:noProof/>
          </w:rPr>
        </w:r>
        <w:r>
          <w:rPr>
            <w:rStyle w:val="af2"/>
            <w:noProof/>
          </w:rPr>
          <w:fldChar w:fldCharType="separate"/>
        </w:r>
        <w:r>
          <w:rPr>
            <w:noProof/>
            <w:webHidden/>
          </w:rPr>
          <w:t>6</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45" w:history="1">
        <w:r w:rsidRPr="00BC2ECE">
          <w:rPr>
            <w:rStyle w:val="af2"/>
            <w:noProof/>
          </w:rPr>
          <w:t>6</w:t>
        </w:r>
        <w:r w:rsidRPr="00BC2ECE">
          <w:rPr>
            <w:rStyle w:val="af2"/>
            <w:rFonts w:hint="eastAsia"/>
            <w:noProof/>
          </w:rPr>
          <w:t>、开标时间和地点</w:t>
        </w:r>
        <w:r>
          <w:rPr>
            <w:noProof/>
            <w:webHidden/>
          </w:rPr>
          <w:tab/>
        </w:r>
        <w:r>
          <w:rPr>
            <w:rStyle w:val="af2"/>
            <w:noProof/>
          </w:rPr>
          <w:fldChar w:fldCharType="begin"/>
        </w:r>
        <w:r>
          <w:rPr>
            <w:noProof/>
            <w:webHidden/>
          </w:rPr>
          <w:instrText xml:space="preserve"> PAGEREF _Toc485633345 \h </w:instrText>
        </w:r>
        <w:r>
          <w:rPr>
            <w:rStyle w:val="af2"/>
            <w:noProof/>
          </w:rPr>
        </w:r>
        <w:r>
          <w:rPr>
            <w:rStyle w:val="af2"/>
            <w:noProof/>
          </w:rPr>
          <w:fldChar w:fldCharType="separate"/>
        </w:r>
        <w:r>
          <w:rPr>
            <w:noProof/>
            <w:webHidden/>
          </w:rPr>
          <w:t>6</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46" w:history="1">
        <w:r w:rsidRPr="00BC2ECE">
          <w:rPr>
            <w:rStyle w:val="af2"/>
            <w:noProof/>
          </w:rPr>
          <w:t>7</w:t>
        </w:r>
        <w:r w:rsidRPr="00BC2ECE">
          <w:rPr>
            <w:rStyle w:val="af2"/>
            <w:rFonts w:hint="eastAsia"/>
            <w:noProof/>
          </w:rPr>
          <w:t>、有效投标</w:t>
        </w:r>
        <w:r>
          <w:rPr>
            <w:noProof/>
            <w:webHidden/>
          </w:rPr>
          <w:tab/>
        </w:r>
        <w:r>
          <w:rPr>
            <w:rStyle w:val="af2"/>
            <w:noProof/>
          </w:rPr>
          <w:fldChar w:fldCharType="begin"/>
        </w:r>
        <w:r>
          <w:rPr>
            <w:noProof/>
            <w:webHidden/>
          </w:rPr>
          <w:instrText xml:space="preserve"> PAGEREF _Toc485633346 \h </w:instrText>
        </w:r>
        <w:r>
          <w:rPr>
            <w:rStyle w:val="af2"/>
            <w:noProof/>
          </w:rPr>
        </w:r>
        <w:r>
          <w:rPr>
            <w:rStyle w:val="af2"/>
            <w:noProof/>
          </w:rPr>
          <w:fldChar w:fldCharType="separate"/>
        </w:r>
        <w:r>
          <w:rPr>
            <w:noProof/>
            <w:webHidden/>
          </w:rPr>
          <w:t>7</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47" w:history="1">
        <w:r w:rsidRPr="00BC2ECE">
          <w:rPr>
            <w:rStyle w:val="af2"/>
            <w:rFonts w:ascii="宋体" w:hAnsi="宋体"/>
            <w:noProof/>
          </w:rPr>
          <w:t>8</w:t>
        </w:r>
        <w:r w:rsidRPr="00BC2ECE">
          <w:rPr>
            <w:rStyle w:val="af2"/>
            <w:rFonts w:ascii="宋体" w:hAnsi="宋体" w:hint="eastAsia"/>
            <w:noProof/>
          </w:rPr>
          <w:t>、招标人联系方式</w:t>
        </w:r>
        <w:r>
          <w:rPr>
            <w:noProof/>
            <w:webHidden/>
          </w:rPr>
          <w:tab/>
        </w:r>
        <w:r>
          <w:rPr>
            <w:rStyle w:val="af2"/>
            <w:noProof/>
          </w:rPr>
          <w:fldChar w:fldCharType="begin"/>
        </w:r>
        <w:r>
          <w:rPr>
            <w:noProof/>
            <w:webHidden/>
          </w:rPr>
          <w:instrText xml:space="preserve"> PAGEREF _Toc485633347 \h </w:instrText>
        </w:r>
        <w:r>
          <w:rPr>
            <w:rStyle w:val="af2"/>
            <w:noProof/>
          </w:rPr>
        </w:r>
        <w:r>
          <w:rPr>
            <w:rStyle w:val="af2"/>
            <w:noProof/>
          </w:rPr>
          <w:fldChar w:fldCharType="separate"/>
        </w:r>
        <w:r>
          <w:rPr>
            <w:noProof/>
            <w:webHidden/>
          </w:rPr>
          <w:t>7</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48" w:history="1">
        <w:r w:rsidRPr="00BC2ECE">
          <w:rPr>
            <w:rStyle w:val="af2"/>
            <w:rFonts w:ascii="宋体" w:hAnsi="宋体"/>
            <w:noProof/>
          </w:rPr>
          <w:t>9</w:t>
        </w:r>
        <w:r w:rsidRPr="00BC2ECE">
          <w:rPr>
            <w:rStyle w:val="af2"/>
            <w:rFonts w:ascii="宋体" w:hAnsi="宋体" w:hint="eastAsia"/>
            <w:noProof/>
          </w:rPr>
          <w:t>、投标回执表</w:t>
        </w:r>
        <w:r>
          <w:rPr>
            <w:noProof/>
            <w:webHidden/>
          </w:rPr>
          <w:tab/>
        </w:r>
        <w:r>
          <w:rPr>
            <w:rStyle w:val="af2"/>
            <w:noProof/>
          </w:rPr>
          <w:fldChar w:fldCharType="begin"/>
        </w:r>
        <w:r>
          <w:rPr>
            <w:noProof/>
            <w:webHidden/>
          </w:rPr>
          <w:instrText xml:space="preserve"> PAGEREF _Toc485633348 \h </w:instrText>
        </w:r>
        <w:r>
          <w:rPr>
            <w:rStyle w:val="af2"/>
            <w:noProof/>
          </w:rPr>
        </w:r>
        <w:r>
          <w:rPr>
            <w:rStyle w:val="af2"/>
            <w:noProof/>
          </w:rPr>
          <w:fldChar w:fldCharType="separate"/>
        </w:r>
        <w:r>
          <w:rPr>
            <w:noProof/>
            <w:webHidden/>
          </w:rPr>
          <w:t>7</w:t>
        </w:r>
        <w:r>
          <w:rPr>
            <w:rStyle w:val="af2"/>
            <w:noProof/>
          </w:rPr>
          <w:fldChar w:fldCharType="end"/>
        </w:r>
      </w:hyperlink>
    </w:p>
    <w:p w:rsidR="008E52FB" w:rsidRDefault="008E52FB">
      <w:pPr>
        <w:pStyle w:val="10"/>
        <w:rPr>
          <w:rFonts w:asciiTheme="minorHAnsi" w:eastAsiaTheme="minorEastAsia" w:hAnsiTheme="minorHAnsi" w:cstheme="minorBidi"/>
          <w:b w:val="0"/>
          <w:noProof/>
          <w:szCs w:val="22"/>
        </w:rPr>
      </w:pPr>
      <w:hyperlink w:anchor="_Toc485633349" w:history="1">
        <w:r w:rsidRPr="00BC2ECE">
          <w:rPr>
            <w:rStyle w:val="af2"/>
            <w:rFonts w:hint="eastAsia"/>
            <w:noProof/>
          </w:rPr>
          <w:t>第二章</w:t>
        </w:r>
        <w:r w:rsidRPr="00BC2ECE">
          <w:rPr>
            <w:rStyle w:val="af2"/>
            <w:noProof/>
          </w:rPr>
          <w:t xml:space="preserve">  </w:t>
        </w:r>
        <w:r w:rsidRPr="00BC2ECE">
          <w:rPr>
            <w:rStyle w:val="af2"/>
            <w:rFonts w:hint="eastAsia"/>
            <w:noProof/>
          </w:rPr>
          <w:t>投标人须知</w:t>
        </w:r>
        <w:r>
          <w:rPr>
            <w:noProof/>
            <w:webHidden/>
          </w:rPr>
          <w:tab/>
        </w:r>
        <w:r>
          <w:rPr>
            <w:rStyle w:val="af2"/>
            <w:noProof/>
          </w:rPr>
          <w:fldChar w:fldCharType="begin"/>
        </w:r>
        <w:r>
          <w:rPr>
            <w:noProof/>
            <w:webHidden/>
          </w:rPr>
          <w:instrText xml:space="preserve"> PAGEREF _Toc485633349 \h </w:instrText>
        </w:r>
        <w:r>
          <w:rPr>
            <w:rStyle w:val="af2"/>
            <w:noProof/>
          </w:rPr>
        </w:r>
        <w:r>
          <w:rPr>
            <w:rStyle w:val="af2"/>
            <w:noProof/>
          </w:rPr>
          <w:fldChar w:fldCharType="separate"/>
        </w:r>
        <w:r>
          <w:rPr>
            <w:noProof/>
            <w:webHidden/>
          </w:rPr>
          <w:t>7</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50" w:history="1">
        <w:r w:rsidRPr="00BC2ECE">
          <w:rPr>
            <w:rStyle w:val="af2"/>
            <w:rFonts w:ascii="宋体" w:hAnsi="宋体"/>
            <w:noProof/>
          </w:rPr>
          <w:t>1</w:t>
        </w:r>
        <w:r w:rsidRPr="00BC2ECE">
          <w:rPr>
            <w:rStyle w:val="af2"/>
            <w:rFonts w:ascii="宋体" w:hAnsi="宋体" w:hint="eastAsia"/>
            <w:noProof/>
          </w:rPr>
          <w:t>、总则</w:t>
        </w:r>
        <w:r>
          <w:rPr>
            <w:noProof/>
            <w:webHidden/>
          </w:rPr>
          <w:tab/>
        </w:r>
        <w:r>
          <w:rPr>
            <w:rStyle w:val="af2"/>
            <w:noProof/>
          </w:rPr>
          <w:fldChar w:fldCharType="begin"/>
        </w:r>
        <w:r>
          <w:rPr>
            <w:noProof/>
            <w:webHidden/>
          </w:rPr>
          <w:instrText xml:space="preserve"> PAGEREF _Toc485633350 \h </w:instrText>
        </w:r>
        <w:r>
          <w:rPr>
            <w:rStyle w:val="af2"/>
            <w:noProof/>
          </w:rPr>
        </w:r>
        <w:r>
          <w:rPr>
            <w:rStyle w:val="af2"/>
            <w:noProof/>
          </w:rPr>
          <w:fldChar w:fldCharType="separate"/>
        </w:r>
        <w:r>
          <w:rPr>
            <w:noProof/>
            <w:webHidden/>
          </w:rPr>
          <w:t>7</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51" w:history="1">
        <w:r w:rsidRPr="00BC2ECE">
          <w:rPr>
            <w:rStyle w:val="af2"/>
            <w:rFonts w:ascii="宋体" w:hAnsi="宋体"/>
            <w:noProof/>
          </w:rPr>
          <w:t>1.1</w:t>
        </w:r>
        <w:r w:rsidRPr="00BC2ECE">
          <w:rPr>
            <w:rStyle w:val="af2"/>
            <w:rFonts w:ascii="宋体" w:hAnsi="宋体" w:hint="eastAsia"/>
            <w:noProof/>
          </w:rPr>
          <w:t>使用范围</w:t>
        </w:r>
        <w:r>
          <w:rPr>
            <w:noProof/>
            <w:webHidden/>
          </w:rPr>
          <w:tab/>
        </w:r>
        <w:r>
          <w:rPr>
            <w:rStyle w:val="af2"/>
            <w:noProof/>
          </w:rPr>
          <w:fldChar w:fldCharType="begin"/>
        </w:r>
        <w:r>
          <w:rPr>
            <w:noProof/>
            <w:webHidden/>
          </w:rPr>
          <w:instrText xml:space="preserve"> PAGEREF _Toc485633351 \h </w:instrText>
        </w:r>
        <w:r>
          <w:rPr>
            <w:rStyle w:val="af2"/>
            <w:noProof/>
          </w:rPr>
        </w:r>
        <w:r>
          <w:rPr>
            <w:rStyle w:val="af2"/>
            <w:noProof/>
          </w:rPr>
          <w:fldChar w:fldCharType="separate"/>
        </w:r>
        <w:r>
          <w:rPr>
            <w:noProof/>
            <w:webHidden/>
          </w:rPr>
          <w:t>7</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52" w:history="1">
        <w:r w:rsidRPr="00BC2ECE">
          <w:rPr>
            <w:rStyle w:val="af2"/>
            <w:rFonts w:ascii="宋体" w:hAnsi="宋体"/>
            <w:noProof/>
          </w:rPr>
          <w:t xml:space="preserve">1.2 </w:t>
        </w:r>
        <w:r w:rsidRPr="00BC2ECE">
          <w:rPr>
            <w:rStyle w:val="af2"/>
            <w:rFonts w:ascii="宋体" w:hAnsi="宋体" w:hint="eastAsia"/>
            <w:noProof/>
          </w:rPr>
          <w:t>定义</w:t>
        </w:r>
        <w:r>
          <w:rPr>
            <w:noProof/>
            <w:webHidden/>
          </w:rPr>
          <w:tab/>
        </w:r>
        <w:r>
          <w:rPr>
            <w:rStyle w:val="af2"/>
            <w:noProof/>
          </w:rPr>
          <w:fldChar w:fldCharType="begin"/>
        </w:r>
        <w:r>
          <w:rPr>
            <w:noProof/>
            <w:webHidden/>
          </w:rPr>
          <w:instrText xml:space="preserve"> PAGEREF _Toc485633352 \h </w:instrText>
        </w:r>
        <w:r>
          <w:rPr>
            <w:rStyle w:val="af2"/>
            <w:noProof/>
          </w:rPr>
        </w:r>
        <w:r>
          <w:rPr>
            <w:rStyle w:val="af2"/>
            <w:noProof/>
          </w:rPr>
          <w:fldChar w:fldCharType="separate"/>
        </w:r>
        <w:r>
          <w:rPr>
            <w:noProof/>
            <w:webHidden/>
          </w:rPr>
          <w:t>7</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53" w:history="1">
        <w:r w:rsidRPr="00BC2ECE">
          <w:rPr>
            <w:rStyle w:val="af2"/>
            <w:rFonts w:ascii="宋体" w:hAnsi="宋体"/>
            <w:noProof/>
          </w:rPr>
          <w:t xml:space="preserve">1.3 </w:t>
        </w:r>
        <w:r w:rsidRPr="00BC2ECE">
          <w:rPr>
            <w:rStyle w:val="af2"/>
            <w:rFonts w:ascii="宋体" w:hAnsi="宋体" w:hint="eastAsia"/>
            <w:noProof/>
          </w:rPr>
          <w:t>招标方式</w:t>
        </w:r>
        <w:r>
          <w:rPr>
            <w:noProof/>
            <w:webHidden/>
          </w:rPr>
          <w:tab/>
        </w:r>
        <w:r>
          <w:rPr>
            <w:rStyle w:val="af2"/>
            <w:noProof/>
          </w:rPr>
          <w:fldChar w:fldCharType="begin"/>
        </w:r>
        <w:r>
          <w:rPr>
            <w:noProof/>
            <w:webHidden/>
          </w:rPr>
          <w:instrText xml:space="preserve"> PAGEREF _Toc485633353 \h </w:instrText>
        </w:r>
        <w:r>
          <w:rPr>
            <w:rStyle w:val="af2"/>
            <w:noProof/>
          </w:rPr>
        </w:r>
        <w:r>
          <w:rPr>
            <w:rStyle w:val="af2"/>
            <w:noProof/>
          </w:rPr>
          <w:fldChar w:fldCharType="separate"/>
        </w:r>
        <w:r>
          <w:rPr>
            <w:noProof/>
            <w:webHidden/>
          </w:rPr>
          <w:t>8</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54" w:history="1">
        <w:r w:rsidRPr="00BC2ECE">
          <w:rPr>
            <w:rStyle w:val="af2"/>
            <w:rFonts w:ascii="宋体" w:hAnsi="宋体"/>
            <w:noProof/>
          </w:rPr>
          <w:t xml:space="preserve">1.4 </w:t>
        </w:r>
        <w:r w:rsidRPr="00BC2ECE">
          <w:rPr>
            <w:rStyle w:val="af2"/>
            <w:rFonts w:ascii="宋体" w:hAnsi="宋体" w:hint="eastAsia"/>
            <w:noProof/>
          </w:rPr>
          <w:t>招标项目要求及技术规范</w:t>
        </w:r>
        <w:r>
          <w:rPr>
            <w:noProof/>
            <w:webHidden/>
          </w:rPr>
          <w:tab/>
        </w:r>
        <w:r>
          <w:rPr>
            <w:rStyle w:val="af2"/>
            <w:noProof/>
          </w:rPr>
          <w:fldChar w:fldCharType="begin"/>
        </w:r>
        <w:r>
          <w:rPr>
            <w:noProof/>
            <w:webHidden/>
          </w:rPr>
          <w:instrText xml:space="preserve"> PAGEREF _Toc485633354 \h </w:instrText>
        </w:r>
        <w:r>
          <w:rPr>
            <w:rStyle w:val="af2"/>
            <w:noProof/>
          </w:rPr>
        </w:r>
        <w:r>
          <w:rPr>
            <w:rStyle w:val="af2"/>
            <w:noProof/>
          </w:rPr>
          <w:fldChar w:fldCharType="separate"/>
        </w:r>
        <w:r>
          <w:rPr>
            <w:noProof/>
            <w:webHidden/>
          </w:rPr>
          <w:t>8</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55" w:history="1">
        <w:r w:rsidRPr="00BC2ECE">
          <w:rPr>
            <w:rStyle w:val="af2"/>
            <w:rFonts w:ascii="宋体" w:hAnsi="宋体"/>
            <w:noProof/>
          </w:rPr>
          <w:t xml:space="preserve">1.5 </w:t>
        </w:r>
        <w:r w:rsidRPr="00BC2ECE">
          <w:rPr>
            <w:rStyle w:val="af2"/>
            <w:rFonts w:ascii="宋体" w:hAnsi="宋体" w:hint="eastAsia"/>
            <w:noProof/>
          </w:rPr>
          <w:t>招标项目商务要求</w:t>
        </w:r>
        <w:r>
          <w:rPr>
            <w:noProof/>
            <w:webHidden/>
          </w:rPr>
          <w:tab/>
        </w:r>
        <w:r>
          <w:rPr>
            <w:rStyle w:val="af2"/>
            <w:noProof/>
          </w:rPr>
          <w:fldChar w:fldCharType="begin"/>
        </w:r>
        <w:r>
          <w:rPr>
            <w:noProof/>
            <w:webHidden/>
          </w:rPr>
          <w:instrText xml:space="preserve"> PAGEREF _Toc485633355 \h </w:instrText>
        </w:r>
        <w:r>
          <w:rPr>
            <w:rStyle w:val="af2"/>
            <w:noProof/>
          </w:rPr>
        </w:r>
        <w:r>
          <w:rPr>
            <w:rStyle w:val="af2"/>
            <w:noProof/>
          </w:rPr>
          <w:fldChar w:fldCharType="separate"/>
        </w:r>
        <w:r>
          <w:rPr>
            <w:noProof/>
            <w:webHidden/>
          </w:rPr>
          <w:t>8</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56" w:history="1">
        <w:r w:rsidRPr="00BC2ECE">
          <w:rPr>
            <w:rStyle w:val="af2"/>
            <w:rFonts w:ascii="宋体" w:hAnsi="宋体"/>
            <w:noProof/>
          </w:rPr>
          <w:t xml:space="preserve">1.6 </w:t>
        </w:r>
        <w:r w:rsidRPr="00BC2ECE">
          <w:rPr>
            <w:rStyle w:val="af2"/>
            <w:rFonts w:ascii="宋体" w:hAnsi="宋体" w:hint="eastAsia"/>
            <w:noProof/>
          </w:rPr>
          <w:t>合格投标人的资格要求</w:t>
        </w:r>
        <w:r>
          <w:rPr>
            <w:noProof/>
            <w:webHidden/>
          </w:rPr>
          <w:tab/>
        </w:r>
        <w:r>
          <w:rPr>
            <w:rStyle w:val="af2"/>
            <w:noProof/>
          </w:rPr>
          <w:fldChar w:fldCharType="begin"/>
        </w:r>
        <w:r>
          <w:rPr>
            <w:noProof/>
            <w:webHidden/>
          </w:rPr>
          <w:instrText xml:space="preserve"> PAGEREF _Toc485633356 \h </w:instrText>
        </w:r>
        <w:r>
          <w:rPr>
            <w:rStyle w:val="af2"/>
            <w:noProof/>
          </w:rPr>
        </w:r>
        <w:r>
          <w:rPr>
            <w:rStyle w:val="af2"/>
            <w:noProof/>
          </w:rPr>
          <w:fldChar w:fldCharType="separate"/>
        </w:r>
        <w:r>
          <w:rPr>
            <w:noProof/>
            <w:webHidden/>
          </w:rPr>
          <w:t>8</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57" w:history="1">
        <w:r w:rsidRPr="00BC2ECE">
          <w:rPr>
            <w:rStyle w:val="af2"/>
            <w:rFonts w:ascii="宋体" w:hAnsi="宋体"/>
            <w:noProof/>
          </w:rPr>
          <w:t xml:space="preserve">1.7 </w:t>
        </w:r>
        <w:r w:rsidRPr="00BC2ECE">
          <w:rPr>
            <w:rStyle w:val="af2"/>
            <w:rFonts w:ascii="宋体" w:hAnsi="宋体" w:hint="eastAsia"/>
            <w:noProof/>
          </w:rPr>
          <w:t>联合体投标</w:t>
        </w:r>
        <w:r>
          <w:rPr>
            <w:noProof/>
            <w:webHidden/>
          </w:rPr>
          <w:tab/>
        </w:r>
        <w:r>
          <w:rPr>
            <w:rStyle w:val="af2"/>
            <w:noProof/>
          </w:rPr>
          <w:fldChar w:fldCharType="begin"/>
        </w:r>
        <w:r>
          <w:rPr>
            <w:noProof/>
            <w:webHidden/>
          </w:rPr>
          <w:instrText xml:space="preserve"> PAGEREF _Toc485633357 \h </w:instrText>
        </w:r>
        <w:r>
          <w:rPr>
            <w:rStyle w:val="af2"/>
            <w:noProof/>
          </w:rPr>
        </w:r>
        <w:r>
          <w:rPr>
            <w:rStyle w:val="af2"/>
            <w:noProof/>
          </w:rPr>
          <w:fldChar w:fldCharType="separate"/>
        </w:r>
        <w:r>
          <w:rPr>
            <w:noProof/>
            <w:webHidden/>
          </w:rPr>
          <w:t>8</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58" w:history="1">
        <w:r w:rsidRPr="00BC2ECE">
          <w:rPr>
            <w:rStyle w:val="af2"/>
            <w:rFonts w:ascii="宋体" w:hAnsi="宋体"/>
            <w:noProof/>
          </w:rPr>
          <w:t>1.8</w:t>
        </w:r>
        <w:r w:rsidRPr="00BC2ECE">
          <w:rPr>
            <w:rStyle w:val="af2"/>
            <w:rFonts w:ascii="宋体" w:hAnsi="宋体" w:hint="eastAsia"/>
            <w:noProof/>
          </w:rPr>
          <w:t>投标委托</w:t>
        </w:r>
        <w:r>
          <w:rPr>
            <w:noProof/>
            <w:webHidden/>
          </w:rPr>
          <w:tab/>
        </w:r>
        <w:r>
          <w:rPr>
            <w:rStyle w:val="af2"/>
            <w:noProof/>
          </w:rPr>
          <w:fldChar w:fldCharType="begin"/>
        </w:r>
        <w:r>
          <w:rPr>
            <w:noProof/>
            <w:webHidden/>
          </w:rPr>
          <w:instrText xml:space="preserve"> PAGEREF _Toc485633358 \h </w:instrText>
        </w:r>
        <w:r>
          <w:rPr>
            <w:rStyle w:val="af2"/>
            <w:noProof/>
          </w:rPr>
        </w:r>
        <w:r>
          <w:rPr>
            <w:rStyle w:val="af2"/>
            <w:noProof/>
          </w:rPr>
          <w:fldChar w:fldCharType="separate"/>
        </w:r>
        <w:r>
          <w:rPr>
            <w:noProof/>
            <w:webHidden/>
          </w:rPr>
          <w:t>8</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59" w:history="1">
        <w:r w:rsidRPr="00BC2ECE">
          <w:rPr>
            <w:rStyle w:val="af2"/>
            <w:rFonts w:ascii="宋体" w:hAnsi="宋体"/>
            <w:noProof/>
          </w:rPr>
          <w:t>1.9</w:t>
        </w:r>
        <w:r w:rsidRPr="00BC2ECE">
          <w:rPr>
            <w:rStyle w:val="af2"/>
            <w:rFonts w:ascii="宋体" w:hAnsi="宋体" w:hint="eastAsia"/>
            <w:noProof/>
          </w:rPr>
          <w:t>投标费用</w:t>
        </w:r>
        <w:r>
          <w:rPr>
            <w:noProof/>
            <w:webHidden/>
          </w:rPr>
          <w:tab/>
        </w:r>
        <w:r>
          <w:rPr>
            <w:rStyle w:val="af2"/>
            <w:noProof/>
          </w:rPr>
          <w:fldChar w:fldCharType="begin"/>
        </w:r>
        <w:r>
          <w:rPr>
            <w:noProof/>
            <w:webHidden/>
          </w:rPr>
          <w:instrText xml:space="preserve"> PAGEREF _Toc485633359 \h </w:instrText>
        </w:r>
        <w:r>
          <w:rPr>
            <w:rStyle w:val="af2"/>
            <w:noProof/>
          </w:rPr>
        </w:r>
        <w:r>
          <w:rPr>
            <w:rStyle w:val="af2"/>
            <w:noProof/>
          </w:rPr>
          <w:fldChar w:fldCharType="separate"/>
        </w:r>
        <w:r>
          <w:rPr>
            <w:noProof/>
            <w:webHidden/>
          </w:rPr>
          <w:t>8</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60" w:history="1">
        <w:r w:rsidRPr="00BC2ECE">
          <w:rPr>
            <w:rStyle w:val="af2"/>
            <w:rFonts w:ascii="宋体" w:hAnsi="宋体"/>
            <w:noProof/>
          </w:rPr>
          <w:t>1.10</w:t>
        </w:r>
        <w:r w:rsidRPr="00BC2ECE">
          <w:rPr>
            <w:rStyle w:val="af2"/>
            <w:rFonts w:ascii="宋体" w:hAnsi="宋体" w:hint="eastAsia"/>
            <w:noProof/>
          </w:rPr>
          <w:t>投标截止时间和地点</w:t>
        </w:r>
        <w:r>
          <w:rPr>
            <w:noProof/>
            <w:webHidden/>
          </w:rPr>
          <w:tab/>
        </w:r>
        <w:r>
          <w:rPr>
            <w:rStyle w:val="af2"/>
            <w:noProof/>
          </w:rPr>
          <w:fldChar w:fldCharType="begin"/>
        </w:r>
        <w:r>
          <w:rPr>
            <w:noProof/>
            <w:webHidden/>
          </w:rPr>
          <w:instrText xml:space="preserve"> PAGEREF _Toc485633360 \h </w:instrText>
        </w:r>
        <w:r>
          <w:rPr>
            <w:rStyle w:val="af2"/>
            <w:noProof/>
          </w:rPr>
        </w:r>
        <w:r>
          <w:rPr>
            <w:rStyle w:val="af2"/>
            <w:noProof/>
          </w:rPr>
          <w:fldChar w:fldCharType="separate"/>
        </w:r>
        <w:r>
          <w:rPr>
            <w:noProof/>
            <w:webHidden/>
          </w:rPr>
          <w:t>8</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61" w:history="1">
        <w:r w:rsidRPr="00BC2ECE">
          <w:rPr>
            <w:rStyle w:val="af2"/>
            <w:rFonts w:ascii="宋体" w:hAnsi="宋体"/>
            <w:noProof/>
          </w:rPr>
          <w:t>1.11</w:t>
        </w:r>
        <w:r w:rsidRPr="00BC2ECE">
          <w:rPr>
            <w:rStyle w:val="af2"/>
            <w:rFonts w:ascii="宋体" w:hAnsi="宋体" w:hint="eastAsia"/>
            <w:noProof/>
          </w:rPr>
          <w:t>开标时间和地点</w:t>
        </w:r>
        <w:r>
          <w:rPr>
            <w:noProof/>
            <w:webHidden/>
          </w:rPr>
          <w:tab/>
        </w:r>
        <w:r>
          <w:rPr>
            <w:rStyle w:val="af2"/>
            <w:noProof/>
          </w:rPr>
          <w:fldChar w:fldCharType="begin"/>
        </w:r>
        <w:r>
          <w:rPr>
            <w:noProof/>
            <w:webHidden/>
          </w:rPr>
          <w:instrText xml:space="preserve"> PAGEREF _Toc485633361 \h </w:instrText>
        </w:r>
        <w:r>
          <w:rPr>
            <w:rStyle w:val="af2"/>
            <w:noProof/>
          </w:rPr>
        </w:r>
        <w:r>
          <w:rPr>
            <w:rStyle w:val="af2"/>
            <w:noProof/>
          </w:rPr>
          <w:fldChar w:fldCharType="separate"/>
        </w:r>
        <w:r>
          <w:rPr>
            <w:noProof/>
            <w:webHidden/>
          </w:rPr>
          <w:t>8</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62" w:history="1">
        <w:r w:rsidRPr="00BC2ECE">
          <w:rPr>
            <w:rStyle w:val="af2"/>
            <w:rFonts w:ascii="宋体" w:hAnsi="宋体"/>
            <w:noProof/>
          </w:rPr>
          <w:t>1.12</w:t>
        </w:r>
        <w:r w:rsidRPr="00BC2ECE">
          <w:rPr>
            <w:rStyle w:val="af2"/>
            <w:rFonts w:ascii="宋体" w:hAnsi="宋体" w:hint="eastAsia"/>
            <w:noProof/>
          </w:rPr>
          <w:t>投标保证金</w:t>
        </w:r>
        <w:r>
          <w:rPr>
            <w:noProof/>
            <w:webHidden/>
          </w:rPr>
          <w:tab/>
        </w:r>
        <w:r>
          <w:rPr>
            <w:rStyle w:val="af2"/>
            <w:noProof/>
          </w:rPr>
          <w:fldChar w:fldCharType="begin"/>
        </w:r>
        <w:r>
          <w:rPr>
            <w:noProof/>
            <w:webHidden/>
          </w:rPr>
          <w:instrText xml:space="preserve"> PAGEREF _Toc485633362 \h </w:instrText>
        </w:r>
        <w:r>
          <w:rPr>
            <w:rStyle w:val="af2"/>
            <w:noProof/>
          </w:rPr>
        </w:r>
        <w:r>
          <w:rPr>
            <w:rStyle w:val="af2"/>
            <w:noProof/>
          </w:rPr>
          <w:fldChar w:fldCharType="separate"/>
        </w:r>
        <w:r>
          <w:rPr>
            <w:noProof/>
            <w:webHidden/>
          </w:rPr>
          <w:t>8</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63" w:history="1">
        <w:r w:rsidRPr="00BC2ECE">
          <w:rPr>
            <w:rStyle w:val="af2"/>
            <w:rFonts w:ascii="宋体" w:hAnsi="宋体"/>
            <w:noProof/>
          </w:rPr>
          <w:t xml:space="preserve">1.13 </w:t>
        </w:r>
        <w:r w:rsidRPr="00BC2ECE">
          <w:rPr>
            <w:rStyle w:val="af2"/>
            <w:rFonts w:ascii="宋体" w:hAnsi="宋体" w:hint="eastAsia"/>
            <w:noProof/>
          </w:rPr>
          <w:t>履约保证金</w:t>
        </w:r>
        <w:r>
          <w:rPr>
            <w:noProof/>
            <w:webHidden/>
          </w:rPr>
          <w:tab/>
        </w:r>
        <w:r>
          <w:rPr>
            <w:rStyle w:val="af2"/>
            <w:noProof/>
          </w:rPr>
          <w:fldChar w:fldCharType="begin"/>
        </w:r>
        <w:r>
          <w:rPr>
            <w:noProof/>
            <w:webHidden/>
          </w:rPr>
          <w:instrText xml:space="preserve"> PAGEREF _Toc485633363 \h </w:instrText>
        </w:r>
        <w:r>
          <w:rPr>
            <w:rStyle w:val="af2"/>
            <w:noProof/>
          </w:rPr>
        </w:r>
        <w:r>
          <w:rPr>
            <w:rStyle w:val="af2"/>
            <w:noProof/>
          </w:rPr>
          <w:fldChar w:fldCharType="separate"/>
        </w:r>
        <w:r>
          <w:rPr>
            <w:noProof/>
            <w:webHidden/>
          </w:rPr>
          <w:t>9</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64" w:history="1">
        <w:r w:rsidRPr="00BC2ECE">
          <w:rPr>
            <w:rStyle w:val="af2"/>
            <w:rFonts w:ascii="宋体" w:hAnsi="宋体"/>
            <w:noProof/>
          </w:rPr>
          <w:t xml:space="preserve">1.14 </w:t>
        </w:r>
        <w:r w:rsidRPr="00BC2ECE">
          <w:rPr>
            <w:rStyle w:val="af2"/>
            <w:rFonts w:ascii="宋体" w:hAnsi="宋体" w:hint="eastAsia"/>
            <w:noProof/>
          </w:rPr>
          <w:t>投标有效期</w:t>
        </w:r>
        <w:r>
          <w:rPr>
            <w:noProof/>
            <w:webHidden/>
          </w:rPr>
          <w:tab/>
        </w:r>
        <w:r>
          <w:rPr>
            <w:rStyle w:val="af2"/>
            <w:noProof/>
          </w:rPr>
          <w:fldChar w:fldCharType="begin"/>
        </w:r>
        <w:r>
          <w:rPr>
            <w:noProof/>
            <w:webHidden/>
          </w:rPr>
          <w:instrText xml:space="preserve"> PAGEREF _Toc485633364 \h </w:instrText>
        </w:r>
        <w:r>
          <w:rPr>
            <w:rStyle w:val="af2"/>
            <w:noProof/>
          </w:rPr>
        </w:r>
        <w:r>
          <w:rPr>
            <w:rStyle w:val="af2"/>
            <w:noProof/>
          </w:rPr>
          <w:fldChar w:fldCharType="separate"/>
        </w:r>
        <w:r>
          <w:rPr>
            <w:noProof/>
            <w:webHidden/>
          </w:rPr>
          <w:t>9</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65" w:history="1">
        <w:r w:rsidRPr="00BC2ECE">
          <w:rPr>
            <w:rStyle w:val="af2"/>
            <w:rFonts w:ascii="宋体" w:hAnsi="宋体"/>
            <w:noProof/>
          </w:rPr>
          <w:t xml:space="preserve">1.15 </w:t>
        </w:r>
        <w:r w:rsidRPr="00BC2ECE">
          <w:rPr>
            <w:rStyle w:val="af2"/>
            <w:rFonts w:ascii="宋体" w:hAnsi="宋体" w:hint="eastAsia"/>
            <w:noProof/>
          </w:rPr>
          <w:t>转包与分包</w:t>
        </w:r>
        <w:r>
          <w:rPr>
            <w:noProof/>
            <w:webHidden/>
          </w:rPr>
          <w:tab/>
        </w:r>
        <w:r>
          <w:rPr>
            <w:rStyle w:val="af2"/>
            <w:noProof/>
          </w:rPr>
          <w:fldChar w:fldCharType="begin"/>
        </w:r>
        <w:r>
          <w:rPr>
            <w:noProof/>
            <w:webHidden/>
          </w:rPr>
          <w:instrText xml:space="preserve"> PAGEREF _Toc485633365 \h </w:instrText>
        </w:r>
        <w:r>
          <w:rPr>
            <w:rStyle w:val="af2"/>
            <w:noProof/>
          </w:rPr>
        </w:r>
        <w:r>
          <w:rPr>
            <w:rStyle w:val="af2"/>
            <w:noProof/>
          </w:rPr>
          <w:fldChar w:fldCharType="separate"/>
        </w:r>
        <w:r>
          <w:rPr>
            <w:noProof/>
            <w:webHidden/>
          </w:rPr>
          <w:t>9</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66" w:history="1">
        <w:r w:rsidRPr="00BC2ECE">
          <w:rPr>
            <w:rStyle w:val="af2"/>
            <w:rFonts w:ascii="宋体" w:hAnsi="宋体"/>
            <w:noProof/>
          </w:rPr>
          <w:t>2</w:t>
        </w:r>
        <w:r w:rsidRPr="00BC2ECE">
          <w:rPr>
            <w:rStyle w:val="af2"/>
            <w:rFonts w:ascii="宋体" w:hAnsi="宋体" w:hint="eastAsia"/>
            <w:noProof/>
          </w:rPr>
          <w:t>、招标文件</w:t>
        </w:r>
        <w:r>
          <w:rPr>
            <w:noProof/>
            <w:webHidden/>
          </w:rPr>
          <w:tab/>
        </w:r>
        <w:r>
          <w:rPr>
            <w:rStyle w:val="af2"/>
            <w:noProof/>
          </w:rPr>
          <w:fldChar w:fldCharType="begin"/>
        </w:r>
        <w:r>
          <w:rPr>
            <w:noProof/>
            <w:webHidden/>
          </w:rPr>
          <w:instrText xml:space="preserve"> PAGEREF _Toc485633366 \h </w:instrText>
        </w:r>
        <w:r>
          <w:rPr>
            <w:rStyle w:val="af2"/>
            <w:noProof/>
          </w:rPr>
        </w:r>
        <w:r>
          <w:rPr>
            <w:rStyle w:val="af2"/>
            <w:noProof/>
          </w:rPr>
          <w:fldChar w:fldCharType="separate"/>
        </w:r>
        <w:r>
          <w:rPr>
            <w:noProof/>
            <w:webHidden/>
          </w:rPr>
          <w:t>9</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67" w:history="1">
        <w:r w:rsidRPr="00BC2ECE">
          <w:rPr>
            <w:rStyle w:val="af2"/>
            <w:rFonts w:ascii="宋体" w:hAnsi="宋体"/>
            <w:noProof/>
          </w:rPr>
          <w:t>2.1</w:t>
        </w:r>
        <w:r w:rsidRPr="00BC2ECE">
          <w:rPr>
            <w:rStyle w:val="af2"/>
            <w:rFonts w:ascii="宋体" w:hAnsi="宋体" w:hint="eastAsia"/>
            <w:noProof/>
          </w:rPr>
          <w:t>招标文件的构成</w:t>
        </w:r>
        <w:r>
          <w:rPr>
            <w:noProof/>
            <w:webHidden/>
          </w:rPr>
          <w:tab/>
        </w:r>
        <w:r>
          <w:rPr>
            <w:rStyle w:val="af2"/>
            <w:noProof/>
          </w:rPr>
          <w:fldChar w:fldCharType="begin"/>
        </w:r>
        <w:r>
          <w:rPr>
            <w:noProof/>
            <w:webHidden/>
          </w:rPr>
          <w:instrText xml:space="preserve"> PAGEREF _Toc485633367 \h </w:instrText>
        </w:r>
        <w:r>
          <w:rPr>
            <w:rStyle w:val="af2"/>
            <w:noProof/>
          </w:rPr>
        </w:r>
        <w:r>
          <w:rPr>
            <w:rStyle w:val="af2"/>
            <w:noProof/>
          </w:rPr>
          <w:fldChar w:fldCharType="separate"/>
        </w:r>
        <w:r>
          <w:rPr>
            <w:noProof/>
            <w:webHidden/>
          </w:rPr>
          <w:t>9</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68" w:history="1">
        <w:r w:rsidRPr="00BC2ECE">
          <w:rPr>
            <w:rStyle w:val="af2"/>
            <w:rFonts w:ascii="宋体" w:hAnsi="宋体"/>
            <w:noProof/>
          </w:rPr>
          <w:t xml:space="preserve">2.2 </w:t>
        </w:r>
        <w:r w:rsidRPr="00BC2ECE">
          <w:rPr>
            <w:rStyle w:val="af2"/>
            <w:rFonts w:ascii="宋体" w:hAnsi="宋体" w:hint="eastAsia"/>
            <w:noProof/>
          </w:rPr>
          <w:t>投标人的风险</w:t>
        </w:r>
        <w:r>
          <w:rPr>
            <w:noProof/>
            <w:webHidden/>
          </w:rPr>
          <w:tab/>
        </w:r>
        <w:r>
          <w:rPr>
            <w:rStyle w:val="af2"/>
            <w:noProof/>
          </w:rPr>
          <w:fldChar w:fldCharType="begin"/>
        </w:r>
        <w:r>
          <w:rPr>
            <w:noProof/>
            <w:webHidden/>
          </w:rPr>
          <w:instrText xml:space="preserve"> PAGEREF _Toc485633368 \h </w:instrText>
        </w:r>
        <w:r>
          <w:rPr>
            <w:rStyle w:val="af2"/>
            <w:noProof/>
          </w:rPr>
        </w:r>
        <w:r>
          <w:rPr>
            <w:rStyle w:val="af2"/>
            <w:noProof/>
          </w:rPr>
          <w:fldChar w:fldCharType="separate"/>
        </w:r>
        <w:r>
          <w:rPr>
            <w:noProof/>
            <w:webHidden/>
          </w:rPr>
          <w:t>10</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69" w:history="1">
        <w:r w:rsidRPr="00BC2ECE">
          <w:rPr>
            <w:rStyle w:val="af2"/>
            <w:rFonts w:ascii="宋体" w:hAnsi="宋体"/>
            <w:noProof/>
          </w:rPr>
          <w:t xml:space="preserve">2.3 </w:t>
        </w:r>
        <w:r w:rsidRPr="00BC2ECE">
          <w:rPr>
            <w:rStyle w:val="af2"/>
            <w:rFonts w:ascii="宋体" w:hAnsi="宋体" w:hint="eastAsia"/>
            <w:noProof/>
          </w:rPr>
          <w:t>招标文件的澄清与修改</w:t>
        </w:r>
        <w:r>
          <w:rPr>
            <w:noProof/>
            <w:webHidden/>
          </w:rPr>
          <w:tab/>
        </w:r>
        <w:r>
          <w:rPr>
            <w:rStyle w:val="af2"/>
            <w:noProof/>
          </w:rPr>
          <w:fldChar w:fldCharType="begin"/>
        </w:r>
        <w:r>
          <w:rPr>
            <w:noProof/>
            <w:webHidden/>
          </w:rPr>
          <w:instrText xml:space="preserve"> PAGEREF _Toc485633369 \h </w:instrText>
        </w:r>
        <w:r>
          <w:rPr>
            <w:rStyle w:val="af2"/>
            <w:noProof/>
          </w:rPr>
        </w:r>
        <w:r>
          <w:rPr>
            <w:rStyle w:val="af2"/>
            <w:noProof/>
          </w:rPr>
          <w:fldChar w:fldCharType="separate"/>
        </w:r>
        <w:r>
          <w:rPr>
            <w:noProof/>
            <w:webHidden/>
          </w:rPr>
          <w:t>10</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70" w:history="1">
        <w:r w:rsidRPr="00BC2ECE">
          <w:rPr>
            <w:rStyle w:val="af2"/>
            <w:rFonts w:ascii="宋体" w:hAnsi="宋体"/>
            <w:noProof/>
          </w:rPr>
          <w:t>3</w:t>
        </w:r>
        <w:r w:rsidRPr="00BC2ECE">
          <w:rPr>
            <w:rStyle w:val="af2"/>
            <w:rFonts w:ascii="宋体" w:hAnsi="宋体" w:hint="eastAsia"/>
            <w:noProof/>
          </w:rPr>
          <w:t>、投标文件</w:t>
        </w:r>
        <w:r>
          <w:rPr>
            <w:noProof/>
            <w:webHidden/>
          </w:rPr>
          <w:tab/>
        </w:r>
        <w:r>
          <w:rPr>
            <w:rStyle w:val="af2"/>
            <w:noProof/>
          </w:rPr>
          <w:fldChar w:fldCharType="begin"/>
        </w:r>
        <w:r>
          <w:rPr>
            <w:noProof/>
            <w:webHidden/>
          </w:rPr>
          <w:instrText xml:space="preserve"> PAGEREF _Toc485633370 \h </w:instrText>
        </w:r>
        <w:r>
          <w:rPr>
            <w:rStyle w:val="af2"/>
            <w:noProof/>
          </w:rPr>
        </w:r>
        <w:r>
          <w:rPr>
            <w:rStyle w:val="af2"/>
            <w:noProof/>
          </w:rPr>
          <w:fldChar w:fldCharType="separate"/>
        </w:r>
        <w:r>
          <w:rPr>
            <w:noProof/>
            <w:webHidden/>
          </w:rPr>
          <w:t>10</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71" w:history="1">
        <w:r w:rsidRPr="00BC2ECE">
          <w:rPr>
            <w:rStyle w:val="af2"/>
            <w:rFonts w:ascii="宋体" w:hAnsi="宋体"/>
            <w:noProof/>
          </w:rPr>
          <w:t>3.1</w:t>
        </w:r>
        <w:r w:rsidRPr="00BC2ECE">
          <w:rPr>
            <w:rStyle w:val="af2"/>
            <w:rFonts w:ascii="宋体" w:hAnsi="宋体" w:hint="eastAsia"/>
            <w:noProof/>
          </w:rPr>
          <w:t>投标文件的编写</w:t>
        </w:r>
        <w:r>
          <w:rPr>
            <w:noProof/>
            <w:webHidden/>
          </w:rPr>
          <w:tab/>
        </w:r>
        <w:r>
          <w:rPr>
            <w:rStyle w:val="af2"/>
            <w:noProof/>
          </w:rPr>
          <w:fldChar w:fldCharType="begin"/>
        </w:r>
        <w:r>
          <w:rPr>
            <w:noProof/>
            <w:webHidden/>
          </w:rPr>
          <w:instrText xml:space="preserve"> PAGEREF _Toc485633371 \h </w:instrText>
        </w:r>
        <w:r>
          <w:rPr>
            <w:rStyle w:val="af2"/>
            <w:noProof/>
          </w:rPr>
        </w:r>
        <w:r>
          <w:rPr>
            <w:rStyle w:val="af2"/>
            <w:noProof/>
          </w:rPr>
          <w:fldChar w:fldCharType="separate"/>
        </w:r>
        <w:r>
          <w:rPr>
            <w:noProof/>
            <w:webHidden/>
          </w:rPr>
          <w:t>10</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72" w:history="1">
        <w:r w:rsidRPr="00BC2ECE">
          <w:rPr>
            <w:rStyle w:val="af2"/>
            <w:rFonts w:ascii="宋体" w:hAnsi="宋体"/>
            <w:noProof/>
          </w:rPr>
          <w:t>3.2</w:t>
        </w:r>
        <w:r w:rsidRPr="00BC2ECE">
          <w:rPr>
            <w:rStyle w:val="af2"/>
            <w:rFonts w:ascii="宋体" w:hAnsi="宋体" w:hint="eastAsia"/>
            <w:noProof/>
          </w:rPr>
          <w:t>投标的语言及计量单位</w:t>
        </w:r>
        <w:r>
          <w:rPr>
            <w:noProof/>
            <w:webHidden/>
          </w:rPr>
          <w:tab/>
        </w:r>
        <w:r>
          <w:rPr>
            <w:rStyle w:val="af2"/>
            <w:noProof/>
          </w:rPr>
          <w:fldChar w:fldCharType="begin"/>
        </w:r>
        <w:r>
          <w:rPr>
            <w:noProof/>
            <w:webHidden/>
          </w:rPr>
          <w:instrText xml:space="preserve"> PAGEREF _Toc485633372 \h </w:instrText>
        </w:r>
        <w:r>
          <w:rPr>
            <w:rStyle w:val="af2"/>
            <w:noProof/>
          </w:rPr>
        </w:r>
        <w:r>
          <w:rPr>
            <w:rStyle w:val="af2"/>
            <w:noProof/>
          </w:rPr>
          <w:fldChar w:fldCharType="separate"/>
        </w:r>
        <w:r>
          <w:rPr>
            <w:noProof/>
            <w:webHidden/>
          </w:rPr>
          <w:t>10</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73" w:history="1">
        <w:r w:rsidRPr="00BC2ECE">
          <w:rPr>
            <w:rStyle w:val="af2"/>
            <w:rFonts w:ascii="宋体" w:hAnsi="宋体"/>
            <w:noProof/>
          </w:rPr>
          <w:t>3.3</w:t>
        </w:r>
        <w:r w:rsidRPr="00BC2ECE">
          <w:rPr>
            <w:rStyle w:val="af2"/>
            <w:rFonts w:ascii="宋体" w:hAnsi="宋体" w:hint="eastAsia"/>
            <w:noProof/>
          </w:rPr>
          <w:t>投标文件构成</w:t>
        </w:r>
        <w:r>
          <w:rPr>
            <w:noProof/>
            <w:webHidden/>
          </w:rPr>
          <w:tab/>
        </w:r>
        <w:r>
          <w:rPr>
            <w:rStyle w:val="af2"/>
            <w:noProof/>
          </w:rPr>
          <w:fldChar w:fldCharType="begin"/>
        </w:r>
        <w:r>
          <w:rPr>
            <w:noProof/>
            <w:webHidden/>
          </w:rPr>
          <w:instrText xml:space="preserve"> PAGEREF _Toc485633373 \h </w:instrText>
        </w:r>
        <w:r>
          <w:rPr>
            <w:rStyle w:val="af2"/>
            <w:noProof/>
          </w:rPr>
        </w:r>
        <w:r>
          <w:rPr>
            <w:rStyle w:val="af2"/>
            <w:noProof/>
          </w:rPr>
          <w:fldChar w:fldCharType="separate"/>
        </w:r>
        <w:r>
          <w:rPr>
            <w:noProof/>
            <w:webHidden/>
          </w:rPr>
          <w:t>11</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74" w:history="1">
        <w:r w:rsidRPr="00BC2ECE">
          <w:rPr>
            <w:rStyle w:val="af2"/>
            <w:rFonts w:ascii="宋体" w:hAnsi="宋体"/>
            <w:noProof/>
          </w:rPr>
          <w:t>3.4</w:t>
        </w:r>
        <w:r w:rsidRPr="00BC2ECE">
          <w:rPr>
            <w:rStyle w:val="af2"/>
            <w:rFonts w:ascii="宋体" w:hAnsi="宋体" w:hint="eastAsia"/>
            <w:noProof/>
          </w:rPr>
          <w:t>投标保证金</w:t>
        </w:r>
        <w:r>
          <w:rPr>
            <w:noProof/>
            <w:webHidden/>
          </w:rPr>
          <w:tab/>
        </w:r>
        <w:r>
          <w:rPr>
            <w:rStyle w:val="af2"/>
            <w:noProof/>
          </w:rPr>
          <w:fldChar w:fldCharType="begin"/>
        </w:r>
        <w:r>
          <w:rPr>
            <w:noProof/>
            <w:webHidden/>
          </w:rPr>
          <w:instrText xml:space="preserve"> PAGEREF _Toc485633374 \h </w:instrText>
        </w:r>
        <w:r>
          <w:rPr>
            <w:rStyle w:val="af2"/>
            <w:noProof/>
          </w:rPr>
        </w:r>
        <w:r>
          <w:rPr>
            <w:rStyle w:val="af2"/>
            <w:noProof/>
          </w:rPr>
          <w:fldChar w:fldCharType="separate"/>
        </w:r>
        <w:r>
          <w:rPr>
            <w:noProof/>
            <w:webHidden/>
          </w:rPr>
          <w:t>11</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75" w:history="1">
        <w:r w:rsidRPr="00BC2ECE">
          <w:rPr>
            <w:rStyle w:val="af2"/>
            <w:rFonts w:ascii="宋体" w:hAnsi="宋体"/>
            <w:noProof/>
          </w:rPr>
          <w:t>3.5</w:t>
        </w:r>
        <w:r w:rsidRPr="00BC2ECE">
          <w:rPr>
            <w:rStyle w:val="af2"/>
            <w:rFonts w:ascii="宋体" w:hAnsi="宋体" w:hint="eastAsia"/>
            <w:noProof/>
          </w:rPr>
          <w:t>资信文件</w:t>
        </w:r>
        <w:r>
          <w:rPr>
            <w:noProof/>
            <w:webHidden/>
          </w:rPr>
          <w:tab/>
        </w:r>
        <w:r>
          <w:rPr>
            <w:rStyle w:val="af2"/>
            <w:noProof/>
          </w:rPr>
          <w:fldChar w:fldCharType="begin"/>
        </w:r>
        <w:r>
          <w:rPr>
            <w:noProof/>
            <w:webHidden/>
          </w:rPr>
          <w:instrText xml:space="preserve"> PAGEREF _Toc485633375 \h </w:instrText>
        </w:r>
        <w:r>
          <w:rPr>
            <w:rStyle w:val="af2"/>
            <w:noProof/>
          </w:rPr>
        </w:r>
        <w:r>
          <w:rPr>
            <w:rStyle w:val="af2"/>
            <w:noProof/>
          </w:rPr>
          <w:fldChar w:fldCharType="separate"/>
        </w:r>
        <w:r>
          <w:rPr>
            <w:noProof/>
            <w:webHidden/>
          </w:rPr>
          <w:t>11</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76" w:history="1">
        <w:r w:rsidRPr="00BC2ECE">
          <w:rPr>
            <w:rStyle w:val="af2"/>
            <w:rFonts w:ascii="宋体" w:hAnsi="宋体"/>
            <w:noProof/>
          </w:rPr>
          <w:t>3.6</w:t>
        </w:r>
        <w:r w:rsidRPr="00BC2ECE">
          <w:rPr>
            <w:rStyle w:val="af2"/>
            <w:rFonts w:ascii="宋体" w:hAnsi="宋体" w:hint="eastAsia"/>
            <w:noProof/>
          </w:rPr>
          <w:t>商务文件</w:t>
        </w:r>
        <w:r>
          <w:rPr>
            <w:noProof/>
            <w:webHidden/>
          </w:rPr>
          <w:tab/>
        </w:r>
        <w:r>
          <w:rPr>
            <w:rStyle w:val="af2"/>
            <w:noProof/>
          </w:rPr>
          <w:fldChar w:fldCharType="begin"/>
        </w:r>
        <w:r>
          <w:rPr>
            <w:noProof/>
            <w:webHidden/>
          </w:rPr>
          <w:instrText xml:space="preserve"> PAGEREF _Toc485633376 \h </w:instrText>
        </w:r>
        <w:r>
          <w:rPr>
            <w:rStyle w:val="af2"/>
            <w:noProof/>
          </w:rPr>
        </w:r>
        <w:r>
          <w:rPr>
            <w:rStyle w:val="af2"/>
            <w:noProof/>
          </w:rPr>
          <w:fldChar w:fldCharType="separate"/>
        </w:r>
        <w:r>
          <w:rPr>
            <w:noProof/>
            <w:webHidden/>
          </w:rPr>
          <w:t>11</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77" w:history="1">
        <w:r w:rsidRPr="00BC2ECE">
          <w:rPr>
            <w:rStyle w:val="af2"/>
            <w:rFonts w:ascii="宋体" w:hAnsi="宋体"/>
            <w:noProof/>
          </w:rPr>
          <w:t>3.7</w:t>
        </w:r>
        <w:r w:rsidRPr="00BC2ECE">
          <w:rPr>
            <w:rStyle w:val="af2"/>
            <w:rFonts w:ascii="宋体" w:hAnsi="宋体" w:hint="eastAsia"/>
            <w:noProof/>
          </w:rPr>
          <w:t>技术文件</w:t>
        </w:r>
        <w:r>
          <w:rPr>
            <w:noProof/>
            <w:webHidden/>
          </w:rPr>
          <w:tab/>
        </w:r>
        <w:r>
          <w:rPr>
            <w:rStyle w:val="af2"/>
            <w:noProof/>
          </w:rPr>
          <w:fldChar w:fldCharType="begin"/>
        </w:r>
        <w:r>
          <w:rPr>
            <w:noProof/>
            <w:webHidden/>
          </w:rPr>
          <w:instrText xml:space="preserve"> PAGEREF _Toc485633377 \h </w:instrText>
        </w:r>
        <w:r>
          <w:rPr>
            <w:rStyle w:val="af2"/>
            <w:noProof/>
          </w:rPr>
        </w:r>
        <w:r>
          <w:rPr>
            <w:rStyle w:val="af2"/>
            <w:noProof/>
          </w:rPr>
          <w:fldChar w:fldCharType="separate"/>
        </w:r>
        <w:r>
          <w:rPr>
            <w:noProof/>
            <w:webHidden/>
          </w:rPr>
          <w:t>11</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78" w:history="1">
        <w:r w:rsidRPr="00BC2ECE">
          <w:rPr>
            <w:rStyle w:val="af2"/>
            <w:rFonts w:ascii="宋体" w:hAnsi="宋体"/>
            <w:noProof/>
          </w:rPr>
          <w:t>3.8</w:t>
        </w:r>
        <w:r w:rsidRPr="00BC2ECE">
          <w:rPr>
            <w:rStyle w:val="af2"/>
            <w:rFonts w:ascii="宋体" w:hAnsi="宋体" w:hint="eastAsia"/>
            <w:noProof/>
          </w:rPr>
          <w:t>投标报价文件</w:t>
        </w:r>
        <w:r>
          <w:rPr>
            <w:noProof/>
            <w:webHidden/>
          </w:rPr>
          <w:tab/>
        </w:r>
        <w:r>
          <w:rPr>
            <w:rStyle w:val="af2"/>
            <w:noProof/>
          </w:rPr>
          <w:fldChar w:fldCharType="begin"/>
        </w:r>
        <w:r>
          <w:rPr>
            <w:noProof/>
            <w:webHidden/>
          </w:rPr>
          <w:instrText xml:space="preserve"> PAGEREF _Toc485633378 \h </w:instrText>
        </w:r>
        <w:r>
          <w:rPr>
            <w:rStyle w:val="af2"/>
            <w:noProof/>
          </w:rPr>
        </w:r>
        <w:r>
          <w:rPr>
            <w:rStyle w:val="af2"/>
            <w:noProof/>
          </w:rPr>
          <w:fldChar w:fldCharType="separate"/>
        </w:r>
        <w:r>
          <w:rPr>
            <w:noProof/>
            <w:webHidden/>
          </w:rPr>
          <w:t>12</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79" w:history="1">
        <w:r w:rsidRPr="00BC2ECE">
          <w:rPr>
            <w:rStyle w:val="af2"/>
            <w:rFonts w:ascii="宋体" w:hAnsi="宋体"/>
            <w:noProof/>
          </w:rPr>
          <w:t xml:space="preserve">3.9 </w:t>
        </w:r>
        <w:r w:rsidRPr="00BC2ECE">
          <w:rPr>
            <w:rStyle w:val="af2"/>
            <w:rFonts w:ascii="宋体" w:hAnsi="宋体" w:hint="eastAsia"/>
            <w:noProof/>
          </w:rPr>
          <w:t>投标文件的制作要求</w:t>
        </w:r>
        <w:r>
          <w:rPr>
            <w:noProof/>
            <w:webHidden/>
          </w:rPr>
          <w:tab/>
        </w:r>
        <w:r>
          <w:rPr>
            <w:rStyle w:val="af2"/>
            <w:noProof/>
          </w:rPr>
          <w:fldChar w:fldCharType="begin"/>
        </w:r>
        <w:r>
          <w:rPr>
            <w:noProof/>
            <w:webHidden/>
          </w:rPr>
          <w:instrText xml:space="preserve"> PAGEREF _Toc485633379 \h </w:instrText>
        </w:r>
        <w:r>
          <w:rPr>
            <w:rStyle w:val="af2"/>
            <w:noProof/>
          </w:rPr>
        </w:r>
        <w:r>
          <w:rPr>
            <w:rStyle w:val="af2"/>
            <w:noProof/>
          </w:rPr>
          <w:fldChar w:fldCharType="separate"/>
        </w:r>
        <w:r>
          <w:rPr>
            <w:noProof/>
            <w:webHidden/>
          </w:rPr>
          <w:t>12</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80" w:history="1">
        <w:r w:rsidRPr="00BC2ECE">
          <w:rPr>
            <w:rStyle w:val="af2"/>
            <w:rFonts w:ascii="宋体" w:hAnsi="宋体"/>
            <w:noProof/>
          </w:rPr>
          <w:t>3.10</w:t>
        </w:r>
        <w:r w:rsidRPr="00BC2ECE">
          <w:rPr>
            <w:rStyle w:val="af2"/>
            <w:rFonts w:ascii="宋体" w:hAnsi="宋体" w:hint="eastAsia"/>
            <w:noProof/>
          </w:rPr>
          <w:t>投标文件的修正</w:t>
        </w:r>
        <w:r>
          <w:rPr>
            <w:noProof/>
            <w:webHidden/>
          </w:rPr>
          <w:tab/>
        </w:r>
        <w:r>
          <w:rPr>
            <w:rStyle w:val="af2"/>
            <w:noProof/>
          </w:rPr>
          <w:fldChar w:fldCharType="begin"/>
        </w:r>
        <w:r>
          <w:rPr>
            <w:noProof/>
            <w:webHidden/>
          </w:rPr>
          <w:instrText xml:space="preserve"> PAGEREF _Toc485633380 \h </w:instrText>
        </w:r>
        <w:r>
          <w:rPr>
            <w:rStyle w:val="af2"/>
            <w:noProof/>
          </w:rPr>
        </w:r>
        <w:r>
          <w:rPr>
            <w:rStyle w:val="af2"/>
            <w:noProof/>
          </w:rPr>
          <w:fldChar w:fldCharType="separate"/>
        </w:r>
        <w:r>
          <w:rPr>
            <w:noProof/>
            <w:webHidden/>
          </w:rPr>
          <w:t>13</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81" w:history="1">
        <w:r w:rsidRPr="00BC2ECE">
          <w:rPr>
            <w:rStyle w:val="af2"/>
            <w:rFonts w:ascii="宋体" w:hAnsi="宋体"/>
            <w:noProof/>
          </w:rPr>
          <w:t xml:space="preserve">3.11 </w:t>
        </w:r>
        <w:r w:rsidRPr="00BC2ECE">
          <w:rPr>
            <w:rStyle w:val="af2"/>
            <w:rFonts w:ascii="宋体" w:hAnsi="宋体" w:hint="eastAsia"/>
            <w:noProof/>
          </w:rPr>
          <w:t>投标无效的情形</w:t>
        </w:r>
        <w:r>
          <w:rPr>
            <w:noProof/>
            <w:webHidden/>
          </w:rPr>
          <w:tab/>
        </w:r>
        <w:r>
          <w:rPr>
            <w:rStyle w:val="af2"/>
            <w:noProof/>
          </w:rPr>
          <w:fldChar w:fldCharType="begin"/>
        </w:r>
        <w:r>
          <w:rPr>
            <w:noProof/>
            <w:webHidden/>
          </w:rPr>
          <w:instrText xml:space="preserve"> PAGEREF _Toc485633381 \h </w:instrText>
        </w:r>
        <w:r>
          <w:rPr>
            <w:rStyle w:val="af2"/>
            <w:noProof/>
          </w:rPr>
        </w:r>
        <w:r>
          <w:rPr>
            <w:rStyle w:val="af2"/>
            <w:noProof/>
          </w:rPr>
          <w:fldChar w:fldCharType="separate"/>
        </w:r>
        <w:r>
          <w:rPr>
            <w:noProof/>
            <w:webHidden/>
          </w:rPr>
          <w:t>13</w:t>
        </w:r>
        <w:r>
          <w:rPr>
            <w:rStyle w:val="af2"/>
            <w:noProof/>
          </w:rPr>
          <w:fldChar w:fldCharType="end"/>
        </w:r>
      </w:hyperlink>
    </w:p>
    <w:p w:rsidR="008E52FB" w:rsidRDefault="008E52FB">
      <w:pPr>
        <w:pStyle w:val="10"/>
        <w:rPr>
          <w:rFonts w:asciiTheme="minorHAnsi" w:eastAsiaTheme="minorEastAsia" w:hAnsiTheme="minorHAnsi" w:cstheme="minorBidi"/>
          <w:b w:val="0"/>
          <w:noProof/>
          <w:szCs w:val="22"/>
        </w:rPr>
      </w:pPr>
      <w:hyperlink w:anchor="_Toc485633382" w:history="1">
        <w:r w:rsidRPr="00BC2ECE">
          <w:rPr>
            <w:rStyle w:val="af2"/>
            <w:rFonts w:hint="eastAsia"/>
            <w:noProof/>
          </w:rPr>
          <w:t>第三章</w:t>
        </w:r>
        <w:r w:rsidRPr="00BC2ECE">
          <w:rPr>
            <w:rStyle w:val="af2"/>
            <w:noProof/>
          </w:rPr>
          <w:t xml:space="preserve">  </w:t>
        </w:r>
        <w:r w:rsidRPr="00BC2ECE">
          <w:rPr>
            <w:rStyle w:val="af2"/>
            <w:rFonts w:hint="eastAsia"/>
            <w:noProof/>
          </w:rPr>
          <w:t>招标项目要求及技术规范</w:t>
        </w:r>
        <w:r>
          <w:rPr>
            <w:noProof/>
            <w:webHidden/>
          </w:rPr>
          <w:tab/>
        </w:r>
        <w:r>
          <w:rPr>
            <w:rStyle w:val="af2"/>
            <w:noProof/>
          </w:rPr>
          <w:fldChar w:fldCharType="begin"/>
        </w:r>
        <w:r>
          <w:rPr>
            <w:noProof/>
            <w:webHidden/>
          </w:rPr>
          <w:instrText xml:space="preserve"> PAGEREF _Toc485633382 \h </w:instrText>
        </w:r>
        <w:r>
          <w:rPr>
            <w:rStyle w:val="af2"/>
            <w:noProof/>
          </w:rPr>
        </w:r>
        <w:r>
          <w:rPr>
            <w:rStyle w:val="af2"/>
            <w:noProof/>
          </w:rPr>
          <w:fldChar w:fldCharType="separate"/>
        </w:r>
        <w:r>
          <w:rPr>
            <w:noProof/>
            <w:webHidden/>
          </w:rPr>
          <w:t>15</w:t>
        </w:r>
        <w:r>
          <w:rPr>
            <w:rStyle w:val="af2"/>
            <w:noProof/>
          </w:rPr>
          <w:fldChar w:fldCharType="end"/>
        </w:r>
      </w:hyperlink>
    </w:p>
    <w:p w:rsidR="008E52FB" w:rsidRDefault="008E52FB">
      <w:pPr>
        <w:pStyle w:val="10"/>
        <w:rPr>
          <w:rFonts w:asciiTheme="minorHAnsi" w:eastAsiaTheme="minorEastAsia" w:hAnsiTheme="minorHAnsi" w:cstheme="minorBidi"/>
          <w:b w:val="0"/>
          <w:noProof/>
          <w:szCs w:val="22"/>
        </w:rPr>
      </w:pPr>
      <w:hyperlink w:anchor="_Toc485633383" w:history="1">
        <w:r w:rsidRPr="00BC2ECE">
          <w:rPr>
            <w:rStyle w:val="af2"/>
            <w:rFonts w:hint="eastAsia"/>
            <w:noProof/>
          </w:rPr>
          <w:t>第四章</w:t>
        </w:r>
        <w:r w:rsidRPr="00BC2ECE">
          <w:rPr>
            <w:rStyle w:val="af2"/>
            <w:noProof/>
          </w:rPr>
          <w:t xml:space="preserve">  </w:t>
        </w:r>
        <w:r w:rsidRPr="00BC2ECE">
          <w:rPr>
            <w:rStyle w:val="af2"/>
            <w:rFonts w:hint="eastAsia"/>
            <w:noProof/>
          </w:rPr>
          <w:t>招标项目商务要求</w:t>
        </w:r>
        <w:r>
          <w:rPr>
            <w:noProof/>
            <w:webHidden/>
          </w:rPr>
          <w:tab/>
        </w:r>
        <w:r>
          <w:rPr>
            <w:rStyle w:val="af2"/>
            <w:noProof/>
          </w:rPr>
          <w:fldChar w:fldCharType="begin"/>
        </w:r>
        <w:r>
          <w:rPr>
            <w:noProof/>
            <w:webHidden/>
          </w:rPr>
          <w:instrText xml:space="preserve"> PAGEREF _Toc485633383 \h </w:instrText>
        </w:r>
        <w:r>
          <w:rPr>
            <w:rStyle w:val="af2"/>
            <w:noProof/>
          </w:rPr>
        </w:r>
        <w:r>
          <w:rPr>
            <w:rStyle w:val="af2"/>
            <w:noProof/>
          </w:rPr>
          <w:fldChar w:fldCharType="separate"/>
        </w:r>
        <w:r>
          <w:rPr>
            <w:noProof/>
            <w:webHidden/>
          </w:rPr>
          <w:t>16</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84" w:history="1">
        <w:r w:rsidRPr="00BC2ECE">
          <w:rPr>
            <w:rStyle w:val="af2"/>
            <w:rFonts w:ascii="宋体" w:hAnsi="宋体"/>
            <w:noProof/>
          </w:rPr>
          <w:t>1</w:t>
        </w:r>
        <w:r w:rsidRPr="00BC2ECE">
          <w:rPr>
            <w:rStyle w:val="af2"/>
            <w:rFonts w:ascii="宋体" w:hAnsi="宋体" w:hint="eastAsia"/>
            <w:noProof/>
          </w:rPr>
          <w:t>、招标项目商务要求</w:t>
        </w:r>
        <w:r>
          <w:rPr>
            <w:noProof/>
            <w:webHidden/>
          </w:rPr>
          <w:tab/>
        </w:r>
        <w:r>
          <w:rPr>
            <w:rStyle w:val="af2"/>
            <w:noProof/>
          </w:rPr>
          <w:fldChar w:fldCharType="begin"/>
        </w:r>
        <w:r>
          <w:rPr>
            <w:noProof/>
            <w:webHidden/>
          </w:rPr>
          <w:instrText xml:space="preserve"> PAGEREF _Toc485633384 \h </w:instrText>
        </w:r>
        <w:r>
          <w:rPr>
            <w:rStyle w:val="af2"/>
            <w:noProof/>
          </w:rPr>
        </w:r>
        <w:r>
          <w:rPr>
            <w:rStyle w:val="af2"/>
            <w:noProof/>
          </w:rPr>
          <w:fldChar w:fldCharType="separate"/>
        </w:r>
        <w:r>
          <w:rPr>
            <w:noProof/>
            <w:webHidden/>
          </w:rPr>
          <w:t>16</w:t>
        </w:r>
        <w:r>
          <w:rPr>
            <w:rStyle w:val="af2"/>
            <w:noProof/>
          </w:rPr>
          <w:fldChar w:fldCharType="end"/>
        </w:r>
      </w:hyperlink>
    </w:p>
    <w:p w:rsidR="008E52FB" w:rsidRDefault="008E52FB">
      <w:pPr>
        <w:pStyle w:val="10"/>
        <w:rPr>
          <w:rFonts w:asciiTheme="minorHAnsi" w:eastAsiaTheme="minorEastAsia" w:hAnsiTheme="minorHAnsi" w:cstheme="minorBidi"/>
          <w:b w:val="0"/>
          <w:noProof/>
          <w:szCs w:val="22"/>
        </w:rPr>
      </w:pPr>
      <w:hyperlink w:anchor="_Toc485633385" w:history="1">
        <w:r w:rsidRPr="00BC2ECE">
          <w:rPr>
            <w:rStyle w:val="af2"/>
            <w:rFonts w:hint="eastAsia"/>
            <w:noProof/>
          </w:rPr>
          <w:t>第五章</w:t>
        </w:r>
        <w:r w:rsidRPr="00BC2ECE">
          <w:rPr>
            <w:rStyle w:val="af2"/>
            <w:noProof/>
          </w:rPr>
          <w:t xml:space="preserve">  </w:t>
        </w:r>
        <w:r w:rsidRPr="00BC2ECE">
          <w:rPr>
            <w:rStyle w:val="af2"/>
            <w:rFonts w:hint="eastAsia"/>
            <w:noProof/>
          </w:rPr>
          <w:t>开标与评标</w:t>
        </w:r>
        <w:r>
          <w:rPr>
            <w:noProof/>
            <w:webHidden/>
          </w:rPr>
          <w:tab/>
        </w:r>
        <w:r>
          <w:rPr>
            <w:rStyle w:val="af2"/>
            <w:noProof/>
          </w:rPr>
          <w:fldChar w:fldCharType="begin"/>
        </w:r>
        <w:r>
          <w:rPr>
            <w:noProof/>
            <w:webHidden/>
          </w:rPr>
          <w:instrText xml:space="preserve"> PAGEREF _Toc485633385 \h </w:instrText>
        </w:r>
        <w:r>
          <w:rPr>
            <w:rStyle w:val="af2"/>
            <w:noProof/>
          </w:rPr>
        </w:r>
        <w:r>
          <w:rPr>
            <w:rStyle w:val="af2"/>
            <w:noProof/>
          </w:rPr>
          <w:fldChar w:fldCharType="separate"/>
        </w:r>
        <w:r>
          <w:rPr>
            <w:noProof/>
            <w:webHidden/>
          </w:rPr>
          <w:t>17</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86" w:history="1">
        <w:r w:rsidRPr="00BC2ECE">
          <w:rPr>
            <w:rStyle w:val="af2"/>
            <w:rFonts w:ascii="宋体" w:hAnsi="宋体"/>
            <w:noProof/>
          </w:rPr>
          <w:t>1</w:t>
        </w:r>
        <w:r w:rsidRPr="00BC2ECE">
          <w:rPr>
            <w:rStyle w:val="af2"/>
            <w:rFonts w:ascii="宋体" w:hAnsi="宋体" w:hint="eastAsia"/>
            <w:noProof/>
          </w:rPr>
          <w:t>、开标</w:t>
        </w:r>
        <w:r>
          <w:rPr>
            <w:noProof/>
            <w:webHidden/>
          </w:rPr>
          <w:tab/>
        </w:r>
        <w:r>
          <w:rPr>
            <w:rStyle w:val="af2"/>
            <w:noProof/>
          </w:rPr>
          <w:fldChar w:fldCharType="begin"/>
        </w:r>
        <w:r>
          <w:rPr>
            <w:noProof/>
            <w:webHidden/>
          </w:rPr>
          <w:instrText xml:space="preserve"> PAGEREF _Toc485633386 \h </w:instrText>
        </w:r>
        <w:r>
          <w:rPr>
            <w:rStyle w:val="af2"/>
            <w:noProof/>
          </w:rPr>
        </w:r>
        <w:r>
          <w:rPr>
            <w:rStyle w:val="af2"/>
            <w:noProof/>
          </w:rPr>
          <w:fldChar w:fldCharType="separate"/>
        </w:r>
        <w:r>
          <w:rPr>
            <w:noProof/>
            <w:webHidden/>
          </w:rPr>
          <w:t>17</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87" w:history="1">
        <w:r w:rsidRPr="00BC2ECE">
          <w:rPr>
            <w:rStyle w:val="af2"/>
            <w:rFonts w:ascii="宋体" w:hAnsi="宋体"/>
            <w:noProof/>
          </w:rPr>
          <w:t xml:space="preserve">1.1 </w:t>
        </w:r>
        <w:r w:rsidRPr="00BC2ECE">
          <w:rPr>
            <w:rStyle w:val="af2"/>
            <w:rFonts w:ascii="宋体" w:hAnsi="宋体" w:hint="eastAsia"/>
            <w:noProof/>
          </w:rPr>
          <w:t>开标准备</w:t>
        </w:r>
        <w:r>
          <w:rPr>
            <w:noProof/>
            <w:webHidden/>
          </w:rPr>
          <w:tab/>
        </w:r>
        <w:r>
          <w:rPr>
            <w:rStyle w:val="af2"/>
            <w:noProof/>
          </w:rPr>
          <w:fldChar w:fldCharType="begin"/>
        </w:r>
        <w:r>
          <w:rPr>
            <w:noProof/>
            <w:webHidden/>
          </w:rPr>
          <w:instrText xml:space="preserve"> PAGEREF _Toc485633387 \h </w:instrText>
        </w:r>
        <w:r>
          <w:rPr>
            <w:rStyle w:val="af2"/>
            <w:noProof/>
          </w:rPr>
        </w:r>
        <w:r>
          <w:rPr>
            <w:rStyle w:val="af2"/>
            <w:noProof/>
          </w:rPr>
          <w:fldChar w:fldCharType="separate"/>
        </w:r>
        <w:r>
          <w:rPr>
            <w:noProof/>
            <w:webHidden/>
          </w:rPr>
          <w:t>17</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88" w:history="1">
        <w:r w:rsidRPr="00BC2ECE">
          <w:rPr>
            <w:rStyle w:val="af2"/>
            <w:rFonts w:ascii="宋体" w:hAnsi="宋体"/>
            <w:noProof/>
          </w:rPr>
          <w:t xml:space="preserve">1.2 </w:t>
        </w:r>
        <w:r w:rsidRPr="00BC2ECE">
          <w:rPr>
            <w:rStyle w:val="af2"/>
            <w:rFonts w:ascii="宋体" w:hAnsi="宋体" w:hint="eastAsia"/>
            <w:noProof/>
          </w:rPr>
          <w:t>开标程序</w:t>
        </w:r>
        <w:r>
          <w:rPr>
            <w:noProof/>
            <w:webHidden/>
          </w:rPr>
          <w:tab/>
        </w:r>
        <w:r>
          <w:rPr>
            <w:rStyle w:val="af2"/>
            <w:noProof/>
          </w:rPr>
          <w:fldChar w:fldCharType="begin"/>
        </w:r>
        <w:r>
          <w:rPr>
            <w:noProof/>
            <w:webHidden/>
          </w:rPr>
          <w:instrText xml:space="preserve"> PAGEREF _Toc485633388 \h </w:instrText>
        </w:r>
        <w:r>
          <w:rPr>
            <w:rStyle w:val="af2"/>
            <w:noProof/>
          </w:rPr>
        </w:r>
        <w:r>
          <w:rPr>
            <w:rStyle w:val="af2"/>
            <w:noProof/>
          </w:rPr>
          <w:fldChar w:fldCharType="separate"/>
        </w:r>
        <w:r>
          <w:rPr>
            <w:noProof/>
            <w:webHidden/>
          </w:rPr>
          <w:t>17</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89" w:history="1">
        <w:r w:rsidRPr="00BC2ECE">
          <w:rPr>
            <w:rStyle w:val="af2"/>
            <w:rFonts w:ascii="宋体" w:hAnsi="宋体"/>
            <w:noProof/>
          </w:rPr>
          <w:t>2</w:t>
        </w:r>
        <w:r w:rsidRPr="00BC2ECE">
          <w:rPr>
            <w:rStyle w:val="af2"/>
            <w:rFonts w:ascii="宋体" w:hAnsi="宋体" w:hint="eastAsia"/>
            <w:noProof/>
          </w:rPr>
          <w:t>、评标</w:t>
        </w:r>
        <w:r>
          <w:rPr>
            <w:noProof/>
            <w:webHidden/>
          </w:rPr>
          <w:tab/>
        </w:r>
        <w:r>
          <w:rPr>
            <w:rStyle w:val="af2"/>
            <w:noProof/>
          </w:rPr>
          <w:fldChar w:fldCharType="begin"/>
        </w:r>
        <w:r>
          <w:rPr>
            <w:noProof/>
            <w:webHidden/>
          </w:rPr>
          <w:instrText xml:space="preserve"> PAGEREF _Toc485633389 \h </w:instrText>
        </w:r>
        <w:r>
          <w:rPr>
            <w:rStyle w:val="af2"/>
            <w:noProof/>
          </w:rPr>
        </w:r>
        <w:r>
          <w:rPr>
            <w:rStyle w:val="af2"/>
            <w:noProof/>
          </w:rPr>
          <w:fldChar w:fldCharType="separate"/>
        </w:r>
        <w:r>
          <w:rPr>
            <w:noProof/>
            <w:webHidden/>
          </w:rPr>
          <w:t>18</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90" w:history="1">
        <w:r w:rsidRPr="00BC2ECE">
          <w:rPr>
            <w:rStyle w:val="af2"/>
            <w:rFonts w:ascii="宋体" w:hAnsi="宋体"/>
            <w:noProof/>
          </w:rPr>
          <w:t>2.1</w:t>
        </w:r>
        <w:r w:rsidRPr="00BC2ECE">
          <w:rPr>
            <w:rStyle w:val="af2"/>
            <w:rFonts w:ascii="宋体" w:hAnsi="宋体" w:hint="eastAsia"/>
            <w:noProof/>
          </w:rPr>
          <w:t>组建评标委员会</w:t>
        </w:r>
        <w:r>
          <w:rPr>
            <w:noProof/>
            <w:webHidden/>
          </w:rPr>
          <w:tab/>
        </w:r>
        <w:r>
          <w:rPr>
            <w:rStyle w:val="af2"/>
            <w:noProof/>
          </w:rPr>
          <w:fldChar w:fldCharType="begin"/>
        </w:r>
        <w:r>
          <w:rPr>
            <w:noProof/>
            <w:webHidden/>
          </w:rPr>
          <w:instrText xml:space="preserve"> PAGEREF _Toc485633390 \h </w:instrText>
        </w:r>
        <w:r>
          <w:rPr>
            <w:rStyle w:val="af2"/>
            <w:noProof/>
          </w:rPr>
        </w:r>
        <w:r>
          <w:rPr>
            <w:rStyle w:val="af2"/>
            <w:noProof/>
          </w:rPr>
          <w:fldChar w:fldCharType="separate"/>
        </w:r>
        <w:r>
          <w:rPr>
            <w:noProof/>
            <w:webHidden/>
          </w:rPr>
          <w:t>18</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91" w:history="1">
        <w:r w:rsidRPr="00BC2ECE">
          <w:rPr>
            <w:rStyle w:val="af2"/>
            <w:rFonts w:ascii="宋体" w:hAnsi="宋体"/>
            <w:noProof/>
          </w:rPr>
          <w:t>2.2</w:t>
        </w:r>
        <w:r w:rsidRPr="00BC2ECE">
          <w:rPr>
            <w:rStyle w:val="af2"/>
            <w:rFonts w:ascii="宋体" w:hAnsi="宋体" w:hint="eastAsia"/>
            <w:noProof/>
          </w:rPr>
          <w:t>评标的方式</w:t>
        </w:r>
        <w:r>
          <w:rPr>
            <w:noProof/>
            <w:webHidden/>
          </w:rPr>
          <w:tab/>
        </w:r>
        <w:r>
          <w:rPr>
            <w:rStyle w:val="af2"/>
            <w:noProof/>
          </w:rPr>
          <w:fldChar w:fldCharType="begin"/>
        </w:r>
        <w:r>
          <w:rPr>
            <w:noProof/>
            <w:webHidden/>
          </w:rPr>
          <w:instrText xml:space="preserve"> PAGEREF _Toc485633391 \h </w:instrText>
        </w:r>
        <w:r>
          <w:rPr>
            <w:rStyle w:val="af2"/>
            <w:noProof/>
          </w:rPr>
        </w:r>
        <w:r>
          <w:rPr>
            <w:rStyle w:val="af2"/>
            <w:noProof/>
          </w:rPr>
          <w:fldChar w:fldCharType="separate"/>
        </w:r>
        <w:r>
          <w:rPr>
            <w:noProof/>
            <w:webHidden/>
          </w:rPr>
          <w:t>18</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92" w:history="1">
        <w:r w:rsidRPr="00BC2ECE">
          <w:rPr>
            <w:rStyle w:val="af2"/>
            <w:rFonts w:ascii="宋体" w:hAnsi="宋体"/>
            <w:noProof/>
          </w:rPr>
          <w:t>2.3</w:t>
        </w:r>
        <w:r w:rsidRPr="00BC2ECE">
          <w:rPr>
            <w:rStyle w:val="af2"/>
            <w:rFonts w:ascii="宋体" w:hAnsi="宋体" w:hint="eastAsia"/>
            <w:noProof/>
          </w:rPr>
          <w:t>评标原则和评标办法</w:t>
        </w:r>
        <w:r>
          <w:rPr>
            <w:noProof/>
            <w:webHidden/>
          </w:rPr>
          <w:tab/>
        </w:r>
        <w:r>
          <w:rPr>
            <w:rStyle w:val="af2"/>
            <w:noProof/>
          </w:rPr>
          <w:fldChar w:fldCharType="begin"/>
        </w:r>
        <w:r>
          <w:rPr>
            <w:noProof/>
            <w:webHidden/>
          </w:rPr>
          <w:instrText xml:space="preserve"> PAGEREF _Toc485633392 \h </w:instrText>
        </w:r>
        <w:r>
          <w:rPr>
            <w:rStyle w:val="af2"/>
            <w:noProof/>
          </w:rPr>
        </w:r>
        <w:r>
          <w:rPr>
            <w:rStyle w:val="af2"/>
            <w:noProof/>
          </w:rPr>
          <w:fldChar w:fldCharType="separate"/>
        </w:r>
        <w:r>
          <w:rPr>
            <w:noProof/>
            <w:webHidden/>
          </w:rPr>
          <w:t>18</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93" w:history="1">
        <w:r w:rsidRPr="00BC2ECE">
          <w:rPr>
            <w:rStyle w:val="af2"/>
            <w:rFonts w:ascii="宋体" w:hAnsi="宋体"/>
            <w:noProof/>
          </w:rPr>
          <w:t>2.4</w:t>
        </w:r>
        <w:r w:rsidRPr="00BC2ECE">
          <w:rPr>
            <w:rStyle w:val="af2"/>
            <w:rFonts w:ascii="宋体" w:hAnsi="宋体" w:hint="eastAsia"/>
            <w:noProof/>
          </w:rPr>
          <w:t>投标文件的澄清</w:t>
        </w:r>
        <w:r>
          <w:rPr>
            <w:noProof/>
            <w:webHidden/>
          </w:rPr>
          <w:tab/>
        </w:r>
        <w:r>
          <w:rPr>
            <w:rStyle w:val="af2"/>
            <w:noProof/>
          </w:rPr>
          <w:fldChar w:fldCharType="begin"/>
        </w:r>
        <w:r>
          <w:rPr>
            <w:noProof/>
            <w:webHidden/>
          </w:rPr>
          <w:instrText xml:space="preserve"> PAGEREF _Toc485633393 \h </w:instrText>
        </w:r>
        <w:r>
          <w:rPr>
            <w:rStyle w:val="af2"/>
            <w:noProof/>
          </w:rPr>
        </w:r>
        <w:r>
          <w:rPr>
            <w:rStyle w:val="af2"/>
            <w:noProof/>
          </w:rPr>
          <w:fldChar w:fldCharType="separate"/>
        </w:r>
        <w:r>
          <w:rPr>
            <w:noProof/>
            <w:webHidden/>
          </w:rPr>
          <w:t>20</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94" w:history="1">
        <w:r w:rsidRPr="00BC2ECE">
          <w:rPr>
            <w:rStyle w:val="af2"/>
            <w:rFonts w:ascii="宋体" w:hAnsi="宋体"/>
            <w:noProof/>
          </w:rPr>
          <w:t>3</w:t>
        </w:r>
        <w:r w:rsidRPr="00BC2ECE">
          <w:rPr>
            <w:rStyle w:val="af2"/>
            <w:rFonts w:ascii="宋体" w:hAnsi="宋体" w:hint="eastAsia"/>
            <w:noProof/>
          </w:rPr>
          <w:t>、确定中标人</w:t>
        </w:r>
        <w:r>
          <w:rPr>
            <w:noProof/>
            <w:webHidden/>
          </w:rPr>
          <w:tab/>
        </w:r>
        <w:r>
          <w:rPr>
            <w:rStyle w:val="af2"/>
            <w:noProof/>
          </w:rPr>
          <w:fldChar w:fldCharType="begin"/>
        </w:r>
        <w:r>
          <w:rPr>
            <w:noProof/>
            <w:webHidden/>
          </w:rPr>
          <w:instrText xml:space="preserve"> PAGEREF _Toc485633394 \h </w:instrText>
        </w:r>
        <w:r>
          <w:rPr>
            <w:rStyle w:val="af2"/>
            <w:noProof/>
          </w:rPr>
        </w:r>
        <w:r>
          <w:rPr>
            <w:rStyle w:val="af2"/>
            <w:noProof/>
          </w:rPr>
          <w:fldChar w:fldCharType="separate"/>
        </w:r>
        <w:r>
          <w:rPr>
            <w:noProof/>
            <w:webHidden/>
          </w:rPr>
          <w:t>20</w:t>
        </w:r>
        <w:r>
          <w:rPr>
            <w:rStyle w:val="af2"/>
            <w:noProof/>
          </w:rPr>
          <w:fldChar w:fldCharType="end"/>
        </w:r>
      </w:hyperlink>
    </w:p>
    <w:p w:rsidR="008E52FB" w:rsidRDefault="008E52FB">
      <w:pPr>
        <w:pStyle w:val="10"/>
        <w:rPr>
          <w:rFonts w:asciiTheme="minorHAnsi" w:eastAsiaTheme="minorEastAsia" w:hAnsiTheme="minorHAnsi" w:cstheme="minorBidi"/>
          <w:b w:val="0"/>
          <w:noProof/>
          <w:szCs w:val="22"/>
        </w:rPr>
      </w:pPr>
      <w:hyperlink w:anchor="_Toc485633395" w:history="1">
        <w:r w:rsidRPr="00BC2ECE">
          <w:rPr>
            <w:rStyle w:val="af2"/>
            <w:rFonts w:hint="eastAsia"/>
            <w:noProof/>
          </w:rPr>
          <w:t>第六章</w:t>
        </w:r>
        <w:r w:rsidRPr="00BC2ECE">
          <w:rPr>
            <w:rStyle w:val="af2"/>
            <w:noProof/>
          </w:rPr>
          <w:t xml:space="preserve">  </w:t>
        </w:r>
        <w:r w:rsidRPr="00BC2ECE">
          <w:rPr>
            <w:rStyle w:val="af2"/>
            <w:rFonts w:hint="eastAsia"/>
            <w:noProof/>
          </w:rPr>
          <w:t>授予合同</w:t>
        </w:r>
        <w:r>
          <w:rPr>
            <w:noProof/>
            <w:webHidden/>
          </w:rPr>
          <w:tab/>
        </w:r>
        <w:r>
          <w:rPr>
            <w:rStyle w:val="af2"/>
            <w:noProof/>
          </w:rPr>
          <w:fldChar w:fldCharType="begin"/>
        </w:r>
        <w:r>
          <w:rPr>
            <w:noProof/>
            <w:webHidden/>
          </w:rPr>
          <w:instrText xml:space="preserve"> PAGEREF _Toc485633395 \h </w:instrText>
        </w:r>
        <w:r>
          <w:rPr>
            <w:rStyle w:val="af2"/>
            <w:noProof/>
          </w:rPr>
        </w:r>
        <w:r>
          <w:rPr>
            <w:rStyle w:val="af2"/>
            <w:noProof/>
          </w:rPr>
          <w:fldChar w:fldCharType="separate"/>
        </w:r>
        <w:r>
          <w:rPr>
            <w:noProof/>
            <w:webHidden/>
          </w:rPr>
          <w:t>21</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96" w:history="1">
        <w:r w:rsidRPr="00BC2ECE">
          <w:rPr>
            <w:rStyle w:val="af2"/>
            <w:rFonts w:ascii="宋体" w:hAnsi="宋体"/>
            <w:noProof/>
          </w:rPr>
          <w:t>1</w:t>
        </w:r>
        <w:r w:rsidRPr="00BC2ECE">
          <w:rPr>
            <w:rStyle w:val="af2"/>
            <w:rFonts w:ascii="宋体" w:hAnsi="宋体" w:hint="eastAsia"/>
            <w:noProof/>
          </w:rPr>
          <w:t>、签订合同</w:t>
        </w:r>
        <w:r>
          <w:rPr>
            <w:noProof/>
            <w:webHidden/>
          </w:rPr>
          <w:tab/>
        </w:r>
        <w:r>
          <w:rPr>
            <w:rStyle w:val="af2"/>
            <w:noProof/>
          </w:rPr>
          <w:fldChar w:fldCharType="begin"/>
        </w:r>
        <w:r>
          <w:rPr>
            <w:noProof/>
            <w:webHidden/>
          </w:rPr>
          <w:instrText xml:space="preserve"> PAGEREF _Toc485633396 \h </w:instrText>
        </w:r>
        <w:r>
          <w:rPr>
            <w:rStyle w:val="af2"/>
            <w:noProof/>
          </w:rPr>
        </w:r>
        <w:r>
          <w:rPr>
            <w:rStyle w:val="af2"/>
            <w:noProof/>
          </w:rPr>
          <w:fldChar w:fldCharType="separate"/>
        </w:r>
        <w:r>
          <w:rPr>
            <w:noProof/>
            <w:webHidden/>
          </w:rPr>
          <w:t>21</w:t>
        </w:r>
        <w:r>
          <w:rPr>
            <w:rStyle w:val="af2"/>
            <w:noProof/>
          </w:rPr>
          <w:fldChar w:fldCharType="end"/>
        </w:r>
      </w:hyperlink>
    </w:p>
    <w:p w:rsidR="008E52FB" w:rsidRDefault="008E52FB">
      <w:pPr>
        <w:pStyle w:val="10"/>
        <w:rPr>
          <w:rFonts w:asciiTheme="minorHAnsi" w:eastAsiaTheme="minorEastAsia" w:hAnsiTheme="minorHAnsi" w:cstheme="minorBidi"/>
          <w:b w:val="0"/>
          <w:noProof/>
          <w:szCs w:val="22"/>
        </w:rPr>
      </w:pPr>
      <w:hyperlink w:anchor="_Toc485633397" w:history="1">
        <w:r w:rsidRPr="00BC2ECE">
          <w:rPr>
            <w:rStyle w:val="af2"/>
            <w:rFonts w:hint="eastAsia"/>
            <w:noProof/>
          </w:rPr>
          <w:t>第七章</w:t>
        </w:r>
        <w:r w:rsidRPr="00BC2ECE">
          <w:rPr>
            <w:rStyle w:val="af2"/>
            <w:noProof/>
          </w:rPr>
          <w:t xml:space="preserve">  </w:t>
        </w:r>
        <w:r w:rsidRPr="00BC2ECE">
          <w:rPr>
            <w:rStyle w:val="af2"/>
            <w:rFonts w:hint="eastAsia"/>
            <w:noProof/>
          </w:rPr>
          <w:t>合同条款</w:t>
        </w:r>
        <w:r>
          <w:rPr>
            <w:noProof/>
            <w:webHidden/>
          </w:rPr>
          <w:tab/>
        </w:r>
        <w:r>
          <w:rPr>
            <w:rStyle w:val="af2"/>
            <w:noProof/>
          </w:rPr>
          <w:fldChar w:fldCharType="begin"/>
        </w:r>
        <w:r>
          <w:rPr>
            <w:noProof/>
            <w:webHidden/>
          </w:rPr>
          <w:instrText xml:space="preserve"> PAGEREF _Toc485633397 \h </w:instrText>
        </w:r>
        <w:r>
          <w:rPr>
            <w:rStyle w:val="af2"/>
            <w:noProof/>
          </w:rPr>
        </w:r>
        <w:r>
          <w:rPr>
            <w:rStyle w:val="af2"/>
            <w:noProof/>
          </w:rPr>
          <w:fldChar w:fldCharType="separate"/>
        </w:r>
        <w:r>
          <w:rPr>
            <w:noProof/>
            <w:webHidden/>
          </w:rPr>
          <w:t>21</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98" w:history="1">
        <w:r w:rsidRPr="00BC2ECE">
          <w:rPr>
            <w:rStyle w:val="af2"/>
            <w:rFonts w:ascii="宋体" w:hAnsi="宋体"/>
            <w:noProof/>
          </w:rPr>
          <w:t>1</w:t>
        </w:r>
        <w:r w:rsidRPr="00BC2ECE">
          <w:rPr>
            <w:rStyle w:val="af2"/>
            <w:rFonts w:ascii="宋体" w:hAnsi="宋体" w:hint="eastAsia"/>
            <w:noProof/>
          </w:rPr>
          <w:t>、货物名称、品牌、规格型号、数量、单价、运保费、总价</w:t>
        </w:r>
        <w:r>
          <w:rPr>
            <w:noProof/>
            <w:webHidden/>
          </w:rPr>
          <w:tab/>
        </w:r>
        <w:r>
          <w:rPr>
            <w:rStyle w:val="af2"/>
            <w:noProof/>
          </w:rPr>
          <w:fldChar w:fldCharType="begin"/>
        </w:r>
        <w:r>
          <w:rPr>
            <w:noProof/>
            <w:webHidden/>
          </w:rPr>
          <w:instrText xml:space="preserve"> PAGEREF _Toc485633398 \h </w:instrText>
        </w:r>
        <w:r>
          <w:rPr>
            <w:rStyle w:val="af2"/>
            <w:noProof/>
          </w:rPr>
        </w:r>
        <w:r>
          <w:rPr>
            <w:rStyle w:val="af2"/>
            <w:noProof/>
          </w:rPr>
          <w:fldChar w:fldCharType="separate"/>
        </w:r>
        <w:r>
          <w:rPr>
            <w:noProof/>
            <w:webHidden/>
          </w:rPr>
          <w:t>21</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399" w:history="1">
        <w:r w:rsidRPr="00BC2ECE">
          <w:rPr>
            <w:rStyle w:val="af2"/>
            <w:rFonts w:ascii="宋体" w:hAnsi="宋体"/>
            <w:noProof/>
          </w:rPr>
          <w:t>3</w:t>
        </w:r>
        <w:r w:rsidRPr="00BC2ECE">
          <w:rPr>
            <w:rStyle w:val="af2"/>
            <w:rFonts w:ascii="宋体" w:hAnsi="宋体" w:hint="eastAsia"/>
            <w:noProof/>
          </w:rPr>
          <w:t>、合同总金额</w:t>
        </w:r>
        <w:r>
          <w:rPr>
            <w:noProof/>
            <w:webHidden/>
          </w:rPr>
          <w:tab/>
        </w:r>
        <w:r>
          <w:rPr>
            <w:rStyle w:val="af2"/>
            <w:noProof/>
          </w:rPr>
          <w:fldChar w:fldCharType="begin"/>
        </w:r>
        <w:r>
          <w:rPr>
            <w:noProof/>
            <w:webHidden/>
          </w:rPr>
          <w:instrText xml:space="preserve"> PAGEREF _Toc485633399 \h </w:instrText>
        </w:r>
        <w:r>
          <w:rPr>
            <w:rStyle w:val="af2"/>
            <w:noProof/>
          </w:rPr>
        </w:r>
        <w:r>
          <w:rPr>
            <w:rStyle w:val="af2"/>
            <w:noProof/>
          </w:rPr>
          <w:fldChar w:fldCharType="separate"/>
        </w:r>
        <w:r>
          <w:rPr>
            <w:noProof/>
            <w:webHidden/>
          </w:rPr>
          <w:t>21</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00" w:history="1">
        <w:r w:rsidRPr="00BC2ECE">
          <w:rPr>
            <w:rStyle w:val="af2"/>
            <w:rFonts w:ascii="宋体" w:hAnsi="宋体"/>
            <w:noProof/>
          </w:rPr>
          <w:t>5</w:t>
        </w:r>
        <w:r w:rsidRPr="00BC2ECE">
          <w:rPr>
            <w:rStyle w:val="af2"/>
            <w:rFonts w:ascii="宋体" w:hAnsi="宋体" w:hint="eastAsia"/>
            <w:noProof/>
          </w:rPr>
          <w:t>、供货方式</w:t>
        </w:r>
        <w:r>
          <w:rPr>
            <w:noProof/>
            <w:webHidden/>
          </w:rPr>
          <w:tab/>
        </w:r>
        <w:r>
          <w:rPr>
            <w:rStyle w:val="af2"/>
            <w:noProof/>
          </w:rPr>
          <w:fldChar w:fldCharType="begin"/>
        </w:r>
        <w:r>
          <w:rPr>
            <w:noProof/>
            <w:webHidden/>
          </w:rPr>
          <w:instrText xml:space="preserve"> PAGEREF _Toc485633400 \h </w:instrText>
        </w:r>
        <w:r>
          <w:rPr>
            <w:rStyle w:val="af2"/>
            <w:noProof/>
          </w:rPr>
        </w:r>
        <w:r>
          <w:rPr>
            <w:rStyle w:val="af2"/>
            <w:noProof/>
          </w:rPr>
          <w:fldChar w:fldCharType="separate"/>
        </w:r>
        <w:r>
          <w:rPr>
            <w:noProof/>
            <w:webHidden/>
          </w:rPr>
          <w:t>22</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01" w:history="1">
        <w:r w:rsidRPr="00BC2ECE">
          <w:rPr>
            <w:rStyle w:val="af2"/>
            <w:rFonts w:ascii="宋体" w:hAnsi="宋体"/>
            <w:noProof/>
          </w:rPr>
          <w:t>6</w:t>
        </w:r>
        <w:r w:rsidRPr="00BC2ECE">
          <w:rPr>
            <w:rStyle w:val="af2"/>
            <w:rFonts w:ascii="宋体" w:hAnsi="宋体" w:hint="eastAsia"/>
            <w:noProof/>
          </w:rPr>
          <w:t>、包装</w:t>
        </w:r>
        <w:r>
          <w:rPr>
            <w:noProof/>
            <w:webHidden/>
          </w:rPr>
          <w:tab/>
        </w:r>
        <w:r>
          <w:rPr>
            <w:rStyle w:val="af2"/>
            <w:noProof/>
          </w:rPr>
          <w:fldChar w:fldCharType="begin"/>
        </w:r>
        <w:r>
          <w:rPr>
            <w:noProof/>
            <w:webHidden/>
          </w:rPr>
          <w:instrText xml:space="preserve"> PAGEREF _Toc485633401 \h </w:instrText>
        </w:r>
        <w:r>
          <w:rPr>
            <w:rStyle w:val="af2"/>
            <w:noProof/>
          </w:rPr>
        </w:r>
        <w:r>
          <w:rPr>
            <w:rStyle w:val="af2"/>
            <w:noProof/>
          </w:rPr>
          <w:fldChar w:fldCharType="separate"/>
        </w:r>
        <w:r>
          <w:rPr>
            <w:noProof/>
            <w:webHidden/>
          </w:rPr>
          <w:t>22</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02" w:history="1">
        <w:r w:rsidRPr="00BC2ECE">
          <w:rPr>
            <w:rStyle w:val="af2"/>
            <w:rFonts w:ascii="宋体" w:hAnsi="宋体"/>
            <w:noProof/>
          </w:rPr>
          <w:t>7</w:t>
        </w:r>
        <w:r w:rsidRPr="00BC2ECE">
          <w:rPr>
            <w:rStyle w:val="af2"/>
            <w:rFonts w:ascii="宋体" w:hAnsi="宋体" w:hint="eastAsia"/>
            <w:noProof/>
          </w:rPr>
          <w:t>、质量保证和售后技术服务</w:t>
        </w:r>
        <w:r>
          <w:rPr>
            <w:noProof/>
            <w:webHidden/>
          </w:rPr>
          <w:tab/>
        </w:r>
        <w:r>
          <w:rPr>
            <w:rStyle w:val="af2"/>
            <w:noProof/>
          </w:rPr>
          <w:fldChar w:fldCharType="begin"/>
        </w:r>
        <w:r>
          <w:rPr>
            <w:noProof/>
            <w:webHidden/>
          </w:rPr>
          <w:instrText xml:space="preserve"> PAGEREF _Toc485633402 \h </w:instrText>
        </w:r>
        <w:r>
          <w:rPr>
            <w:rStyle w:val="af2"/>
            <w:noProof/>
          </w:rPr>
        </w:r>
        <w:r>
          <w:rPr>
            <w:rStyle w:val="af2"/>
            <w:noProof/>
          </w:rPr>
          <w:fldChar w:fldCharType="separate"/>
        </w:r>
        <w:r>
          <w:rPr>
            <w:noProof/>
            <w:webHidden/>
          </w:rPr>
          <w:t>22</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03" w:history="1">
        <w:r w:rsidRPr="00BC2ECE">
          <w:rPr>
            <w:rStyle w:val="af2"/>
            <w:rFonts w:ascii="宋体" w:hAnsi="宋体"/>
            <w:noProof/>
          </w:rPr>
          <w:t>8</w:t>
        </w:r>
        <w:r w:rsidRPr="00BC2ECE">
          <w:rPr>
            <w:rStyle w:val="af2"/>
            <w:rFonts w:ascii="宋体" w:hAnsi="宋体" w:hint="eastAsia"/>
            <w:noProof/>
          </w:rPr>
          <w:t>、验收方式</w:t>
        </w:r>
        <w:r>
          <w:rPr>
            <w:noProof/>
            <w:webHidden/>
          </w:rPr>
          <w:tab/>
        </w:r>
        <w:r>
          <w:rPr>
            <w:rStyle w:val="af2"/>
            <w:noProof/>
          </w:rPr>
          <w:fldChar w:fldCharType="begin"/>
        </w:r>
        <w:r>
          <w:rPr>
            <w:noProof/>
            <w:webHidden/>
          </w:rPr>
          <w:instrText xml:space="preserve"> PAGEREF _Toc485633403 \h </w:instrText>
        </w:r>
        <w:r>
          <w:rPr>
            <w:rStyle w:val="af2"/>
            <w:noProof/>
          </w:rPr>
        </w:r>
        <w:r>
          <w:rPr>
            <w:rStyle w:val="af2"/>
            <w:noProof/>
          </w:rPr>
          <w:fldChar w:fldCharType="separate"/>
        </w:r>
        <w:r>
          <w:rPr>
            <w:noProof/>
            <w:webHidden/>
          </w:rPr>
          <w:t>22</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04" w:history="1">
        <w:r w:rsidRPr="00BC2ECE">
          <w:rPr>
            <w:rStyle w:val="af2"/>
            <w:rFonts w:ascii="宋体" w:hAnsi="宋体"/>
            <w:noProof/>
          </w:rPr>
          <w:t>9</w:t>
        </w:r>
        <w:r w:rsidRPr="00BC2ECE">
          <w:rPr>
            <w:rStyle w:val="af2"/>
            <w:rFonts w:ascii="宋体" w:hAnsi="宋体" w:hint="eastAsia"/>
            <w:noProof/>
          </w:rPr>
          <w:t>、付款方式</w:t>
        </w:r>
        <w:r>
          <w:rPr>
            <w:noProof/>
            <w:webHidden/>
          </w:rPr>
          <w:tab/>
        </w:r>
        <w:r>
          <w:rPr>
            <w:rStyle w:val="af2"/>
            <w:noProof/>
          </w:rPr>
          <w:fldChar w:fldCharType="begin"/>
        </w:r>
        <w:r>
          <w:rPr>
            <w:noProof/>
            <w:webHidden/>
          </w:rPr>
          <w:instrText xml:space="preserve"> PAGEREF _Toc485633404 \h </w:instrText>
        </w:r>
        <w:r>
          <w:rPr>
            <w:rStyle w:val="af2"/>
            <w:noProof/>
          </w:rPr>
        </w:r>
        <w:r>
          <w:rPr>
            <w:rStyle w:val="af2"/>
            <w:noProof/>
          </w:rPr>
          <w:fldChar w:fldCharType="separate"/>
        </w:r>
        <w:r>
          <w:rPr>
            <w:noProof/>
            <w:webHidden/>
          </w:rPr>
          <w:t>23</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05" w:history="1">
        <w:r w:rsidRPr="00BC2ECE">
          <w:rPr>
            <w:rStyle w:val="af2"/>
            <w:rFonts w:ascii="宋体" w:hAnsi="宋体"/>
            <w:noProof/>
          </w:rPr>
          <w:t>10</w:t>
        </w:r>
        <w:r w:rsidRPr="00BC2ECE">
          <w:rPr>
            <w:rStyle w:val="af2"/>
            <w:rFonts w:ascii="宋体" w:hAnsi="宋体" w:hint="eastAsia"/>
            <w:noProof/>
          </w:rPr>
          <w:t>、不可抗力</w:t>
        </w:r>
        <w:r>
          <w:rPr>
            <w:noProof/>
            <w:webHidden/>
          </w:rPr>
          <w:tab/>
        </w:r>
        <w:r>
          <w:rPr>
            <w:rStyle w:val="af2"/>
            <w:noProof/>
          </w:rPr>
          <w:fldChar w:fldCharType="begin"/>
        </w:r>
        <w:r>
          <w:rPr>
            <w:noProof/>
            <w:webHidden/>
          </w:rPr>
          <w:instrText xml:space="preserve"> PAGEREF _Toc485633405 \h </w:instrText>
        </w:r>
        <w:r>
          <w:rPr>
            <w:rStyle w:val="af2"/>
            <w:noProof/>
          </w:rPr>
        </w:r>
        <w:r>
          <w:rPr>
            <w:rStyle w:val="af2"/>
            <w:noProof/>
          </w:rPr>
          <w:fldChar w:fldCharType="separate"/>
        </w:r>
        <w:r>
          <w:rPr>
            <w:noProof/>
            <w:webHidden/>
          </w:rPr>
          <w:t>23</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06" w:history="1">
        <w:r w:rsidRPr="00BC2ECE">
          <w:rPr>
            <w:rStyle w:val="af2"/>
            <w:rFonts w:ascii="宋体" w:hAnsi="宋体"/>
            <w:noProof/>
          </w:rPr>
          <w:t>11</w:t>
        </w:r>
        <w:r w:rsidRPr="00BC2ECE">
          <w:rPr>
            <w:rStyle w:val="af2"/>
            <w:rFonts w:ascii="宋体" w:hAnsi="宋体" w:hint="eastAsia"/>
            <w:noProof/>
          </w:rPr>
          <w:t>、履约担保</w:t>
        </w:r>
        <w:r>
          <w:rPr>
            <w:noProof/>
            <w:webHidden/>
          </w:rPr>
          <w:tab/>
        </w:r>
        <w:r>
          <w:rPr>
            <w:rStyle w:val="af2"/>
            <w:noProof/>
          </w:rPr>
          <w:fldChar w:fldCharType="begin"/>
        </w:r>
        <w:r>
          <w:rPr>
            <w:noProof/>
            <w:webHidden/>
          </w:rPr>
          <w:instrText xml:space="preserve"> PAGEREF _Toc485633406 \h </w:instrText>
        </w:r>
        <w:r>
          <w:rPr>
            <w:rStyle w:val="af2"/>
            <w:noProof/>
          </w:rPr>
        </w:r>
        <w:r>
          <w:rPr>
            <w:rStyle w:val="af2"/>
            <w:noProof/>
          </w:rPr>
          <w:fldChar w:fldCharType="separate"/>
        </w:r>
        <w:r>
          <w:rPr>
            <w:noProof/>
            <w:webHidden/>
          </w:rPr>
          <w:t>23</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07" w:history="1">
        <w:r w:rsidRPr="00BC2ECE">
          <w:rPr>
            <w:rStyle w:val="af2"/>
            <w:rFonts w:ascii="宋体" w:hAnsi="宋体"/>
            <w:noProof/>
          </w:rPr>
          <w:t>12</w:t>
        </w:r>
        <w:r w:rsidRPr="00BC2ECE">
          <w:rPr>
            <w:rStyle w:val="af2"/>
            <w:rFonts w:ascii="宋体" w:hAnsi="宋体" w:hint="eastAsia"/>
            <w:noProof/>
          </w:rPr>
          <w:t>、违约责任</w:t>
        </w:r>
        <w:r>
          <w:rPr>
            <w:noProof/>
            <w:webHidden/>
          </w:rPr>
          <w:tab/>
        </w:r>
        <w:r>
          <w:rPr>
            <w:rStyle w:val="af2"/>
            <w:noProof/>
          </w:rPr>
          <w:fldChar w:fldCharType="begin"/>
        </w:r>
        <w:r>
          <w:rPr>
            <w:noProof/>
            <w:webHidden/>
          </w:rPr>
          <w:instrText xml:space="preserve"> PAGEREF _Toc485633407 \h </w:instrText>
        </w:r>
        <w:r>
          <w:rPr>
            <w:rStyle w:val="af2"/>
            <w:noProof/>
          </w:rPr>
        </w:r>
        <w:r>
          <w:rPr>
            <w:rStyle w:val="af2"/>
            <w:noProof/>
          </w:rPr>
          <w:fldChar w:fldCharType="separate"/>
        </w:r>
        <w:r>
          <w:rPr>
            <w:noProof/>
            <w:webHidden/>
          </w:rPr>
          <w:t>23</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08" w:history="1">
        <w:r w:rsidRPr="00BC2ECE">
          <w:rPr>
            <w:rStyle w:val="af2"/>
            <w:rFonts w:ascii="宋体" w:hAnsi="宋体"/>
            <w:noProof/>
          </w:rPr>
          <w:t>13</w:t>
        </w:r>
        <w:r w:rsidRPr="00BC2ECE">
          <w:rPr>
            <w:rStyle w:val="af2"/>
            <w:rFonts w:ascii="宋体" w:hAnsi="宋体" w:hint="eastAsia"/>
            <w:noProof/>
          </w:rPr>
          <w:t>、争议和纠纷的解决方式</w:t>
        </w:r>
        <w:r>
          <w:rPr>
            <w:noProof/>
            <w:webHidden/>
          </w:rPr>
          <w:tab/>
        </w:r>
        <w:r>
          <w:rPr>
            <w:rStyle w:val="af2"/>
            <w:noProof/>
          </w:rPr>
          <w:fldChar w:fldCharType="begin"/>
        </w:r>
        <w:r>
          <w:rPr>
            <w:noProof/>
            <w:webHidden/>
          </w:rPr>
          <w:instrText xml:space="preserve"> PAGEREF _Toc485633408 \h </w:instrText>
        </w:r>
        <w:r>
          <w:rPr>
            <w:rStyle w:val="af2"/>
            <w:noProof/>
          </w:rPr>
        </w:r>
        <w:r>
          <w:rPr>
            <w:rStyle w:val="af2"/>
            <w:noProof/>
          </w:rPr>
          <w:fldChar w:fldCharType="separate"/>
        </w:r>
        <w:r>
          <w:rPr>
            <w:noProof/>
            <w:webHidden/>
          </w:rPr>
          <w:t>24</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09" w:history="1">
        <w:r w:rsidRPr="00BC2ECE">
          <w:rPr>
            <w:rStyle w:val="af2"/>
            <w:rFonts w:ascii="宋体" w:hAnsi="宋体"/>
            <w:noProof/>
          </w:rPr>
          <w:t>14</w:t>
        </w:r>
        <w:r w:rsidRPr="00BC2ECE">
          <w:rPr>
            <w:rStyle w:val="af2"/>
            <w:rFonts w:ascii="宋体" w:hAnsi="宋体" w:hint="eastAsia"/>
            <w:noProof/>
          </w:rPr>
          <w:t>、通知</w:t>
        </w:r>
        <w:r>
          <w:rPr>
            <w:noProof/>
            <w:webHidden/>
          </w:rPr>
          <w:tab/>
        </w:r>
        <w:r>
          <w:rPr>
            <w:rStyle w:val="af2"/>
            <w:noProof/>
          </w:rPr>
          <w:fldChar w:fldCharType="begin"/>
        </w:r>
        <w:r>
          <w:rPr>
            <w:noProof/>
            <w:webHidden/>
          </w:rPr>
          <w:instrText xml:space="preserve"> PAGEREF _Toc485633409 \h </w:instrText>
        </w:r>
        <w:r>
          <w:rPr>
            <w:rStyle w:val="af2"/>
            <w:noProof/>
          </w:rPr>
        </w:r>
        <w:r>
          <w:rPr>
            <w:rStyle w:val="af2"/>
            <w:noProof/>
          </w:rPr>
          <w:fldChar w:fldCharType="separate"/>
        </w:r>
        <w:r>
          <w:rPr>
            <w:noProof/>
            <w:webHidden/>
          </w:rPr>
          <w:t>24</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10" w:history="1">
        <w:r w:rsidRPr="00BC2ECE">
          <w:rPr>
            <w:rStyle w:val="af2"/>
            <w:rFonts w:ascii="宋体" w:hAnsi="宋体"/>
            <w:noProof/>
          </w:rPr>
          <w:t>15</w:t>
        </w:r>
        <w:r w:rsidRPr="00BC2ECE">
          <w:rPr>
            <w:rStyle w:val="af2"/>
            <w:rFonts w:ascii="宋体" w:hAnsi="宋体" w:hint="eastAsia"/>
            <w:noProof/>
          </w:rPr>
          <w:t>、转让或分包</w:t>
        </w:r>
        <w:r>
          <w:rPr>
            <w:noProof/>
            <w:webHidden/>
          </w:rPr>
          <w:tab/>
        </w:r>
        <w:r>
          <w:rPr>
            <w:rStyle w:val="af2"/>
            <w:noProof/>
          </w:rPr>
          <w:fldChar w:fldCharType="begin"/>
        </w:r>
        <w:r>
          <w:rPr>
            <w:noProof/>
            <w:webHidden/>
          </w:rPr>
          <w:instrText xml:space="preserve"> PAGEREF _Toc485633410 \h </w:instrText>
        </w:r>
        <w:r>
          <w:rPr>
            <w:rStyle w:val="af2"/>
            <w:noProof/>
          </w:rPr>
        </w:r>
        <w:r>
          <w:rPr>
            <w:rStyle w:val="af2"/>
            <w:noProof/>
          </w:rPr>
          <w:fldChar w:fldCharType="separate"/>
        </w:r>
        <w:r>
          <w:rPr>
            <w:noProof/>
            <w:webHidden/>
          </w:rPr>
          <w:t>25</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11" w:history="1">
        <w:r w:rsidRPr="00BC2ECE">
          <w:rPr>
            <w:rStyle w:val="af2"/>
            <w:rFonts w:ascii="宋体" w:hAnsi="宋体"/>
            <w:noProof/>
          </w:rPr>
          <w:t>16</w:t>
        </w:r>
        <w:r w:rsidRPr="00BC2ECE">
          <w:rPr>
            <w:rStyle w:val="af2"/>
            <w:rFonts w:ascii="宋体" w:hAnsi="宋体" w:hint="eastAsia"/>
            <w:noProof/>
          </w:rPr>
          <w:t>、廉政条款</w:t>
        </w:r>
        <w:r>
          <w:rPr>
            <w:noProof/>
            <w:webHidden/>
          </w:rPr>
          <w:tab/>
        </w:r>
        <w:r>
          <w:rPr>
            <w:rStyle w:val="af2"/>
            <w:noProof/>
          </w:rPr>
          <w:fldChar w:fldCharType="begin"/>
        </w:r>
        <w:r>
          <w:rPr>
            <w:noProof/>
            <w:webHidden/>
          </w:rPr>
          <w:instrText xml:space="preserve"> PAGEREF _Toc485633411 \h </w:instrText>
        </w:r>
        <w:r>
          <w:rPr>
            <w:rStyle w:val="af2"/>
            <w:noProof/>
          </w:rPr>
        </w:r>
        <w:r>
          <w:rPr>
            <w:rStyle w:val="af2"/>
            <w:noProof/>
          </w:rPr>
          <w:fldChar w:fldCharType="separate"/>
        </w:r>
        <w:r>
          <w:rPr>
            <w:noProof/>
            <w:webHidden/>
          </w:rPr>
          <w:t>25</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12" w:history="1">
        <w:r w:rsidRPr="00BC2ECE">
          <w:rPr>
            <w:rStyle w:val="af2"/>
            <w:rFonts w:ascii="宋体" w:hAnsi="宋体"/>
            <w:noProof/>
          </w:rPr>
          <w:t>17</w:t>
        </w:r>
        <w:r w:rsidRPr="00BC2ECE">
          <w:rPr>
            <w:rStyle w:val="af2"/>
            <w:rFonts w:ascii="宋体" w:hAnsi="宋体" w:hint="eastAsia"/>
            <w:noProof/>
          </w:rPr>
          <w:t>、合同生效</w:t>
        </w:r>
        <w:r>
          <w:rPr>
            <w:noProof/>
            <w:webHidden/>
          </w:rPr>
          <w:tab/>
        </w:r>
        <w:r>
          <w:rPr>
            <w:rStyle w:val="af2"/>
            <w:noProof/>
          </w:rPr>
          <w:fldChar w:fldCharType="begin"/>
        </w:r>
        <w:r>
          <w:rPr>
            <w:noProof/>
            <w:webHidden/>
          </w:rPr>
          <w:instrText xml:space="preserve"> PAGEREF _Toc485633412 \h </w:instrText>
        </w:r>
        <w:r>
          <w:rPr>
            <w:rStyle w:val="af2"/>
            <w:noProof/>
          </w:rPr>
        </w:r>
        <w:r>
          <w:rPr>
            <w:rStyle w:val="af2"/>
            <w:noProof/>
          </w:rPr>
          <w:fldChar w:fldCharType="separate"/>
        </w:r>
        <w:r>
          <w:rPr>
            <w:noProof/>
            <w:webHidden/>
          </w:rPr>
          <w:t>25</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13" w:history="1">
        <w:r w:rsidRPr="00BC2ECE">
          <w:rPr>
            <w:rStyle w:val="af2"/>
            <w:rFonts w:ascii="宋体" w:hAnsi="宋体"/>
            <w:noProof/>
          </w:rPr>
          <w:t>18</w:t>
        </w:r>
        <w:r w:rsidRPr="00BC2ECE">
          <w:rPr>
            <w:rStyle w:val="af2"/>
            <w:rFonts w:ascii="宋体" w:hAnsi="宋体" w:hint="eastAsia"/>
            <w:noProof/>
          </w:rPr>
          <w:t>、合同组成及解释顺序</w:t>
        </w:r>
        <w:r>
          <w:rPr>
            <w:noProof/>
            <w:webHidden/>
          </w:rPr>
          <w:tab/>
        </w:r>
        <w:r>
          <w:rPr>
            <w:rStyle w:val="af2"/>
            <w:noProof/>
          </w:rPr>
          <w:fldChar w:fldCharType="begin"/>
        </w:r>
        <w:r>
          <w:rPr>
            <w:noProof/>
            <w:webHidden/>
          </w:rPr>
          <w:instrText xml:space="preserve"> PAGEREF _Toc485633413 \h </w:instrText>
        </w:r>
        <w:r>
          <w:rPr>
            <w:rStyle w:val="af2"/>
            <w:noProof/>
          </w:rPr>
        </w:r>
        <w:r>
          <w:rPr>
            <w:rStyle w:val="af2"/>
            <w:noProof/>
          </w:rPr>
          <w:fldChar w:fldCharType="separate"/>
        </w:r>
        <w:r>
          <w:rPr>
            <w:noProof/>
            <w:webHidden/>
          </w:rPr>
          <w:t>25</w:t>
        </w:r>
        <w:r>
          <w:rPr>
            <w:rStyle w:val="af2"/>
            <w:noProof/>
          </w:rPr>
          <w:fldChar w:fldCharType="end"/>
        </w:r>
      </w:hyperlink>
    </w:p>
    <w:p w:rsidR="008E52FB" w:rsidRDefault="008E52FB">
      <w:pPr>
        <w:pStyle w:val="10"/>
        <w:rPr>
          <w:rFonts w:asciiTheme="minorHAnsi" w:eastAsiaTheme="minorEastAsia" w:hAnsiTheme="minorHAnsi" w:cstheme="minorBidi"/>
          <w:b w:val="0"/>
          <w:noProof/>
          <w:szCs w:val="22"/>
        </w:rPr>
      </w:pPr>
      <w:hyperlink w:anchor="_Toc485633414" w:history="1">
        <w:r w:rsidRPr="00BC2ECE">
          <w:rPr>
            <w:rStyle w:val="af2"/>
            <w:rFonts w:hint="eastAsia"/>
            <w:noProof/>
          </w:rPr>
          <w:t>第八章</w:t>
        </w:r>
        <w:r w:rsidRPr="00BC2ECE">
          <w:rPr>
            <w:rStyle w:val="af2"/>
            <w:noProof/>
          </w:rPr>
          <w:t xml:space="preserve">  </w:t>
        </w:r>
        <w:r w:rsidRPr="00BC2ECE">
          <w:rPr>
            <w:rStyle w:val="af2"/>
            <w:rFonts w:hint="eastAsia"/>
            <w:noProof/>
          </w:rPr>
          <w:t>投标文件格式</w:t>
        </w:r>
        <w:r>
          <w:rPr>
            <w:noProof/>
            <w:webHidden/>
          </w:rPr>
          <w:tab/>
        </w:r>
        <w:r>
          <w:rPr>
            <w:rStyle w:val="af2"/>
            <w:noProof/>
          </w:rPr>
          <w:fldChar w:fldCharType="begin"/>
        </w:r>
        <w:r>
          <w:rPr>
            <w:noProof/>
            <w:webHidden/>
          </w:rPr>
          <w:instrText xml:space="preserve"> PAGEREF _Toc485633414 \h </w:instrText>
        </w:r>
        <w:r>
          <w:rPr>
            <w:rStyle w:val="af2"/>
            <w:noProof/>
          </w:rPr>
        </w:r>
        <w:r>
          <w:rPr>
            <w:rStyle w:val="af2"/>
            <w:noProof/>
          </w:rPr>
          <w:fldChar w:fldCharType="separate"/>
        </w:r>
        <w:r>
          <w:rPr>
            <w:noProof/>
            <w:webHidden/>
          </w:rPr>
          <w:t>27</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15" w:history="1">
        <w:r w:rsidRPr="00BC2ECE">
          <w:rPr>
            <w:rStyle w:val="af2"/>
            <w:rFonts w:ascii="宋体" w:hAnsi="宋体"/>
            <w:noProof/>
          </w:rPr>
          <w:t>1</w:t>
        </w:r>
        <w:r w:rsidRPr="00BC2ECE">
          <w:rPr>
            <w:rStyle w:val="af2"/>
            <w:rFonts w:ascii="宋体" w:hAnsi="宋体" w:hint="eastAsia"/>
            <w:noProof/>
          </w:rPr>
          <w:t>、整套投标文件的外包装袋封面格式</w:t>
        </w:r>
        <w:r>
          <w:rPr>
            <w:noProof/>
            <w:webHidden/>
          </w:rPr>
          <w:tab/>
        </w:r>
        <w:r>
          <w:rPr>
            <w:rStyle w:val="af2"/>
            <w:noProof/>
          </w:rPr>
          <w:fldChar w:fldCharType="begin"/>
        </w:r>
        <w:r>
          <w:rPr>
            <w:noProof/>
            <w:webHidden/>
          </w:rPr>
          <w:instrText xml:space="preserve"> PAGEREF _Toc485633415 \h </w:instrText>
        </w:r>
        <w:r>
          <w:rPr>
            <w:rStyle w:val="af2"/>
            <w:noProof/>
          </w:rPr>
        </w:r>
        <w:r>
          <w:rPr>
            <w:rStyle w:val="af2"/>
            <w:noProof/>
          </w:rPr>
          <w:fldChar w:fldCharType="separate"/>
        </w:r>
        <w:r>
          <w:rPr>
            <w:noProof/>
            <w:webHidden/>
          </w:rPr>
          <w:t>27</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16" w:history="1">
        <w:r w:rsidRPr="00BC2ECE">
          <w:rPr>
            <w:rStyle w:val="af2"/>
            <w:rFonts w:ascii="宋体" w:hAnsi="宋体"/>
            <w:noProof/>
          </w:rPr>
          <w:t>2</w:t>
        </w:r>
        <w:r w:rsidRPr="00BC2ECE">
          <w:rPr>
            <w:rStyle w:val="af2"/>
            <w:rFonts w:ascii="宋体" w:hAnsi="宋体" w:hint="eastAsia"/>
            <w:noProof/>
          </w:rPr>
          <w:t>、资信文件外包装袋封面格式</w:t>
        </w:r>
        <w:r>
          <w:rPr>
            <w:noProof/>
            <w:webHidden/>
          </w:rPr>
          <w:tab/>
        </w:r>
        <w:r>
          <w:rPr>
            <w:rStyle w:val="af2"/>
            <w:noProof/>
          </w:rPr>
          <w:fldChar w:fldCharType="begin"/>
        </w:r>
        <w:r>
          <w:rPr>
            <w:noProof/>
            <w:webHidden/>
          </w:rPr>
          <w:instrText xml:space="preserve"> PAGEREF _Toc485633416 \h </w:instrText>
        </w:r>
        <w:r>
          <w:rPr>
            <w:rStyle w:val="af2"/>
            <w:noProof/>
          </w:rPr>
        </w:r>
        <w:r>
          <w:rPr>
            <w:rStyle w:val="af2"/>
            <w:noProof/>
          </w:rPr>
          <w:fldChar w:fldCharType="separate"/>
        </w:r>
        <w:r>
          <w:rPr>
            <w:noProof/>
            <w:webHidden/>
          </w:rPr>
          <w:t>28</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17" w:history="1">
        <w:r w:rsidRPr="00BC2ECE">
          <w:rPr>
            <w:rStyle w:val="af2"/>
            <w:rFonts w:ascii="宋体" w:hAnsi="宋体"/>
            <w:noProof/>
          </w:rPr>
          <w:t>3</w:t>
        </w:r>
        <w:r w:rsidRPr="00BC2ECE">
          <w:rPr>
            <w:rStyle w:val="af2"/>
            <w:rFonts w:ascii="宋体" w:hAnsi="宋体" w:hint="eastAsia"/>
            <w:noProof/>
          </w:rPr>
          <w:t>、资信文件封面格式</w:t>
        </w:r>
        <w:r>
          <w:rPr>
            <w:noProof/>
            <w:webHidden/>
          </w:rPr>
          <w:tab/>
        </w:r>
        <w:r>
          <w:rPr>
            <w:rStyle w:val="af2"/>
            <w:noProof/>
          </w:rPr>
          <w:fldChar w:fldCharType="begin"/>
        </w:r>
        <w:r>
          <w:rPr>
            <w:noProof/>
            <w:webHidden/>
          </w:rPr>
          <w:instrText xml:space="preserve"> PAGEREF _Toc485633417 \h </w:instrText>
        </w:r>
        <w:r>
          <w:rPr>
            <w:rStyle w:val="af2"/>
            <w:noProof/>
          </w:rPr>
        </w:r>
        <w:r>
          <w:rPr>
            <w:rStyle w:val="af2"/>
            <w:noProof/>
          </w:rPr>
          <w:fldChar w:fldCharType="separate"/>
        </w:r>
        <w:r>
          <w:rPr>
            <w:noProof/>
            <w:webHidden/>
          </w:rPr>
          <w:t>29</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18" w:history="1">
        <w:r w:rsidRPr="00BC2ECE">
          <w:rPr>
            <w:rStyle w:val="af2"/>
            <w:rFonts w:ascii="宋体" w:hAnsi="宋体"/>
            <w:noProof/>
          </w:rPr>
          <w:t>4</w:t>
        </w:r>
        <w:r w:rsidRPr="00BC2ECE">
          <w:rPr>
            <w:rStyle w:val="af2"/>
            <w:rFonts w:ascii="宋体" w:hAnsi="宋体" w:hint="eastAsia"/>
            <w:noProof/>
          </w:rPr>
          <w:t>、资信文件目录</w:t>
        </w:r>
        <w:r>
          <w:rPr>
            <w:noProof/>
            <w:webHidden/>
          </w:rPr>
          <w:tab/>
        </w:r>
        <w:r>
          <w:rPr>
            <w:rStyle w:val="af2"/>
            <w:noProof/>
          </w:rPr>
          <w:fldChar w:fldCharType="begin"/>
        </w:r>
        <w:r>
          <w:rPr>
            <w:noProof/>
            <w:webHidden/>
          </w:rPr>
          <w:instrText xml:space="preserve"> PAGEREF _Toc485633418 \h </w:instrText>
        </w:r>
        <w:r>
          <w:rPr>
            <w:rStyle w:val="af2"/>
            <w:noProof/>
          </w:rPr>
        </w:r>
        <w:r>
          <w:rPr>
            <w:rStyle w:val="af2"/>
            <w:noProof/>
          </w:rPr>
          <w:fldChar w:fldCharType="separate"/>
        </w:r>
        <w:r>
          <w:rPr>
            <w:noProof/>
            <w:webHidden/>
          </w:rPr>
          <w:t>30</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19" w:history="1">
        <w:r w:rsidRPr="00BC2ECE">
          <w:rPr>
            <w:rStyle w:val="af2"/>
            <w:rFonts w:ascii="宋体" w:hAnsi="宋体"/>
            <w:noProof/>
          </w:rPr>
          <w:t>5</w:t>
        </w:r>
        <w:r w:rsidRPr="00BC2ECE">
          <w:rPr>
            <w:rStyle w:val="af2"/>
            <w:rFonts w:ascii="宋体" w:hAnsi="宋体" w:hint="eastAsia"/>
            <w:noProof/>
          </w:rPr>
          <w:t>、法定代表人授权委托书</w:t>
        </w:r>
        <w:r>
          <w:rPr>
            <w:noProof/>
            <w:webHidden/>
          </w:rPr>
          <w:tab/>
        </w:r>
        <w:r>
          <w:rPr>
            <w:rStyle w:val="af2"/>
            <w:noProof/>
          </w:rPr>
          <w:fldChar w:fldCharType="begin"/>
        </w:r>
        <w:r>
          <w:rPr>
            <w:noProof/>
            <w:webHidden/>
          </w:rPr>
          <w:instrText xml:space="preserve"> PAGEREF _Toc485633419 \h </w:instrText>
        </w:r>
        <w:r>
          <w:rPr>
            <w:rStyle w:val="af2"/>
            <w:noProof/>
          </w:rPr>
        </w:r>
        <w:r>
          <w:rPr>
            <w:rStyle w:val="af2"/>
            <w:noProof/>
          </w:rPr>
          <w:fldChar w:fldCharType="separate"/>
        </w:r>
        <w:r>
          <w:rPr>
            <w:noProof/>
            <w:webHidden/>
          </w:rPr>
          <w:t>31</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20" w:history="1">
        <w:r w:rsidRPr="00BC2ECE">
          <w:rPr>
            <w:rStyle w:val="af2"/>
            <w:rFonts w:ascii="宋体" w:hAnsi="宋体"/>
            <w:noProof/>
          </w:rPr>
          <w:t>6</w:t>
        </w:r>
        <w:r w:rsidRPr="00BC2ECE">
          <w:rPr>
            <w:rStyle w:val="af2"/>
            <w:rFonts w:ascii="宋体" w:hAnsi="宋体" w:hint="eastAsia"/>
            <w:noProof/>
          </w:rPr>
          <w:t>、投标人组织机构、财务状况</w:t>
        </w:r>
        <w:r>
          <w:rPr>
            <w:noProof/>
            <w:webHidden/>
          </w:rPr>
          <w:tab/>
        </w:r>
        <w:r>
          <w:rPr>
            <w:rStyle w:val="af2"/>
            <w:noProof/>
          </w:rPr>
          <w:fldChar w:fldCharType="begin"/>
        </w:r>
        <w:r>
          <w:rPr>
            <w:noProof/>
            <w:webHidden/>
          </w:rPr>
          <w:instrText xml:space="preserve"> PAGEREF _Toc485633420 \h </w:instrText>
        </w:r>
        <w:r>
          <w:rPr>
            <w:rStyle w:val="af2"/>
            <w:noProof/>
          </w:rPr>
        </w:r>
        <w:r>
          <w:rPr>
            <w:rStyle w:val="af2"/>
            <w:noProof/>
          </w:rPr>
          <w:fldChar w:fldCharType="separate"/>
        </w:r>
        <w:r>
          <w:rPr>
            <w:noProof/>
            <w:webHidden/>
          </w:rPr>
          <w:t>32</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21" w:history="1">
        <w:r w:rsidRPr="00BC2ECE">
          <w:rPr>
            <w:rStyle w:val="af2"/>
            <w:rFonts w:ascii="宋体" w:hAnsi="宋体"/>
            <w:noProof/>
          </w:rPr>
          <w:t>7</w:t>
        </w:r>
        <w:r w:rsidRPr="00BC2ECE">
          <w:rPr>
            <w:rStyle w:val="af2"/>
            <w:rFonts w:ascii="宋体" w:hAnsi="宋体" w:hint="eastAsia"/>
            <w:noProof/>
          </w:rPr>
          <w:t>、商务文件外包装袋封面格式</w:t>
        </w:r>
        <w:r>
          <w:rPr>
            <w:noProof/>
            <w:webHidden/>
          </w:rPr>
          <w:tab/>
        </w:r>
        <w:r>
          <w:rPr>
            <w:rStyle w:val="af2"/>
            <w:noProof/>
          </w:rPr>
          <w:fldChar w:fldCharType="begin"/>
        </w:r>
        <w:r>
          <w:rPr>
            <w:noProof/>
            <w:webHidden/>
          </w:rPr>
          <w:instrText xml:space="preserve"> PAGEREF _Toc485633421 \h </w:instrText>
        </w:r>
        <w:r>
          <w:rPr>
            <w:rStyle w:val="af2"/>
            <w:noProof/>
          </w:rPr>
        </w:r>
        <w:r>
          <w:rPr>
            <w:rStyle w:val="af2"/>
            <w:noProof/>
          </w:rPr>
          <w:fldChar w:fldCharType="separate"/>
        </w:r>
        <w:r>
          <w:rPr>
            <w:noProof/>
            <w:webHidden/>
          </w:rPr>
          <w:t>33</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22" w:history="1">
        <w:r w:rsidRPr="00BC2ECE">
          <w:rPr>
            <w:rStyle w:val="af2"/>
            <w:rFonts w:ascii="宋体" w:hAnsi="宋体"/>
            <w:noProof/>
          </w:rPr>
          <w:t>8</w:t>
        </w:r>
        <w:r w:rsidRPr="00BC2ECE">
          <w:rPr>
            <w:rStyle w:val="af2"/>
            <w:rFonts w:ascii="宋体" w:hAnsi="宋体" w:hint="eastAsia"/>
            <w:noProof/>
          </w:rPr>
          <w:t>、商务文件封面格式</w:t>
        </w:r>
        <w:r>
          <w:rPr>
            <w:noProof/>
            <w:webHidden/>
          </w:rPr>
          <w:tab/>
        </w:r>
        <w:r>
          <w:rPr>
            <w:rStyle w:val="af2"/>
            <w:noProof/>
          </w:rPr>
          <w:fldChar w:fldCharType="begin"/>
        </w:r>
        <w:r>
          <w:rPr>
            <w:noProof/>
            <w:webHidden/>
          </w:rPr>
          <w:instrText xml:space="preserve"> PAGEREF _Toc485633422 \h </w:instrText>
        </w:r>
        <w:r>
          <w:rPr>
            <w:rStyle w:val="af2"/>
            <w:noProof/>
          </w:rPr>
        </w:r>
        <w:r>
          <w:rPr>
            <w:rStyle w:val="af2"/>
            <w:noProof/>
          </w:rPr>
          <w:fldChar w:fldCharType="separate"/>
        </w:r>
        <w:r>
          <w:rPr>
            <w:noProof/>
            <w:webHidden/>
          </w:rPr>
          <w:t>34</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23" w:history="1">
        <w:r w:rsidRPr="00BC2ECE">
          <w:rPr>
            <w:rStyle w:val="af2"/>
            <w:rFonts w:ascii="宋体" w:hAnsi="宋体"/>
            <w:noProof/>
          </w:rPr>
          <w:t>9</w:t>
        </w:r>
        <w:r w:rsidRPr="00BC2ECE">
          <w:rPr>
            <w:rStyle w:val="af2"/>
            <w:rFonts w:ascii="宋体" w:hAnsi="宋体" w:hint="eastAsia"/>
            <w:noProof/>
          </w:rPr>
          <w:t>、商务文件目录</w:t>
        </w:r>
        <w:r>
          <w:rPr>
            <w:noProof/>
            <w:webHidden/>
          </w:rPr>
          <w:tab/>
        </w:r>
        <w:r>
          <w:rPr>
            <w:rStyle w:val="af2"/>
            <w:noProof/>
          </w:rPr>
          <w:fldChar w:fldCharType="begin"/>
        </w:r>
        <w:r>
          <w:rPr>
            <w:noProof/>
            <w:webHidden/>
          </w:rPr>
          <w:instrText xml:space="preserve"> PAGEREF _Toc485633423 \h </w:instrText>
        </w:r>
        <w:r>
          <w:rPr>
            <w:rStyle w:val="af2"/>
            <w:noProof/>
          </w:rPr>
        </w:r>
        <w:r>
          <w:rPr>
            <w:rStyle w:val="af2"/>
            <w:noProof/>
          </w:rPr>
          <w:fldChar w:fldCharType="separate"/>
        </w:r>
        <w:r>
          <w:rPr>
            <w:noProof/>
            <w:webHidden/>
          </w:rPr>
          <w:t>35</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24" w:history="1">
        <w:r w:rsidRPr="00BC2ECE">
          <w:rPr>
            <w:rStyle w:val="af2"/>
            <w:rFonts w:ascii="宋体" w:hAnsi="宋体" w:hint="eastAsia"/>
            <w:noProof/>
          </w:rPr>
          <w:t>10、 商务响应表</w:t>
        </w:r>
        <w:r>
          <w:rPr>
            <w:noProof/>
            <w:webHidden/>
          </w:rPr>
          <w:tab/>
        </w:r>
        <w:r>
          <w:rPr>
            <w:rStyle w:val="af2"/>
            <w:noProof/>
          </w:rPr>
          <w:fldChar w:fldCharType="begin"/>
        </w:r>
        <w:r>
          <w:rPr>
            <w:noProof/>
            <w:webHidden/>
          </w:rPr>
          <w:instrText xml:space="preserve"> PAGEREF _Toc485633424 \h </w:instrText>
        </w:r>
        <w:r>
          <w:rPr>
            <w:rStyle w:val="af2"/>
            <w:noProof/>
          </w:rPr>
        </w:r>
        <w:r>
          <w:rPr>
            <w:rStyle w:val="af2"/>
            <w:noProof/>
          </w:rPr>
          <w:fldChar w:fldCharType="separate"/>
        </w:r>
        <w:r>
          <w:rPr>
            <w:noProof/>
            <w:webHidden/>
          </w:rPr>
          <w:t>36</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25" w:history="1">
        <w:r w:rsidRPr="00BC2ECE">
          <w:rPr>
            <w:rStyle w:val="af2"/>
            <w:rFonts w:ascii="宋体" w:hAnsi="宋体"/>
            <w:noProof/>
          </w:rPr>
          <w:t>11</w:t>
        </w:r>
        <w:r w:rsidRPr="00BC2ECE">
          <w:rPr>
            <w:rStyle w:val="af2"/>
            <w:rFonts w:ascii="宋体" w:hAnsi="宋体" w:hint="eastAsia"/>
            <w:noProof/>
          </w:rPr>
          <w:t>、技术文件外包装袋封面格式</w:t>
        </w:r>
        <w:r>
          <w:rPr>
            <w:noProof/>
            <w:webHidden/>
          </w:rPr>
          <w:tab/>
        </w:r>
        <w:r>
          <w:rPr>
            <w:rStyle w:val="af2"/>
            <w:noProof/>
          </w:rPr>
          <w:fldChar w:fldCharType="begin"/>
        </w:r>
        <w:r>
          <w:rPr>
            <w:noProof/>
            <w:webHidden/>
          </w:rPr>
          <w:instrText xml:space="preserve"> PAGEREF _Toc485633425 \h </w:instrText>
        </w:r>
        <w:r>
          <w:rPr>
            <w:rStyle w:val="af2"/>
            <w:noProof/>
          </w:rPr>
        </w:r>
        <w:r>
          <w:rPr>
            <w:rStyle w:val="af2"/>
            <w:noProof/>
          </w:rPr>
          <w:fldChar w:fldCharType="separate"/>
        </w:r>
        <w:r>
          <w:rPr>
            <w:noProof/>
            <w:webHidden/>
          </w:rPr>
          <w:t>41</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26" w:history="1">
        <w:r w:rsidRPr="00BC2ECE">
          <w:rPr>
            <w:rStyle w:val="af2"/>
            <w:rFonts w:ascii="宋体" w:hAnsi="宋体"/>
            <w:noProof/>
          </w:rPr>
          <w:t>12</w:t>
        </w:r>
        <w:r w:rsidRPr="00BC2ECE">
          <w:rPr>
            <w:rStyle w:val="af2"/>
            <w:rFonts w:ascii="宋体" w:hAnsi="宋体" w:hint="eastAsia"/>
            <w:noProof/>
          </w:rPr>
          <w:t>、技术文件封面格式</w:t>
        </w:r>
        <w:r>
          <w:rPr>
            <w:noProof/>
            <w:webHidden/>
          </w:rPr>
          <w:tab/>
        </w:r>
        <w:r>
          <w:rPr>
            <w:rStyle w:val="af2"/>
            <w:noProof/>
          </w:rPr>
          <w:fldChar w:fldCharType="begin"/>
        </w:r>
        <w:r>
          <w:rPr>
            <w:noProof/>
            <w:webHidden/>
          </w:rPr>
          <w:instrText xml:space="preserve"> PAGEREF _Toc485633426 \h </w:instrText>
        </w:r>
        <w:r>
          <w:rPr>
            <w:rStyle w:val="af2"/>
            <w:noProof/>
          </w:rPr>
        </w:r>
        <w:r>
          <w:rPr>
            <w:rStyle w:val="af2"/>
            <w:noProof/>
          </w:rPr>
          <w:fldChar w:fldCharType="separate"/>
        </w:r>
        <w:r>
          <w:rPr>
            <w:noProof/>
            <w:webHidden/>
          </w:rPr>
          <w:t>42</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27" w:history="1">
        <w:r w:rsidRPr="00BC2ECE">
          <w:rPr>
            <w:rStyle w:val="af2"/>
            <w:rFonts w:ascii="宋体" w:hAnsi="宋体"/>
            <w:noProof/>
          </w:rPr>
          <w:t>13</w:t>
        </w:r>
        <w:r w:rsidRPr="00BC2ECE">
          <w:rPr>
            <w:rStyle w:val="af2"/>
            <w:rFonts w:ascii="宋体" w:hAnsi="宋体" w:hint="eastAsia"/>
            <w:noProof/>
          </w:rPr>
          <w:t>、技术文件目录</w:t>
        </w:r>
        <w:r>
          <w:rPr>
            <w:noProof/>
            <w:webHidden/>
          </w:rPr>
          <w:tab/>
        </w:r>
        <w:r>
          <w:rPr>
            <w:rStyle w:val="af2"/>
            <w:noProof/>
          </w:rPr>
          <w:fldChar w:fldCharType="begin"/>
        </w:r>
        <w:r>
          <w:rPr>
            <w:noProof/>
            <w:webHidden/>
          </w:rPr>
          <w:instrText xml:space="preserve"> PAGEREF _Toc485633427 \h </w:instrText>
        </w:r>
        <w:r>
          <w:rPr>
            <w:rStyle w:val="af2"/>
            <w:noProof/>
          </w:rPr>
        </w:r>
        <w:r>
          <w:rPr>
            <w:rStyle w:val="af2"/>
            <w:noProof/>
          </w:rPr>
          <w:fldChar w:fldCharType="separate"/>
        </w:r>
        <w:r>
          <w:rPr>
            <w:noProof/>
            <w:webHidden/>
          </w:rPr>
          <w:t>43</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28" w:history="1">
        <w:r w:rsidRPr="00BC2ECE">
          <w:rPr>
            <w:rStyle w:val="af2"/>
            <w:rFonts w:ascii="宋体" w:hAnsi="宋体"/>
            <w:noProof/>
          </w:rPr>
          <w:t>14</w:t>
        </w:r>
        <w:r w:rsidRPr="00BC2ECE">
          <w:rPr>
            <w:rStyle w:val="af2"/>
            <w:rFonts w:ascii="宋体" w:hAnsi="宋体" w:hint="eastAsia"/>
            <w:noProof/>
          </w:rPr>
          <w:t>、投标报价文件外包装袋封面格式</w:t>
        </w:r>
        <w:r>
          <w:rPr>
            <w:noProof/>
            <w:webHidden/>
          </w:rPr>
          <w:tab/>
        </w:r>
        <w:r>
          <w:rPr>
            <w:rStyle w:val="af2"/>
            <w:noProof/>
          </w:rPr>
          <w:fldChar w:fldCharType="begin"/>
        </w:r>
        <w:r>
          <w:rPr>
            <w:noProof/>
            <w:webHidden/>
          </w:rPr>
          <w:instrText xml:space="preserve"> PAGEREF _Toc485633428 \h </w:instrText>
        </w:r>
        <w:r>
          <w:rPr>
            <w:rStyle w:val="af2"/>
            <w:noProof/>
          </w:rPr>
        </w:r>
        <w:r>
          <w:rPr>
            <w:rStyle w:val="af2"/>
            <w:noProof/>
          </w:rPr>
          <w:fldChar w:fldCharType="separate"/>
        </w:r>
        <w:r>
          <w:rPr>
            <w:noProof/>
            <w:webHidden/>
          </w:rPr>
          <w:t>44</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29" w:history="1">
        <w:r w:rsidRPr="00BC2ECE">
          <w:rPr>
            <w:rStyle w:val="af2"/>
            <w:rFonts w:ascii="宋体" w:hAnsi="宋体"/>
            <w:noProof/>
          </w:rPr>
          <w:t>15</w:t>
        </w:r>
        <w:r w:rsidRPr="00BC2ECE">
          <w:rPr>
            <w:rStyle w:val="af2"/>
            <w:rFonts w:ascii="宋体" w:hAnsi="宋体" w:hint="eastAsia"/>
            <w:noProof/>
          </w:rPr>
          <w:t>、投标报价文件封面格式</w:t>
        </w:r>
        <w:r>
          <w:rPr>
            <w:noProof/>
            <w:webHidden/>
          </w:rPr>
          <w:tab/>
        </w:r>
        <w:r>
          <w:rPr>
            <w:rStyle w:val="af2"/>
            <w:noProof/>
          </w:rPr>
          <w:fldChar w:fldCharType="begin"/>
        </w:r>
        <w:r>
          <w:rPr>
            <w:noProof/>
            <w:webHidden/>
          </w:rPr>
          <w:instrText xml:space="preserve"> PAGEREF _Toc485633429 \h </w:instrText>
        </w:r>
        <w:r>
          <w:rPr>
            <w:rStyle w:val="af2"/>
            <w:noProof/>
          </w:rPr>
        </w:r>
        <w:r>
          <w:rPr>
            <w:rStyle w:val="af2"/>
            <w:noProof/>
          </w:rPr>
          <w:fldChar w:fldCharType="separate"/>
        </w:r>
        <w:r>
          <w:rPr>
            <w:noProof/>
            <w:webHidden/>
          </w:rPr>
          <w:t>45</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30" w:history="1">
        <w:r w:rsidRPr="00BC2ECE">
          <w:rPr>
            <w:rStyle w:val="af2"/>
            <w:rFonts w:ascii="宋体" w:hAnsi="宋体"/>
            <w:noProof/>
          </w:rPr>
          <w:t>16</w:t>
        </w:r>
        <w:r w:rsidRPr="00BC2ECE">
          <w:rPr>
            <w:rStyle w:val="af2"/>
            <w:rFonts w:ascii="宋体" w:hAnsi="宋体" w:hint="eastAsia"/>
            <w:noProof/>
          </w:rPr>
          <w:t>、投标报价文件目录</w:t>
        </w:r>
        <w:r>
          <w:rPr>
            <w:noProof/>
            <w:webHidden/>
          </w:rPr>
          <w:tab/>
        </w:r>
        <w:r>
          <w:rPr>
            <w:rStyle w:val="af2"/>
            <w:noProof/>
          </w:rPr>
          <w:fldChar w:fldCharType="begin"/>
        </w:r>
        <w:r>
          <w:rPr>
            <w:noProof/>
            <w:webHidden/>
          </w:rPr>
          <w:instrText xml:space="preserve"> PAGEREF _Toc485633430 \h </w:instrText>
        </w:r>
        <w:r>
          <w:rPr>
            <w:rStyle w:val="af2"/>
            <w:noProof/>
          </w:rPr>
        </w:r>
        <w:r>
          <w:rPr>
            <w:rStyle w:val="af2"/>
            <w:noProof/>
          </w:rPr>
          <w:fldChar w:fldCharType="separate"/>
        </w:r>
        <w:r>
          <w:rPr>
            <w:noProof/>
            <w:webHidden/>
          </w:rPr>
          <w:t>46</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31" w:history="1">
        <w:r w:rsidRPr="00BC2ECE">
          <w:rPr>
            <w:rStyle w:val="af2"/>
            <w:rFonts w:ascii="宋体" w:hAnsi="宋体"/>
            <w:noProof/>
          </w:rPr>
          <w:t>17</w:t>
        </w:r>
        <w:r w:rsidRPr="00BC2ECE">
          <w:rPr>
            <w:rStyle w:val="af2"/>
            <w:rFonts w:ascii="宋体" w:hAnsi="宋体" w:hint="eastAsia"/>
            <w:noProof/>
          </w:rPr>
          <w:t>、投标声明书</w:t>
        </w:r>
        <w:r>
          <w:rPr>
            <w:noProof/>
            <w:webHidden/>
          </w:rPr>
          <w:tab/>
        </w:r>
        <w:r>
          <w:rPr>
            <w:rStyle w:val="af2"/>
            <w:noProof/>
          </w:rPr>
          <w:fldChar w:fldCharType="begin"/>
        </w:r>
        <w:r>
          <w:rPr>
            <w:noProof/>
            <w:webHidden/>
          </w:rPr>
          <w:instrText xml:space="preserve"> PAGEREF _Toc485633431 \h </w:instrText>
        </w:r>
        <w:r>
          <w:rPr>
            <w:rStyle w:val="af2"/>
            <w:noProof/>
          </w:rPr>
        </w:r>
        <w:r>
          <w:rPr>
            <w:rStyle w:val="af2"/>
            <w:noProof/>
          </w:rPr>
          <w:fldChar w:fldCharType="separate"/>
        </w:r>
        <w:r>
          <w:rPr>
            <w:noProof/>
            <w:webHidden/>
          </w:rPr>
          <w:t>47</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32" w:history="1">
        <w:r w:rsidRPr="00BC2ECE">
          <w:rPr>
            <w:rStyle w:val="af2"/>
            <w:rFonts w:ascii="宋体" w:hAnsi="宋体"/>
            <w:noProof/>
          </w:rPr>
          <w:t>18</w:t>
        </w:r>
        <w:r w:rsidRPr="00BC2ECE">
          <w:rPr>
            <w:rStyle w:val="af2"/>
            <w:rFonts w:ascii="宋体" w:hAnsi="宋体" w:hint="eastAsia"/>
            <w:noProof/>
          </w:rPr>
          <w:t>、</w:t>
        </w:r>
        <w:r w:rsidRPr="00BC2ECE">
          <w:rPr>
            <w:rStyle w:val="af2"/>
            <w:rFonts w:ascii="宋体" w:hAnsi="宋体"/>
            <w:noProof/>
          </w:rPr>
          <w:t xml:space="preserve"> </w:t>
        </w:r>
        <w:r w:rsidRPr="00BC2ECE">
          <w:rPr>
            <w:rStyle w:val="af2"/>
            <w:rFonts w:ascii="宋体" w:hAnsi="宋体" w:hint="eastAsia"/>
            <w:noProof/>
          </w:rPr>
          <w:t>（石灰粉）开标一览表</w:t>
        </w:r>
        <w:r w:rsidRPr="00BC2ECE">
          <w:rPr>
            <w:rStyle w:val="af2"/>
            <w:rFonts w:ascii="宋体" w:hAnsi="宋体"/>
            <w:noProof/>
          </w:rPr>
          <w:t>/</w:t>
        </w:r>
        <w:r w:rsidRPr="00BC2ECE">
          <w:rPr>
            <w:rStyle w:val="af2"/>
            <w:rFonts w:ascii="宋体" w:hAnsi="宋体" w:hint="eastAsia"/>
            <w:noProof/>
          </w:rPr>
          <w:t>投标价格表</w:t>
        </w:r>
        <w:r>
          <w:rPr>
            <w:noProof/>
            <w:webHidden/>
          </w:rPr>
          <w:tab/>
        </w:r>
        <w:r>
          <w:rPr>
            <w:rStyle w:val="af2"/>
            <w:noProof/>
          </w:rPr>
          <w:fldChar w:fldCharType="begin"/>
        </w:r>
        <w:r>
          <w:rPr>
            <w:noProof/>
            <w:webHidden/>
          </w:rPr>
          <w:instrText xml:space="preserve"> PAGEREF _Toc485633432 \h </w:instrText>
        </w:r>
        <w:r>
          <w:rPr>
            <w:rStyle w:val="af2"/>
            <w:noProof/>
          </w:rPr>
        </w:r>
        <w:r>
          <w:rPr>
            <w:rStyle w:val="af2"/>
            <w:noProof/>
          </w:rPr>
          <w:fldChar w:fldCharType="separate"/>
        </w:r>
        <w:r>
          <w:rPr>
            <w:noProof/>
            <w:webHidden/>
          </w:rPr>
          <w:t>48</w:t>
        </w:r>
        <w:r>
          <w:rPr>
            <w:rStyle w:val="af2"/>
            <w:noProof/>
          </w:rPr>
          <w:fldChar w:fldCharType="end"/>
        </w:r>
      </w:hyperlink>
    </w:p>
    <w:p w:rsidR="008E52FB" w:rsidRDefault="008E52FB">
      <w:pPr>
        <w:pStyle w:val="21"/>
        <w:tabs>
          <w:tab w:val="right" w:leader="dot" w:pos="8720"/>
        </w:tabs>
        <w:rPr>
          <w:rFonts w:asciiTheme="minorHAnsi" w:eastAsiaTheme="minorEastAsia" w:hAnsiTheme="minorHAnsi" w:cstheme="minorBidi"/>
          <w:noProof/>
          <w:szCs w:val="22"/>
        </w:rPr>
      </w:pPr>
      <w:hyperlink w:anchor="_Toc485633433" w:history="1">
        <w:r w:rsidRPr="00BC2ECE">
          <w:rPr>
            <w:rStyle w:val="af2"/>
            <w:rFonts w:ascii="宋体" w:hAnsi="宋体"/>
            <w:noProof/>
          </w:rPr>
          <w:t>21</w:t>
        </w:r>
        <w:r w:rsidRPr="00BC2ECE">
          <w:rPr>
            <w:rStyle w:val="af2"/>
            <w:rFonts w:ascii="宋体" w:hAnsi="宋体" w:hint="eastAsia"/>
            <w:noProof/>
          </w:rPr>
          <w:t>、投标回执表</w:t>
        </w:r>
        <w:r>
          <w:rPr>
            <w:noProof/>
            <w:webHidden/>
          </w:rPr>
          <w:tab/>
        </w:r>
        <w:r>
          <w:rPr>
            <w:rStyle w:val="af2"/>
            <w:noProof/>
          </w:rPr>
          <w:fldChar w:fldCharType="begin"/>
        </w:r>
        <w:r>
          <w:rPr>
            <w:noProof/>
            <w:webHidden/>
          </w:rPr>
          <w:instrText xml:space="preserve"> PAGEREF _Toc485633433 \h </w:instrText>
        </w:r>
        <w:r>
          <w:rPr>
            <w:rStyle w:val="af2"/>
            <w:noProof/>
          </w:rPr>
        </w:r>
        <w:r>
          <w:rPr>
            <w:rStyle w:val="af2"/>
            <w:noProof/>
          </w:rPr>
          <w:fldChar w:fldCharType="separate"/>
        </w:r>
        <w:r>
          <w:rPr>
            <w:noProof/>
            <w:webHidden/>
          </w:rPr>
          <w:t>49</w:t>
        </w:r>
        <w:r>
          <w:rPr>
            <w:rStyle w:val="af2"/>
            <w:noProof/>
          </w:rPr>
          <w:fldChar w:fldCharType="end"/>
        </w:r>
      </w:hyperlink>
    </w:p>
    <w:p w:rsidR="00355452" w:rsidRDefault="00D32A5A">
      <w:pPr>
        <w:rPr>
          <w:rFonts w:ascii="宋体" w:hAnsi="宋体"/>
          <w:szCs w:val="21"/>
        </w:rPr>
        <w:sectPr w:rsidR="00355452">
          <w:headerReference w:type="default" r:id="rId10"/>
          <w:footerReference w:type="even" r:id="rId11"/>
          <w:footerReference w:type="default" r:id="rId12"/>
          <w:pgSz w:w="11906" w:h="16838"/>
          <w:pgMar w:top="1247" w:right="1588" w:bottom="1247" w:left="1588" w:header="851" w:footer="992" w:gutter="0"/>
          <w:cols w:space="720"/>
          <w:docGrid w:type="lines" w:linePitch="285"/>
        </w:sectPr>
      </w:pPr>
      <w:r>
        <w:rPr>
          <w:rFonts w:ascii="宋体" w:hAnsi="宋体"/>
          <w:szCs w:val="21"/>
        </w:rPr>
        <w:fldChar w:fldCharType="end"/>
      </w:r>
    </w:p>
    <w:p w:rsidR="00355452" w:rsidRDefault="00D32A5A" w:rsidP="00D32A5A">
      <w:pPr>
        <w:pStyle w:val="1"/>
        <w:spacing w:beforeLines="100" w:before="285" w:afterLines="100" w:after="285" w:line="460" w:lineRule="exact"/>
        <w:jc w:val="center"/>
        <w:rPr>
          <w:sz w:val="32"/>
          <w:szCs w:val="32"/>
        </w:rPr>
      </w:pPr>
      <w:bookmarkStart w:id="1" w:name="_Toc485633339"/>
      <w:r>
        <w:rPr>
          <w:rFonts w:hint="eastAsia"/>
          <w:sz w:val="32"/>
          <w:szCs w:val="32"/>
        </w:rPr>
        <w:lastRenderedPageBreak/>
        <w:t>第一章</w:t>
      </w:r>
      <w:r>
        <w:rPr>
          <w:rFonts w:hint="eastAsia"/>
          <w:sz w:val="32"/>
          <w:szCs w:val="32"/>
        </w:rPr>
        <w:t xml:space="preserve">  </w:t>
      </w:r>
      <w:r>
        <w:rPr>
          <w:rFonts w:hint="eastAsia"/>
          <w:sz w:val="32"/>
          <w:szCs w:val="32"/>
        </w:rPr>
        <w:t>招标公告</w:t>
      </w:r>
      <w:bookmarkEnd w:id="1"/>
    </w:p>
    <w:p w:rsidR="008E54F3" w:rsidRDefault="008E54F3" w:rsidP="008E54F3">
      <w:pPr>
        <w:spacing w:line="460" w:lineRule="exact"/>
        <w:ind w:firstLineChars="200" w:firstLine="480"/>
        <w:rPr>
          <w:rFonts w:ascii="宋体" w:hAnsi="宋体" w:cs="宋体-18030"/>
          <w:sz w:val="24"/>
        </w:rPr>
      </w:pPr>
      <w:r w:rsidRPr="00007BF3">
        <w:rPr>
          <w:rFonts w:ascii="宋体" w:hAnsi="宋体" w:cs="宋体-18030" w:hint="eastAsia"/>
          <w:sz w:val="24"/>
        </w:rPr>
        <w:t>紫金矿业集团股份有限公司是</w:t>
      </w:r>
      <w:r w:rsidRPr="00007BF3">
        <w:rPr>
          <w:rFonts w:ascii="宋体" w:hAnsi="宋体" w:cs="宋体-18030" w:hint="eastAsia"/>
          <w:color w:val="000000"/>
          <w:sz w:val="24"/>
        </w:rPr>
        <w:t>中国500强企业、</w:t>
      </w:r>
      <w:r w:rsidRPr="00007BF3">
        <w:rPr>
          <w:rFonts w:ascii="宋体" w:hAnsi="宋体" w:hint="eastAsia"/>
          <w:sz w:val="24"/>
        </w:rPr>
        <w:t>A+H股上市公司，</w:t>
      </w:r>
      <w:r w:rsidRPr="00007BF3">
        <w:rPr>
          <w:rFonts w:ascii="宋体" w:hAnsi="宋体" w:cs="宋体-18030" w:hint="eastAsia"/>
          <w:sz w:val="24"/>
        </w:rPr>
        <w:t>是中国最大的黄金生产企业、第二大矿产铜生产企业和重要的锌、钨、铁生产企业</w:t>
      </w:r>
      <w:r w:rsidRPr="00007BF3">
        <w:rPr>
          <w:rFonts w:ascii="宋体" w:hAnsi="宋体" w:cs="宋体-18030" w:hint="eastAsia"/>
          <w:color w:val="000000"/>
          <w:sz w:val="24"/>
        </w:rPr>
        <w:t>。现</w:t>
      </w:r>
      <w:r w:rsidRPr="00007BF3">
        <w:rPr>
          <w:rFonts w:ascii="宋体" w:hAnsi="宋体" w:cs="宋体-18030" w:hint="eastAsia"/>
          <w:sz w:val="24"/>
        </w:rPr>
        <w:t>因</w:t>
      </w:r>
      <w:r>
        <w:rPr>
          <w:rFonts w:ascii="宋体" w:hAnsi="宋体" w:cs="宋体-18030" w:hint="eastAsia"/>
          <w:sz w:val="24"/>
        </w:rPr>
        <w:t>紫金矿业集团全资子公司黑龙江省多宝山铜业股份有限公司</w:t>
      </w:r>
      <w:r w:rsidRPr="00007BF3">
        <w:rPr>
          <w:rFonts w:ascii="宋体" w:hAnsi="宋体" w:cs="宋体-18030" w:hint="eastAsia"/>
          <w:sz w:val="24"/>
        </w:rPr>
        <w:t>生产建设项目的需要</w:t>
      </w:r>
      <w:r w:rsidRPr="00007BF3">
        <w:rPr>
          <w:rFonts w:ascii="宋体" w:hAnsi="宋体" w:cs="宋体-18030"/>
          <w:sz w:val="24"/>
        </w:rPr>
        <w:t>,</w:t>
      </w:r>
      <w:r w:rsidRPr="00007BF3">
        <w:rPr>
          <w:rFonts w:ascii="宋体" w:hAnsi="宋体" w:cs="宋体-18030" w:hint="eastAsia"/>
          <w:color w:val="000000"/>
          <w:sz w:val="24"/>
        </w:rPr>
        <w:t xml:space="preserve"> 需采购</w:t>
      </w:r>
      <w:r>
        <w:rPr>
          <w:rFonts w:ascii="宋体" w:hAnsi="宋体" w:cs="宋体-18030" w:hint="eastAsia"/>
          <w:color w:val="000000"/>
          <w:sz w:val="24"/>
        </w:rPr>
        <w:t>石灰</w:t>
      </w:r>
      <w:r w:rsidR="0004589E">
        <w:rPr>
          <w:rFonts w:ascii="宋体" w:hAnsi="宋体" w:cs="宋体-18030" w:hint="eastAsia"/>
          <w:color w:val="000000"/>
          <w:sz w:val="24"/>
        </w:rPr>
        <w:t>粉</w:t>
      </w:r>
      <w:r>
        <w:rPr>
          <w:rFonts w:ascii="宋体" w:hAnsi="宋体" w:cs="宋体-18030" w:hint="eastAsia"/>
          <w:color w:val="000000"/>
          <w:sz w:val="24"/>
        </w:rPr>
        <w:t>1万吨</w:t>
      </w:r>
      <w:r w:rsidRPr="00007BF3">
        <w:rPr>
          <w:rFonts w:ascii="宋体" w:hAnsi="宋体" w:cs="宋体-18030" w:hint="eastAsia"/>
          <w:color w:val="000000"/>
          <w:sz w:val="24"/>
        </w:rPr>
        <w:t>，</w:t>
      </w:r>
      <w:r w:rsidRPr="00007BF3">
        <w:rPr>
          <w:rFonts w:ascii="宋体" w:hAnsi="宋体" w:cs="宋体-18030" w:hint="eastAsia"/>
          <w:sz w:val="24"/>
        </w:rPr>
        <w:t>欢迎</w:t>
      </w:r>
      <w:r w:rsidRPr="00007BF3">
        <w:rPr>
          <w:rFonts w:ascii="宋体" w:hAnsi="宋体" w:cs="宋体-18030" w:hint="eastAsia"/>
          <w:bCs/>
          <w:sz w:val="24"/>
        </w:rPr>
        <w:t>具备资质和</w:t>
      </w:r>
      <w:r w:rsidRPr="00007BF3">
        <w:rPr>
          <w:rFonts w:ascii="宋体" w:hAnsi="宋体" w:cs="宋体-18030" w:hint="eastAsia"/>
          <w:sz w:val="24"/>
        </w:rPr>
        <w:t>能力的供应商前来密封投标。</w:t>
      </w:r>
    </w:p>
    <w:p w:rsidR="008E54F3" w:rsidRPr="00465EF9" w:rsidRDefault="008E54F3" w:rsidP="008E54F3">
      <w:pPr>
        <w:widowControl/>
        <w:spacing w:line="520" w:lineRule="exact"/>
        <w:ind w:firstLineChars="200" w:firstLine="482"/>
        <w:jc w:val="left"/>
        <w:rPr>
          <w:rFonts w:ascii="宋体" w:hAnsi="宋体" w:cs="宋体"/>
          <w:color w:val="000000"/>
          <w:kern w:val="0"/>
          <w:sz w:val="24"/>
        </w:rPr>
      </w:pPr>
      <w:r w:rsidRPr="00465EF9">
        <w:rPr>
          <w:rFonts w:ascii="宋体" w:hAnsi="宋体" w:hint="eastAsia"/>
          <w:b/>
          <w:sz w:val="24"/>
        </w:rPr>
        <w:t>黑龙江多宝山铜业股份有限公司</w:t>
      </w:r>
      <w:r w:rsidRPr="00465EF9">
        <w:rPr>
          <w:rFonts w:ascii="宋体" w:hAnsi="宋体" w:hint="eastAsia"/>
          <w:sz w:val="24"/>
        </w:rPr>
        <w:t>：</w:t>
      </w:r>
      <w:r w:rsidRPr="00465EF9">
        <w:rPr>
          <w:rFonts w:ascii="宋体" w:hAnsi="宋体" w:cs="宋体" w:hint="eastAsia"/>
          <w:color w:val="000000"/>
          <w:kern w:val="0"/>
          <w:sz w:val="24"/>
        </w:rPr>
        <w:t>黑龙江多宝山铜业股份有限公司成立于2006年1月，注册资本8亿元，</w:t>
      </w:r>
      <w:r w:rsidRPr="00465EF9">
        <w:rPr>
          <w:rFonts w:ascii="宋体" w:hAnsi="宋体" w:hint="eastAsia"/>
          <w:sz w:val="24"/>
        </w:rPr>
        <w:t>主导开发</w:t>
      </w:r>
      <w:r w:rsidRPr="00465EF9">
        <w:rPr>
          <w:rFonts w:ascii="宋体" w:hAnsi="宋体" w:cs="宋体" w:hint="eastAsia"/>
          <w:color w:val="000000"/>
          <w:kern w:val="0"/>
          <w:sz w:val="24"/>
        </w:rPr>
        <w:t>多宝山铜（</w:t>
      </w:r>
      <w:proofErr w:type="gramStart"/>
      <w:r w:rsidRPr="00465EF9">
        <w:rPr>
          <w:rFonts w:ascii="宋体" w:hAnsi="宋体" w:cs="宋体" w:hint="eastAsia"/>
          <w:color w:val="000000"/>
          <w:kern w:val="0"/>
          <w:sz w:val="24"/>
        </w:rPr>
        <w:t>钼</w:t>
      </w:r>
      <w:proofErr w:type="gramEnd"/>
      <w:r w:rsidRPr="00465EF9">
        <w:rPr>
          <w:rFonts w:ascii="宋体" w:hAnsi="宋体" w:cs="宋体" w:hint="eastAsia"/>
          <w:color w:val="000000"/>
          <w:kern w:val="0"/>
          <w:sz w:val="24"/>
        </w:rPr>
        <w:t>）矿。该矿位于黑龙江省黑河市嫩江县北部，东距黑河市约160km、南距嫩江县城约152km，距黑龙江省省会城市哈尔滨市约600km。该矿床共有1、2、3、4号矿带，是大型低品位、斑岩型铜矿，其中正在开发的3号矿带X矿体探明金属储量约占多宝山铜矿床的75%，</w:t>
      </w:r>
      <w:r w:rsidRPr="00465EF9">
        <w:rPr>
          <w:rFonts w:ascii="宋体" w:hAnsi="宋体" w:hint="eastAsia"/>
          <w:sz w:val="24"/>
        </w:rPr>
        <w:t>探明铜金属量179万吨、</w:t>
      </w:r>
      <w:proofErr w:type="gramStart"/>
      <w:r w:rsidRPr="00465EF9">
        <w:rPr>
          <w:rFonts w:ascii="宋体" w:hAnsi="宋体" w:hint="eastAsia"/>
          <w:sz w:val="24"/>
        </w:rPr>
        <w:t>钼</w:t>
      </w:r>
      <w:proofErr w:type="gramEnd"/>
      <w:r w:rsidRPr="00465EF9">
        <w:rPr>
          <w:rFonts w:ascii="宋体" w:hAnsi="宋体" w:hint="eastAsia"/>
          <w:sz w:val="24"/>
        </w:rPr>
        <w:t>6.13万吨、金60.29吨、银777.08吨。</w:t>
      </w:r>
    </w:p>
    <w:p w:rsidR="008E54F3" w:rsidRPr="00465EF9" w:rsidRDefault="008E54F3" w:rsidP="008E54F3">
      <w:pPr>
        <w:widowControl/>
        <w:spacing w:line="520" w:lineRule="exact"/>
        <w:ind w:firstLineChars="200" w:firstLine="480"/>
        <w:jc w:val="left"/>
        <w:rPr>
          <w:rFonts w:ascii="宋体" w:hAnsi="宋体"/>
          <w:sz w:val="24"/>
        </w:rPr>
      </w:pPr>
      <w:r w:rsidRPr="00465EF9">
        <w:rPr>
          <w:rFonts w:ascii="宋体" w:hAnsi="宋体" w:cs="宋体" w:hint="eastAsia"/>
          <w:color w:val="000000"/>
          <w:kern w:val="0"/>
          <w:sz w:val="24"/>
        </w:rPr>
        <w:t>一期工程建设投资26.6亿元，设计处理能力25000t/d；</w:t>
      </w:r>
      <w:r w:rsidRPr="00465EF9">
        <w:rPr>
          <w:rFonts w:ascii="宋体" w:hAnsi="宋体" w:hint="eastAsia"/>
          <w:sz w:val="24"/>
        </w:rPr>
        <w:t>采用</w:t>
      </w:r>
      <w:r w:rsidRPr="00465EF9">
        <w:rPr>
          <w:rFonts w:ascii="宋体" w:hAnsi="宋体" w:cs="宋体" w:hint="eastAsia"/>
          <w:color w:val="000000"/>
          <w:kern w:val="0"/>
          <w:sz w:val="24"/>
        </w:rPr>
        <w:t>露天开采，常规三段</w:t>
      </w:r>
      <w:proofErr w:type="gramStart"/>
      <w:r w:rsidRPr="00465EF9">
        <w:rPr>
          <w:rFonts w:ascii="宋体" w:hAnsi="宋体" w:cs="宋体" w:hint="eastAsia"/>
          <w:color w:val="000000"/>
          <w:kern w:val="0"/>
          <w:sz w:val="24"/>
        </w:rPr>
        <w:t>一</w:t>
      </w:r>
      <w:proofErr w:type="gramEnd"/>
      <w:r w:rsidRPr="00465EF9">
        <w:rPr>
          <w:rFonts w:ascii="宋体" w:hAnsi="宋体" w:cs="宋体" w:hint="eastAsia"/>
          <w:color w:val="000000"/>
          <w:kern w:val="0"/>
          <w:sz w:val="24"/>
        </w:rPr>
        <w:t>闭路，一段</w:t>
      </w:r>
      <w:proofErr w:type="gramStart"/>
      <w:r w:rsidRPr="00465EF9">
        <w:rPr>
          <w:rFonts w:ascii="宋体" w:hAnsi="宋体" w:cs="宋体" w:hint="eastAsia"/>
          <w:color w:val="000000"/>
          <w:kern w:val="0"/>
          <w:sz w:val="24"/>
        </w:rPr>
        <w:t>磨矿后</w:t>
      </w:r>
      <w:proofErr w:type="gramEnd"/>
      <w:r w:rsidRPr="00465EF9">
        <w:rPr>
          <w:rFonts w:ascii="宋体" w:hAnsi="宋体" w:cs="宋体" w:hint="eastAsia"/>
          <w:color w:val="000000"/>
          <w:kern w:val="0"/>
          <w:sz w:val="24"/>
        </w:rPr>
        <w:t>采用铜钼等</w:t>
      </w:r>
      <w:proofErr w:type="gramStart"/>
      <w:r w:rsidRPr="00465EF9">
        <w:rPr>
          <w:rFonts w:ascii="宋体" w:hAnsi="宋体" w:cs="宋体" w:hint="eastAsia"/>
          <w:color w:val="000000"/>
          <w:kern w:val="0"/>
          <w:sz w:val="24"/>
        </w:rPr>
        <w:t>可浮再分离</w:t>
      </w:r>
      <w:proofErr w:type="gramEnd"/>
      <w:r w:rsidRPr="00465EF9">
        <w:rPr>
          <w:rFonts w:ascii="宋体" w:hAnsi="宋体" w:cs="宋体" w:hint="eastAsia"/>
          <w:color w:val="000000"/>
          <w:kern w:val="0"/>
          <w:sz w:val="24"/>
        </w:rPr>
        <w:t>-强化选铜的工艺流程，于2012年5月建成，可实现年产</w:t>
      </w:r>
      <w:proofErr w:type="gramStart"/>
      <w:r w:rsidRPr="00465EF9">
        <w:rPr>
          <w:rFonts w:ascii="宋体" w:hAnsi="宋体" w:cs="宋体" w:hint="eastAsia"/>
          <w:color w:val="000000"/>
          <w:kern w:val="0"/>
          <w:sz w:val="24"/>
        </w:rPr>
        <w:t>金属铜约3万吨</w:t>
      </w:r>
      <w:proofErr w:type="gramEnd"/>
      <w:r w:rsidRPr="00465EF9">
        <w:rPr>
          <w:rFonts w:ascii="宋体" w:hAnsi="宋体" w:cs="宋体" w:hint="eastAsia"/>
          <w:color w:val="000000"/>
          <w:kern w:val="0"/>
          <w:sz w:val="24"/>
        </w:rPr>
        <w:t>、</w:t>
      </w:r>
      <w:proofErr w:type="gramStart"/>
      <w:r w:rsidRPr="00465EF9">
        <w:rPr>
          <w:rFonts w:ascii="宋体" w:hAnsi="宋体" w:cs="宋体" w:hint="eastAsia"/>
          <w:color w:val="000000"/>
          <w:kern w:val="0"/>
          <w:sz w:val="24"/>
        </w:rPr>
        <w:t>钼</w:t>
      </w:r>
      <w:proofErr w:type="gramEnd"/>
      <w:r w:rsidRPr="00465EF9">
        <w:rPr>
          <w:rFonts w:ascii="宋体" w:hAnsi="宋体" w:cs="宋体" w:hint="eastAsia"/>
          <w:color w:val="000000"/>
          <w:kern w:val="0"/>
          <w:sz w:val="24"/>
        </w:rPr>
        <w:t>630吨。经过多年的生产运营，公司经营稳定，2015年生产铜金属28977吨、</w:t>
      </w:r>
      <w:proofErr w:type="gramStart"/>
      <w:r w:rsidRPr="00465EF9">
        <w:rPr>
          <w:rFonts w:ascii="宋体" w:hAnsi="宋体" w:cs="宋体" w:hint="eastAsia"/>
          <w:color w:val="000000"/>
          <w:kern w:val="0"/>
          <w:sz w:val="24"/>
        </w:rPr>
        <w:t>钼</w:t>
      </w:r>
      <w:proofErr w:type="gramEnd"/>
      <w:r w:rsidRPr="00465EF9">
        <w:rPr>
          <w:rFonts w:ascii="宋体" w:hAnsi="宋体" w:cs="宋体" w:hint="eastAsia"/>
          <w:color w:val="000000"/>
          <w:kern w:val="0"/>
          <w:sz w:val="24"/>
        </w:rPr>
        <w:t>金属225吨，实现营业收入9.91亿元，利润总额</w:t>
      </w:r>
      <w:r w:rsidRPr="00465EF9">
        <w:rPr>
          <w:rFonts w:ascii="宋体" w:hAnsi="宋体" w:cs="宋体"/>
          <w:color w:val="000000"/>
          <w:kern w:val="0"/>
          <w:sz w:val="24"/>
        </w:rPr>
        <w:t>36.95</w:t>
      </w:r>
      <w:r w:rsidRPr="00465EF9">
        <w:rPr>
          <w:rFonts w:ascii="宋体" w:hAnsi="宋体" w:cs="宋体" w:hint="eastAsia"/>
          <w:color w:val="000000"/>
          <w:kern w:val="0"/>
          <w:sz w:val="24"/>
        </w:rPr>
        <w:t>万元，上缴税费2.51亿元</w:t>
      </w:r>
      <w:r w:rsidRPr="00465EF9">
        <w:rPr>
          <w:rFonts w:ascii="宋体" w:hAnsi="宋体" w:hint="eastAsia"/>
          <w:sz w:val="24"/>
        </w:rPr>
        <w:t>。截至2016年6月，公司资产总额达27.43亿元，</w:t>
      </w:r>
      <w:r w:rsidRPr="00465EF9">
        <w:rPr>
          <w:rFonts w:ascii="宋体" w:hAnsi="宋体" w:cs="宋体" w:hint="eastAsia"/>
          <w:color w:val="000000"/>
          <w:kern w:val="0"/>
          <w:sz w:val="24"/>
        </w:rPr>
        <w:t>净资产达12.86亿元</w:t>
      </w:r>
      <w:r w:rsidRPr="00465EF9">
        <w:rPr>
          <w:rFonts w:ascii="宋体" w:hAnsi="宋体" w:hint="eastAsia"/>
          <w:sz w:val="24"/>
        </w:rPr>
        <w:t>。</w:t>
      </w:r>
    </w:p>
    <w:p w:rsidR="008E54F3" w:rsidRPr="00465EF9" w:rsidRDefault="008E54F3" w:rsidP="008E54F3">
      <w:pPr>
        <w:widowControl/>
        <w:spacing w:line="520" w:lineRule="exact"/>
        <w:ind w:firstLineChars="200" w:firstLine="480"/>
        <w:jc w:val="left"/>
        <w:rPr>
          <w:rFonts w:ascii="宋体" w:hAnsi="宋体" w:cs="宋体"/>
          <w:color w:val="000000"/>
          <w:kern w:val="0"/>
          <w:sz w:val="24"/>
        </w:rPr>
      </w:pPr>
      <w:r w:rsidRPr="00465EF9">
        <w:rPr>
          <w:rFonts w:ascii="宋体" w:hAnsi="宋体" w:cs="宋体" w:hint="eastAsia"/>
          <w:color w:val="000000"/>
          <w:kern w:val="0"/>
          <w:sz w:val="24"/>
        </w:rPr>
        <w:t>2016年6月3日，紫金矿业集团股份有限公司与黑龙矿业等多名股东签订股权转让协议，全资拥有多宝山铜业。这对整合多宝铜矿周边资源，规划年产8-9万吨铜产量的大型矿山企业，实现规模开发和成本有效控制，提高资源利用率和生产管理效率、提升盈利能力，具有极为重要的意义。</w:t>
      </w:r>
    </w:p>
    <w:p w:rsidR="008E54F3" w:rsidRPr="00465EF9" w:rsidRDefault="008E54F3" w:rsidP="008E54F3">
      <w:pPr>
        <w:widowControl/>
        <w:spacing w:line="520" w:lineRule="exact"/>
        <w:ind w:firstLineChars="200" w:firstLine="480"/>
        <w:jc w:val="left"/>
        <w:rPr>
          <w:rFonts w:ascii="宋体" w:hAnsi="宋体" w:cs="宋体"/>
          <w:color w:val="000000"/>
          <w:kern w:val="0"/>
          <w:sz w:val="24"/>
        </w:rPr>
      </w:pPr>
      <w:r w:rsidRPr="00465EF9">
        <w:rPr>
          <w:rFonts w:ascii="宋体" w:hAnsi="宋体" w:cs="宋体" w:hint="eastAsia"/>
          <w:color w:val="000000"/>
          <w:kern w:val="0"/>
          <w:sz w:val="24"/>
        </w:rPr>
        <w:t>目前，公司正在开展二期技改的规划设计，拟提高年生产能力至2100万吨，预计年产铜精粉39万吨，将成为黑龙江省乃至东北地区最重要的铜生产基地，除利税贡献外，将提供大量就业岗位，促进地方经济发展，同时为拟建的齐齐哈尔10万吨铜冶炼项目提供原料。</w:t>
      </w:r>
    </w:p>
    <w:p w:rsidR="00355452" w:rsidRDefault="00D32A5A">
      <w:pPr>
        <w:pStyle w:val="2"/>
        <w:spacing w:before="0" w:after="0" w:line="460" w:lineRule="exact"/>
        <w:ind w:firstLineChars="200" w:firstLine="482"/>
        <w:rPr>
          <w:rFonts w:ascii="宋体" w:eastAsia="宋体" w:hAnsi="宋体"/>
          <w:sz w:val="24"/>
          <w:szCs w:val="24"/>
        </w:rPr>
      </w:pPr>
      <w:bookmarkStart w:id="2" w:name="_Toc485633340"/>
      <w:r>
        <w:rPr>
          <w:rFonts w:ascii="宋体" w:eastAsia="宋体" w:hAnsi="宋体" w:hint="eastAsia"/>
          <w:sz w:val="24"/>
          <w:szCs w:val="24"/>
        </w:rPr>
        <w:t>1、采购方式</w:t>
      </w:r>
      <w:bookmarkEnd w:id="2"/>
    </w:p>
    <w:p w:rsidR="00355452" w:rsidRDefault="00D32A5A">
      <w:pPr>
        <w:snapToGrid w:val="0"/>
        <w:spacing w:line="460" w:lineRule="exact"/>
        <w:ind w:firstLineChars="200" w:firstLine="480"/>
        <w:rPr>
          <w:rFonts w:ascii="宋体" w:hAnsi="宋体" w:cs="宋体-18030"/>
          <w:sz w:val="24"/>
        </w:rPr>
      </w:pPr>
      <w:r>
        <w:rPr>
          <w:rFonts w:ascii="宋体" w:hAnsi="宋体" w:cs="宋体-18030" w:hint="eastAsia"/>
          <w:sz w:val="24"/>
        </w:rPr>
        <w:t>1.1本次采购活动，招标人决定采用公开招标的方式进行。</w:t>
      </w:r>
    </w:p>
    <w:p w:rsidR="00355452" w:rsidRDefault="00D32A5A">
      <w:pPr>
        <w:pStyle w:val="2"/>
        <w:spacing w:before="0" w:after="0" w:line="460" w:lineRule="exact"/>
        <w:ind w:firstLineChars="200" w:firstLine="482"/>
        <w:rPr>
          <w:rFonts w:ascii="宋体" w:eastAsia="宋体" w:hAnsi="宋体"/>
          <w:sz w:val="24"/>
          <w:szCs w:val="24"/>
        </w:rPr>
      </w:pPr>
      <w:bookmarkStart w:id="3" w:name="_Toc485633341"/>
      <w:r>
        <w:rPr>
          <w:rFonts w:ascii="宋体" w:eastAsia="宋体" w:hAnsi="宋体" w:hint="eastAsia"/>
          <w:sz w:val="24"/>
          <w:szCs w:val="24"/>
        </w:rPr>
        <w:lastRenderedPageBreak/>
        <w:t>2、采购内容及数量</w:t>
      </w:r>
      <w:bookmarkEnd w:id="3"/>
    </w:p>
    <w:tbl>
      <w:tblPr>
        <w:tblW w:w="9365" w:type="dxa"/>
        <w:tblInd w:w="108" w:type="dxa"/>
        <w:tblLayout w:type="fixed"/>
        <w:tblLook w:val="04A0" w:firstRow="1" w:lastRow="0" w:firstColumn="1" w:lastColumn="0" w:noHBand="0" w:noVBand="1"/>
      </w:tblPr>
      <w:tblGrid>
        <w:gridCol w:w="825"/>
        <w:gridCol w:w="1253"/>
        <w:gridCol w:w="1608"/>
        <w:gridCol w:w="850"/>
        <w:gridCol w:w="1589"/>
        <w:gridCol w:w="918"/>
        <w:gridCol w:w="1242"/>
        <w:gridCol w:w="1080"/>
      </w:tblGrid>
      <w:tr w:rsidR="00355452" w:rsidTr="008E54F3">
        <w:trPr>
          <w:trHeight w:val="510"/>
        </w:trPr>
        <w:tc>
          <w:tcPr>
            <w:tcW w:w="825" w:type="dxa"/>
            <w:tcBorders>
              <w:top w:val="single" w:sz="4" w:space="0" w:color="auto"/>
              <w:left w:val="single" w:sz="4" w:space="0" w:color="auto"/>
              <w:bottom w:val="single" w:sz="4" w:space="0" w:color="auto"/>
              <w:right w:val="single" w:sz="4" w:space="0" w:color="auto"/>
            </w:tcBorders>
            <w:vAlign w:val="center"/>
          </w:tcPr>
          <w:p w:rsidR="00355452" w:rsidRDefault="008E54F3">
            <w:pPr>
              <w:widowControl/>
              <w:jc w:val="center"/>
              <w:rPr>
                <w:rFonts w:ascii="宋体" w:hAnsi="宋体" w:cs="宋体"/>
                <w:kern w:val="0"/>
                <w:sz w:val="22"/>
                <w:szCs w:val="22"/>
              </w:rPr>
            </w:pPr>
            <w:r>
              <w:rPr>
                <w:rFonts w:ascii="宋体" w:hAnsi="宋体" w:cs="宋体" w:hint="eastAsia"/>
                <w:kern w:val="0"/>
                <w:sz w:val="22"/>
                <w:szCs w:val="22"/>
              </w:rPr>
              <w:t>序号</w:t>
            </w:r>
          </w:p>
        </w:tc>
        <w:tc>
          <w:tcPr>
            <w:tcW w:w="1253" w:type="dxa"/>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kern w:val="0"/>
                <w:szCs w:val="21"/>
              </w:rPr>
            </w:pPr>
            <w:r>
              <w:rPr>
                <w:rFonts w:ascii="宋体" w:hAnsi="宋体" w:cs="宋体" w:hint="eastAsia"/>
                <w:kern w:val="0"/>
                <w:szCs w:val="21"/>
              </w:rPr>
              <w:t>货物名称</w:t>
            </w:r>
          </w:p>
        </w:tc>
        <w:tc>
          <w:tcPr>
            <w:tcW w:w="1608" w:type="dxa"/>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kern w:val="0"/>
                <w:szCs w:val="21"/>
              </w:rPr>
            </w:pPr>
            <w:r>
              <w:rPr>
                <w:rFonts w:ascii="宋体" w:hAnsi="宋体" w:cs="宋体" w:hint="eastAsia"/>
                <w:kern w:val="0"/>
                <w:szCs w:val="21"/>
              </w:rPr>
              <w:t>规格型号</w:t>
            </w:r>
          </w:p>
        </w:tc>
        <w:tc>
          <w:tcPr>
            <w:tcW w:w="850" w:type="dxa"/>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kern w:val="0"/>
                <w:szCs w:val="21"/>
              </w:rPr>
            </w:pPr>
            <w:r>
              <w:rPr>
                <w:rFonts w:ascii="宋体" w:hAnsi="宋体" w:cs="宋体" w:hint="eastAsia"/>
                <w:kern w:val="0"/>
                <w:szCs w:val="21"/>
              </w:rPr>
              <w:t>数量约（吨）</w:t>
            </w:r>
          </w:p>
        </w:tc>
        <w:tc>
          <w:tcPr>
            <w:tcW w:w="1589" w:type="dxa"/>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kern w:val="0"/>
                <w:szCs w:val="21"/>
              </w:rPr>
            </w:pPr>
            <w:r>
              <w:rPr>
                <w:rFonts w:ascii="宋体" w:hAnsi="宋体" w:cs="宋体" w:hint="eastAsia"/>
                <w:kern w:val="0"/>
                <w:szCs w:val="21"/>
              </w:rPr>
              <w:t>交货期</w:t>
            </w:r>
          </w:p>
        </w:tc>
        <w:tc>
          <w:tcPr>
            <w:tcW w:w="918" w:type="dxa"/>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kern w:val="0"/>
                <w:szCs w:val="21"/>
              </w:rPr>
            </w:pPr>
            <w:r>
              <w:rPr>
                <w:rFonts w:ascii="宋体" w:hAnsi="宋体" w:cs="宋体" w:hint="eastAsia"/>
                <w:kern w:val="0"/>
                <w:szCs w:val="21"/>
              </w:rPr>
              <w:t>供货方式</w:t>
            </w:r>
          </w:p>
        </w:tc>
        <w:tc>
          <w:tcPr>
            <w:tcW w:w="1242" w:type="dxa"/>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kern w:val="0"/>
                <w:szCs w:val="21"/>
              </w:rPr>
            </w:pPr>
            <w:r>
              <w:rPr>
                <w:rFonts w:ascii="宋体" w:hAnsi="宋体" w:cs="宋体" w:hint="eastAsia"/>
                <w:kern w:val="0"/>
                <w:szCs w:val="21"/>
              </w:rPr>
              <w:t>交货地点</w:t>
            </w:r>
          </w:p>
        </w:tc>
        <w:tc>
          <w:tcPr>
            <w:tcW w:w="1080" w:type="dxa"/>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kern w:val="0"/>
                <w:szCs w:val="21"/>
              </w:rPr>
            </w:pPr>
            <w:r>
              <w:rPr>
                <w:rFonts w:ascii="宋体" w:hAnsi="宋体" w:cs="宋体" w:hint="eastAsia"/>
                <w:kern w:val="0"/>
                <w:szCs w:val="21"/>
              </w:rPr>
              <w:t xml:space="preserve">备注 </w:t>
            </w:r>
          </w:p>
        </w:tc>
      </w:tr>
      <w:tr w:rsidR="00355452" w:rsidTr="008E54F3">
        <w:trPr>
          <w:trHeight w:val="2214"/>
        </w:trPr>
        <w:tc>
          <w:tcPr>
            <w:tcW w:w="825" w:type="dxa"/>
            <w:tcBorders>
              <w:top w:val="nil"/>
              <w:left w:val="single" w:sz="4" w:space="0" w:color="auto"/>
              <w:bottom w:val="single" w:sz="4" w:space="0" w:color="auto"/>
              <w:right w:val="single" w:sz="4" w:space="0" w:color="auto"/>
            </w:tcBorders>
            <w:vAlign w:val="center"/>
          </w:tcPr>
          <w:p w:rsidR="00355452" w:rsidRDefault="008E54F3">
            <w:pPr>
              <w:widowControl/>
              <w:jc w:val="center"/>
              <w:rPr>
                <w:rFonts w:ascii="宋体" w:hAnsi="宋体" w:cs="宋体"/>
                <w:kern w:val="0"/>
                <w:sz w:val="22"/>
                <w:szCs w:val="22"/>
              </w:rPr>
            </w:pPr>
            <w:r>
              <w:rPr>
                <w:rFonts w:ascii="宋体" w:hAnsi="宋体" w:cs="宋体" w:hint="eastAsia"/>
                <w:kern w:val="0"/>
                <w:sz w:val="22"/>
                <w:szCs w:val="22"/>
              </w:rPr>
              <w:t>1</w:t>
            </w:r>
          </w:p>
        </w:tc>
        <w:tc>
          <w:tcPr>
            <w:tcW w:w="1253"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kern w:val="0"/>
                <w:szCs w:val="21"/>
              </w:rPr>
            </w:pPr>
            <w:r>
              <w:rPr>
                <w:rFonts w:ascii="宋体" w:hAnsi="宋体" w:cs="宋体" w:hint="eastAsia"/>
                <w:kern w:val="0"/>
                <w:szCs w:val="21"/>
              </w:rPr>
              <w:t>石灰粉</w:t>
            </w:r>
          </w:p>
        </w:tc>
        <w:tc>
          <w:tcPr>
            <w:tcW w:w="1608" w:type="dxa"/>
            <w:tcBorders>
              <w:top w:val="nil"/>
              <w:left w:val="nil"/>
              <w:bottom w:val="single" w:sz="4" w:space="0" w:color="auto"/>
              <w:right w:val="single" w:sz="4" w:space="0" w:color="auto"/>
            </w:tcBorders>
            <w:vAlign w:val="center"/>
          </w:tcPr>
          <w:p w:rsidR="00355452" w:rsidRDefault="008E54F3">
            <w:pPr>
              <w:widowControl/>
              <w:jc w:val="center"/>
              <w:rPr>
                <w:rFonts w:ascii="宋体" w:hAnsi="宋体" w:cs="宋体"/>
                <w:kern w:val="0"/>
                <w:szCs w:val="21"/>
              </w:rPr>
            </w:pPr>
            <w:r w:rsidRPr="008E54F3">
              <w:rPr>
                <w:rFonts w:ascii="宋体" w:hAnsi="宋体" w:cs="宋体" w:hint="eastAsia"/>
                <w:kern w:val="0"/>
                <w:szCs w:val="21"/>
              </w:rPr>
              <w:t>有效氧化钙65%，</w:t>
            </w:r>
            <w:r>
              <w:rPr>
                <w:rFonts w:ascii="宋体" w:hAnsi="宋体" w:cs="宋体" w:hint="eastAsia"/>
                <w:kern w:val="0"/>
                <w:szCs w:val="21"/>
              </w:rPr>
              <w:t xml:space="preserve">        </w:t>
            </w:r>
            <w:r w:rsidRPr="008E54F3">
              <w:rPr>
                <w:rFonts w:ascii="宋体" w:hAnsi="宋体" w:cs="宋体" w:hint="eastAsia"/>
                <w:kern w:val="0"/>
                <w:szCs w:val="21"/>
              </w:rPr>
              <w:t>细度-100目</w:t>
            </w:r>
          </w:p>
        </w:tc>
        <w:tc>
          <w:tcPr>
            <w:tcW w:w="850" w:type="dxa"/>
            <w:tcBorders>
              <w:top w:val="nil"/>
              <w:left w:val="nil"/>
              <w:bottom w:val="single" w:sz="4" w:space="0" w:color="auto"/>
              <w:right w:val="single" w:sz="4" w:space="0" w:color="auto"/>
            </w:tcBorders>
            <w:vAlign w:val="center"/>
          </w:tcPr>
          <w:p w:rsidR="00355452" w:rsidRDefault="008E54F3">
            <w:pPr>
              <w:widowControl/>
              <w:jc w:val="center"/>
              <w:rPr>
                <w:rFonts w:ascii="宋体" w:hAnsi="宋体" w:cs="宋体"/>
                <w:kern w:val="0"/>
                <w:szCs w:val="21"/>
              </w:rPr>
            </w:pPr>
            <w:r>
              <w:rPr>
                <w:rFonts w:ascii="宋体" w:hAnsi="宋体" w:cs="宋体" w:hint="eastAsia"/>
                <w:kern w:val="0"/>
                <w:szCs w:val="21"/>
              </w:rPr>
              <w:t>10</w:t>
            </w:r>
            <w:r w:rsidR="00D32A5A">
              <w:rPr>
                <w:rFonts w:ascii="宋体" w:hAnsi="宋体" w:cs="宋体" w:hint="eastAsia"/>
                <w:kern w:val="0"/>
                <w:szCs w:val="21"/>
              </w:rPr>
              <w:t>000</w:t>
            </w:r>
          </w:p>
        </w:tc>
        <w:tc>
          <w:tcPr>
            <w:tcW w:w="1589" w:type="dxa"/>
            <w:tcBorders>
              <w:top w:val="nil"/>
              <w:left w:val="single" w:sz="4" w:space="0" w:color="auto"/>
              <w:bottom w:val="single" w:sz="4" w:space="0" w:color="auto"/>
              <w:right w:val="single" w:sz="4" w:space="0" w:color="auto"/>
            </w:tcBorders>
            <w:vAlign w:val="center"/>
          </w:tcPr>
          <w:p w:rsidR="00355452" w:rsidRDefault="008E54F3">
            <w:pPr>
              <w:widowControl/>
              <w:jc w:val="center"/>
              <w:rPr>
                <w:rFonts w:ascii="宋体" w:hAnsi="宋体" w:cs="宋体"/>
                <w:kern w:val="0"/>
                <w:szCs w:val="21"/>
              </w:rPr>
            </w:pPr>
            <w:r w:rsidRPr="008E54F3">
              <w:rPr>
                <w:rFonts w:ascii="宋体" w:hAnsi="宋体" w:cs="宋体" w:hint="eastAsia"/>
                <w:kern w:val="0"/>
                <w:szCs w:val="21"/>
              </w:rPr>
              <w:t>卖方根据买方每天使用量保证连续供货（每天约使用30-90吨</w:t>
            </w:r>
            <w:r>
              <w:rPr>
                <w:rFonts w:ascii="宋体" w:hAnsi="宋体" w:cs="宋体" w:hint="eastAsia"/>
                <w:kern w:val="0"/>
                <w:szCs w:val="21"/>
              </w:rPr>
              <w:t>）</w:t>
            </w:r>
            <w:r w:rsidR="00D32A5A">
              <w:rPr>
                <w:rFonts w:ascii="宋体" w:hAnsi="宋体" w:cs="宋体" w:hint="eastAsia"/>
                <w:kern w:val="0"/>
                <w:szCs w:val="21"/>
              </w:rPr>
              <w:t xml:space="preserve">　</w:t>
            </w:r>
          </w:p>
        </w:tc>
        <w:tc>
          <w:tcPr>
            <w:tcW w:w="918"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kern w:val="0"/>
                <w:szCs w:val="21"/>
              </w:rPr>
            </w:pPr>
            <w:r>
              <w:rPr>
                <w:rFonts w:ascii="宋体" w:hAnsi="宋体" w:cs="宋体" w:hint="eastAsia"/>
                <w:kern w:val="0"/>
                <w:szCs w:val="21"/>
              </w:rPr>
              <w:t>罐车装运</w:t>
            </w:r>
          </w:p>
        </w:tc>
        <w:tc>
          <w:tcPr>
            <w:tcW w:w="1242" w:type="dxa"/>
            <w:tcBorders>
              <w:top w:val="nil"/>
              <w:left w:val="single" w:sz="4" w:space="0" w:color="auto"/>
              <w:bottom w:val="single" w:sz="4" w:space="0" w:color="auto"/>
              <w:right w:val="single" w:sz="4" w:space="0" w:color="auto"/>
            </w:tcBorders>
            <w:vAlign w:val="center"/>
          </w:tcPr>
          <w:p w:rsidR="00355452" w:rsidRDefault="008E54F3">
            <w:pPr>
              <w:widowControl/>
              <w:jc w:val="center"/>
              <w:rPr>
                <w:rFonts w:ascii="宋体" w:hAnsi="宋体" w:cs="宋体"/>
                <w:kern w:val="0"/>
                <w:szCs w:val="21"/>
              </w:rPr>
            </w:pPr>
            <w:r>
              <w:rPr>
                <w:rFonts w:ascii="宋体" w:hAnsi="宋体" w:cs="宋体" w:hint="eastAsia"/>
                <w:kern w:val="0"/>
                <w:szCs w:val="21"/>
              </w:rPr>
              <w:t>黑龙江</w:t>
            </w:r>
            <w:r w:rsidR="004828E6">
              <w:rPr>
                <w:rFonts w:ascii="宋体" w:hAnsi="宋体" w:cs="宋体" w:hint="eastAsia"/>
                <w:kern w:val="0"/>
                <w:szCs w:val="21"/>
              </w:rPr>
              <w:t>多宝山铜业石灰罐</w:t>
            </w:r>
          </w:p>
        </w:tc>
        <w:tc>
          <w:tcPr>
            <w:tcW w:w="1080" w:type="dxa"/>
            <w:tcBorders>
              <w:top w:val="nil"/>
              <w:left w:val="single" w:sz="4" w:space="0" w:color="auto"/>
              <w:bottom w:val="single" w:sz="4" w:space="0" w:color="auto"/>
              <w:right w:val="single" w:sz="4" w:space="0" w:color="auto"/>
            </w:tcBorders>
            <w:vAlign w:val="center"/>
          </w:tcPr>
          <w:p w:rsidR="00355452" w:rsidRDefault="00DA01E1">
            <w:pPr>
              <w:widowControl/>
              <w:jc w:val="center"/>
              <w:rPr>
                <w:rFonts w:ascii="宋体" w:hAnsi="宋体" w:cs="宋体"/>
                <w:kern w:val="0"/>
                <w:szCs w:val="21"/>
              </w:rPr>
            </w:pPr>
            <w:r>
              <w:rPr>
                <w:rFonts w:ascii="宋体" w:hAnsi="宋体" w:cs="宋体" w:hint="eastAsia"/>
                <w:kern w:val="0"/>
                <w:szCs w:val="21"/>
              </w:rPr>
              <w:t>石灰罐储量：180吨</w:t>
            </w:r>
          </w:p>
        </w:tc>
      </w:tr>
    </w:tbl>
    <w:p w:rsidR="00355452" w:rsidRDefault="00D32A5A">
      <w:pPr>
        <w:pStyle w:val="2"/>
        <w:spacing w:before="0" w:after="0" w:line="460" w:lineRule="exact"/>
        <w:ind w:firstLineChars="200" w:firstLine="482"/>
        <w:rPr>
          <w:rFonts w:ascii="宋体" w:eastAsia="宋体" w:hAnsi="宋体"/>
          <w:sz w:val="24"/>
          <w:szCs w:val="24"/>
        </w:rPr>
      </w:pPr>
      <w:bookmarkStart w:id="4" w:name="_Toc485633342"/>
      <w:r>
        <w:rPr>
          <w:rFonts w:ascii="宋体" w:eastAsia="宋体" w:hAnsi="宋体" w:hint="eastAsia"/>
          <w:sz w:val="24"/>
          <w:szCs w:val="24"/>
        </w:rPr>
        <w:t>3、合格投标人的资格要求</w:t>
      </w:r>
      <w:bookmarkEnd w:id="4"/>
    </w:p>
    <w:p w:rsidR="00355452" w:rsidRDefault="00D32A5A">
      <w:pPr>
        <w:snapToGrid w:val="0"/>
        <w:spacing w:line="460" w:lineRule="exact"/>
        <w:ind w:firstLineChars="200" w:firstLine="480"/>
        <w:rPr>
          <w:rFonts w:ascii="宋体" w:hAnsi="宋体" w:cs="宋体-18030"/>
          <w:sz w:val="24"/>
        </w:rPr>
      </w:pPr>
      <w:r>
        <w:rPr>
          <w:rFonts w:ascii="宋体" w:hAnsi="宋体" w:cs="宋体-18030" w:hint="eastAsia"/>
          <w:sz w:val="24"/>
        </w:rPr>
        <w:t>3.1具备长期稳定供应能力。</w:t>
      </w:r>
    </w:p>
    <w:p w:rsidR="00355452" w:rsidRDefault="00D32A5A">
      <w:pPr>
        <w:snapToGrid w:val="0"/>
        <w:spacing w:line="460" w:lineRule="exact"/>
        <w:ind w:firstLineChars="200" w:firstLine="480"/>
        <w:rPr>
          <w:rFonts w:ascii="宋体" w:hAnsi="宋体" w:cs="宋体-18030"/>
          <w:sz w:val="24"/>
        </w:rPr>
      </w:pPr>
      <w:r>
        <w:rPr>
          <w:rFonts w:ascii="宋体" w:hAnsi="宋体" w:cs="宋体-18030" w:hint="eastAsia"/>
          <w:sz w:val="24"/>
        </w:rPr>
        <w:t>3.2具有的良好销售业绩和资信。</w:t>
      </w:r>
    </w:p>
    <w:p w:rsidR="00355452" w:rsidRDefault="00D32A5A">
      <w:pPr>
        <w:snapToGrid w:val="0"/>
        <w:spacing w:line="460" w:lineRule="exact"/>
        <w:ind w:firstLineChars="200" w:firstLine="480"/>
        <w:rPr>
          <w:rFonts w:ascii="宋体" w:hAnsi="宋体" w:cs="宋体-18030"/>
          <w:sz w:val="24"/>
        </w:rPr>
      </w:pPr>
      <w:r>
        <w:rPr>
          <w:rFonts w:ascii="宋体" w:hAnsi="宋体" w:cs="宋体-18030" w:hint="eastAsia"/>
          <w:sz w:val="24"/>
        </w:rPr>
        <w:t>3.3具备独立法人企业资质。</w:t>
      </w:r>
    </w:p>
    <w:p w:rsidR="00355452" w:rsidRDefault="00D32A5A">
      <w:pPr>
        <w:snapToGrid w:val="0"/>
        <w:spacing w:line="460" w:lineRule="exact"/>
        <w:ind w:firstLineChars="200" w:firstLine="480"/>
        <w:rPr>
          <w:rFonts w:ascii="宋体" w:hAnsi="宋体" w:cs="宋体-18030"/>
          <w:sz w:val="24"/>
        </w:rPr>
      </w:pPr>
      <w:r>
        <w:rPr>
          <w:rFonts w:ascii="宋体" w:hAnsi="宋体" w:cs="宋体-18030" w:hint="eastAsia"/>
          <w:sz w:val="24"/>
        </w:rPr>
        <w:t>3.4</w:t>
      </w:r>
      <w:r>
        <w:rPr>
          <w:rFonts w:ascii="宋体" w:hAnsi="宋体" w:cs="宋体-18030" w:hint="eastAsia"/>
          <w:b/>
          <w:bCs/>
          <w:sz w:val="24"/>
        </w:rPr>
        <w:t>仅允许具备生产及供货能力的</w:t>
      </w:r>
      <w:r w:rsidR="00DA01E1">
        <w:rPr>
          <w:rFonts w:ascii="宋体" w:hAnsi="宋体" w:cs="宋体-18030" w:hint="eastAsia"/>
          <w:b/>
          <w:bCs/>
          <w:sz w:val="24"/>
        </w:rPr>
        <w:t>单位</w:t>
      </w:r>
      <w:r>
        <w:rPr>
          <w:rFonts w:ascii="宋体" w:hAnsi="宋体" w:cs="宋体-18030" w:hint="eastAsia"/>
          <w:b/>
          <w:bCs/>
          <w:sz w:val="24"/>
        </w:rPr>
        <w:t>投标。</w:t>
      </w:r>
    </w:p>
    <w:p w:rsidR="00355452" w:rsidRDefault="00D32A5A">
      <w:pPr>
        <w:pStyle w:val="2"/>
        <w:spacing w:before="0" w:after="0" w:line="460" w:lineRule="exact"/>
        <w:ind w:firstLineChars="200" w:firstLine="482"/>
        <w:rPr>
          <w:rFonts w:ascii="宋体" w:eastAsia="宋体" w:hAnsi="宋体"/>
          <w:sz w:val="24"/>
          <w:szCs w:val="24"/>
        </w:rPr>
      </w:pPr>
      <w:bookmarkStart w:id="5" w:name="_Toc480099079"/>
      <w:bookmarkStart w:id="6" w:name="_Toc485633343"/>
      <w:r>
        <w:rPr>
          <w:rFonts w:ascii="宋体" w:eastAsia="宋体" w:hAnsi="宋体" w:hint="eastAsia"/>
          <w:sz w:val="24"/>
          <w:szCs w:val="24"/>
        </w:rPr>
        <w:t>4、招标文件的获取</w:t>
      </w:r>
      <w:bookmarkEnd w:id="5"/>
      <w:bookmarkEnd w:id="6"/>
    </w:p>
    <w:p w:rsidR="00355452" w:rsidRDefault="00D32A5A">
      <w:pPr>
        <w:snapToGrid w:val="0"/>
        <w:spacing w:line="460" w:lineRule="exact"/>
        <w:ind w:firstLineChars="200" w:firstLine="480"/>
        <w:rPr>
          <w:rFonts w:ascii="宋体" w:hAnsi="宋体" w:cs="宋体-18030"/>
          <w:sz w:val="24"/>
        </w:rPr>
      </w:pPr>
      <w:r>
        <w:rPr>
          <w:rFonts w:ascii="宋体" w:hAnsi="宋体" w:cs="宋体-18030" w:hint="eastAsia"/>
          <w:sz w:val="24"/>
        </w:rPr>
        <w:t>4.1在投标截止时间前，具备投标资格、自愿参加投标的投标人，请携带法定代表人授权委托书、营业执照和有关资质文件（复印件加盖公章）至</w:t>
      </w:r>
      <w:r w:rsidR="00DA01E1">
        <w:rPr>
          <w:rFonts w:ascii="宋体" w:hAnsi="宋体" w:cs="宋体-18030" w:hint="eastAsia"/>
          <w:color w:val="000000"/>
          <w:sz w:val="24"/>
          <w:u w:val="single"/>
        </w:rPr>
        <w:t>紫金矿业物流有限公司哈尔滨分公司</w:t>
      </w:r>
      <w:r>
        <w:rPr>
          <w:rFonts w:ascii="宋体" w:hAnsi="宋体" w:cs="宋体-18030" w:hint="eastAsia"/>
          <w:sz w:val="24"/>
        </w:rPr>
        <w:t>领取招标文件。</w:t>
      </w:r>
    </w:p>
    <w:p w:rsidR="00355452" w:rsidRDefault="00D32A5A">
      <w:pPr>
        <w:snapToGrid w:val="0"/>
        <w:spacing w:line="460" w:lineRule="exact"/>
        <w:ind w:firstLineChars="200" w:firstLine="480"/>
        <w:rPr>
          <w:rFonts w:ascii="宋体" w:hAnsi="宋体" w:cs="宋体-18030"/>
          <w:sz w:val="24"/>
        </w:rPr>
      </w:pPr>
      <w:r>
        <w:rPr>
          <w:rFonts w:ascii="宋体" w:hAnsi="宋体" w:cs="宋体-18030" w:hint="eastAsia"/>
          <w:sz w:val="24"/>
        </w:rPr>
        <w:t>4.2在投标截止时间前，投标人也可通过招标人传真、网上下载（网址：</w:t>
      </w:r>
      <w:r w:rsidR="00947CDC">
        <w:fldChar w:fldCharType="begin"/>
      </w:r>
      <w:r w:rsidR="00947CDC">
        <w:instrText xml:space="preserve"> HYPERLINK "http://www.dbscopper.cn/admin" </w:instrText>
      </w:r>
      <w:r w:rsidR="00947CDC">
        <w:fldChar w:fldCharType="separate"/>
      </w:r>
      <w:r>
        <w:rPr>
          <w:rFonts w:ascii="宋体" w:hAnsi="宋体" w:cs="宋体-18030"/>
          <w:sz w:val="24"/>
        </w:rPr>
        <w:t>http://www.</w:t>
      </w:r>
      <w:r>
        <w:rPr>
          <w:rFonts w:ascii="宋体" w:hAnsi="宋体" w:cs="宋体-18030" w:hint="eastAsia"/>
          <w:sz w:val="24"/>
        </w:rPr>
        <w:t>zjky.cn/</w:t>
      </w:r>
      <w:r w:rsidR="00947CDC">
        <w:rPr>
          <w:rFonts w:ascii="宋体" w:hAnsi="宋体" w:cs="宋体-18030"/>
          <w:sz w:val="24"/>
        </w:rPr>
        <w:fldChar w:fldCharType="end"/>
      </w:r>
      <w:r>
        <w:rPr>
          <w:rFonts w:ascii="宋体" w:hAnsi="宋体" w:cs="宋体-18030" w:hint="eastAsia"/>
          <w:sz w:val="24"/>
        </w:rPr>
        <w:t>）或电子邮件形式取得本招标文件。</w:t>
      </w:r>
    </w:p>
    <w:p w:rsidR="00355452" w:rsidRDefault="00D32A5A">
      <w:pPr>
        <w:pStyle w:val="2"/>
        <w:spacing w:before="0" w:after="0" w:line="460" w:lineRule="exact"/>
        <w:ind w:firstLineChars="200" w:firstLine="482"/>
        <w:rPr>
          <w:rFonts w:ascii="宋体" w:eastAsia="宋体" w:hAnsi="宋体"/>
          <w:sz w:val="24"/>
          <w:szCs w:val="24"/>
        </w:rPr>
      </w:pPr>
      <w:bookmarkStart w:id="7" w:name="_Toc485633344"/>
      <w:r>
        <w:rPr>
          <w:rFonts w:ascii="宋体" w:eastAsia="宋体" w:hAnsi="宋体" w:hint="eastAsia"/>
          <w:sz w:val="24"/>
          <w:szCs w:val="24"/>
        </w:rPr>
        <w:t>5、投标截止时间和地点</w:t>
      </w:r>
      <w:bookmarkEnd w:id="7"/>
    </w:p>
    <w:p w:rsidR="00355452" w:rsidRDefault="00D32A5A">
      <w:pPr>
        <w:snapToGrid w:val="0"/>
        <w:spacing w:line="460" w:lineRule="exact"/>
        <w:ind w:firstLineChars="200" w:firstLine="480"/>
        <w:jc w:val="left"/>
        <w:rPr>
          <w:rFonts w:ascii="宋体" w:hAnsi="宋体"/>
          <w:sz w:val="24"/>
        </w:rPr>
      </w:pPr>
      <w:r>
        <w:rPr>
          <w:rFonts w:ascii="宋体" w:hAnsi="宋体" w:hint="eastAsia"/>
          <w:sz w:val="24"/>
        </w:rPr>
        <w:t>5.1投标人应</w:t>
      </w:r>
      <w:r w:rsidRPr="0015139D">
        <w:rPr>
          <w:rFonts w:ascii="宋体" w:hAnsi="宋体" w:hint="eastAsia"/>
          <w:sz w:val="24"/>
        </w:rPr>
        <w:t>于</w:t>
      </w:r>
      <w:r w:rsidR="00A66667">
        <w:rPr>
          <w:rFonts w:ascii="宋体" w:hAnsi="宋体" w:cs="Arial" w:hint="eastAsia"/>
          <w:sz w:val="24"/>
          <w:u w:val="single"/>
        </w:rPr>
        <w:t xml:space="preserve"> 2017</w:t>
      </w:r>
      <w:r w:rsidRPr="0015139D">
        <w:rPr>
          <w:rFonts w:ascii="宋体" w:hAnsi="宋体" w:cs="Arial" w:hint="eastAsia"/>
          <w:sz w:val="24"/>
          <w:u w:val="single"/>
        </w:rPr>
        <w:t xml:space="preserve"> </w:t>
      </w:r>
      <w:r w:rsidRPr="0015139D">
        <w:rPr>
          <w:rFonts w:ascii="宋体" w:hAnsi="宋体" w:cs="Arial" w:hint="eastAsia"/>
          <w:sz w:val="24"/>
        </w:rPr>
        <w:t>年</w:t>
      </w:r>
      <w:r w:rsidR="0015139D" w:rsidRPr="0015139D">
        <w:rPr>
          <w:rFonts w:ascii="宋体" w:hAnsi="宋体" w:cs="Arial" w:hint="eastAsia"/>
          <w:sz w:val="24"/>
          <w:u w:val="single"/>
        </w:rPr>
        <w:t xml:space="preserve"> 7</w:t>
      </w:r>
      <w:r w:rsidRPr="0015139D">
        <w:rPr>
          <w:rFonts w:ascii="宋体" w:hAnsi="宋体" w:cs="Arial" w:hint="eastAsia"/>
          <w:sz w:val="24"/>
        </w:rPr>
        <w:t>月</w:t>
      </w:r>
      <w:r w:rsidR="00A66667">
        <w:rPr>
          <w:rFonts w:ascii="宋体" w:hAnsi="宋体" w:cs="Arial" w:hint="eastAsia"/>
          <w:sz w:val="24"/>
          <w:u w:val="single"/>
        </w:rPr>
        <w:t xml:space="preserve"> 10</w:t>
      </w:r>
      <w:r w:rsidRPr="0015139D">
        <w:rPr>
          <w:rFonts w:ascii="宋体" w:hAnsi="宋体" w:cs="Arial" w:hint="eastAsia"/>
          <w:sz w:val="24"/>
        </w:rPr>
        <w:t>日</w:t>
      </w:r>
      <w:r w:rsidRPr="0015139D">
        <w:rPr>
          <w:rFonts w:ascii="宋体" w:hAnsi="宋体" w:cs="Arial" w:hint="eastAsia"/>
          <w:sz w:val="24"/>
          <w:u w:val="single"/>
        </w:rPr>
        <w:t xml:space="preserve"> 9:00 </w:t>
      </w:r>
      <w:r w:rsidRPr="0015139D">
        <w:rPr>
          <w:rFonts w:ascii="宋体" w:hAnsi="宋体" w:cs="Arial" w:hint="eastAsia"/>
          <w:sz w:val="24"/>
        </w:rPr>
        <w:t>时</w:t>
      </w:r>
      <w:r w:rsidRPr="0015139D">
        <w:rPr>
          <w:rFonts w:ascii="宋体" w:hAnsi="宋体" w:hint="eastAsia"/>
          <w:sz w:val="24"/>
        </w:rPr>
        <w:t>（北京时间）前将投标文件按本招标文件要求密封并送交到</w:t>
      </w:r>
      <w:r w:rsidRPr="0015139D">
        <w:rPr>
          <w:rFonts w:ascii="宋体" w:hAnsi="宋体" w:cs="Arial" w:hint="eastAsia"/>
          <w:sz w:val="24"/>
          <w:u w:val="single"/>
        </w:rPr>
        <w:t xml:space="preserve">  </w:t>
      </w:r>
      <w:r w:rsidR="00DA01E1" w:rsidRPr="0015139D">
        <w:rPr>
          <w:rFonts w:ascii="宋体" w:hAnsi="宋体" w:cs="宋体-18030" w:hint="eastAsia"/>
          <w:color w:val="000000"/>
          <w:sz w:val="24"/>
          <w:u w:val="single"/>
        </w:rPr>
        <w:t>紫金矿业物流有限公司哈尔滨分公司</w:t>
      </w:r>
      <w:r w:rsidRPr="0015139D">
        <w:rPr>
          <w:rFonts w:ascii="宋体" w:hAnsi="宋体" w:cs="Arial" w:hint="eastAsia"/>
          <w:sz w:val="24"/>
          <w:u w:val="single"/>
        </w:rPr>
        <w:t>监察</w:t>
      </w:r>
      <w:r>
        <w:rPr>
          <w:rFonts w:ascii="宋体" w:hAnsi="宋体" w:cs="Arial" w:hint="eastAsia"/>
          <w:sz w:val="24"/>
          <w:u w:val="single"/>
        </w:rPr>
        <w:t xml:space="preserve">审计室 </w:t>
      </w:r>
      <w:r>
        <w:rPr>
          <w:rFonts w:ascii="宋体" w:hAnsi="宋体" w:hint="eastAsia"/>
          <w:sz w:val="24"/>
        </w:rPr>
        <w:t>，逾期送达或未按本招标文件要求密封的投标文件将予以拒收。</w:t>
      </w:r>
    </w:p>
    <w:p w:rsidR="00355452" w:rsidRDefault="00D32A5A">
      <w:pPr>
        <w:pStyle w:val="ae"/>
        <w:spacing w:before="0" w:beforeAutospacing="0" w:after="0" w:afterAutospacing="0" w:line="460" w:lineRule="exact"/>
        <w:ind w:firstLine="420"/>
        <w:rPr>
          <w:color w:val="auto"/>
          <w:kern w:val="2"/>
          <w:sz w:val="24"/>
          <w:szCs w:val="24"/>
        </w:rPr>
      </w:pPr>
      <w:r>
        <w:rPr>
          <w:rFonts w:hint="eastAsia"/>
          <w:color w:val="auto"/>
          <w:kern w:val="2"/>
          <w:sz w:val="24"/>
          <w:szCs w:val="24"/>
        </w:rPr>
        <w:t>5.2招标人可根据需要</w:t>
      </w:r>
      <w:r>
        <w:rPr>
          <w:color w:val="auto"/>
          <w:kern w:val="2"/>
          <w:sz w:val="24"/>
          <w:szCs w:val="24"/>
        </w:rPr>
        <w:t>推迟投标截止日期</w:t>
      </w:r>
      <w:r>
        <w:rPr>
          <w:rFonts w:hint="eastAsia"/>
          <w:color w:val="auto"/>
          <w:kern w:val="2"/>
          <w:sz w:val="24"/>
          <w:szCs w:val="24"/>
        </w:rPr>
        <w:t>并</w:t>
      </w:r>
      <w:r>
        <w:rPr>
          <w:color w:val="auto"/>
          <w:kern w:val="2"/>
          <w:sz w:val="24"/>
          <w:szCs w:val="24"/>
        </w:rPr>
        <w:t>以书面或传真电报的形式通知所有投标人。招标人和投标人受投标截止日期约束的所有权利和义务均应延长至新的截止日期。</w:t>
      </w:r>
    </w:p>
    <w:p w:rsidR="00355452" w:rsidRDefault="00D32A5A">
      <w:pPr>
        <w:autoSpaceDE w:val="0"/>
        <w:autoSpaceDN w:val="0"/>
        <w:adjustRightInd w:val="0"/>
        <w:spacing w:line="276" w:lineRule="auto"/>
        <w:rPr>
          <w:color w:val="0000FF"/>
          <w:sz w:val="24"/>
        </w:rPr>
      </w:pPr>
      <w:r>
        <w:rPr>
          <w:rFonts w:ascii="宋体" w:hAnsi="宋体" w:hint="eastAsia"/>
          <w:color w:val="0000FF"/>
          <w:sz w:val="24"/>
        </w:rPr>
        <w:t xml:space="preserve">  </w:t>
      </w:r>
      <w:r>
        <w:rPr>
          <w:rFonts w:ascii="宋体" w:hAnsi="宋体" w:hint="eastAsia"/>
          <w:sz w:val="24"/>
        </w:rPr>
        <w:t xml:space="preserve">  5.3、投标文件按顺序打印装订成册，正本壹份，副本壹份，电子文件壹份；</w:t>
      </w:r>
      <w:r>
        <w:rPr>
          <w:rFonts w:ascii="宋体" w:hAnsi="宋体"/>
          <w:sz w:val="24"/>
        </w:rPr>
        <w:t xml:space="preserve"> </w:t>
      </w:r>
    </w:p>
    <w:p w:rsidR="00355452" w:rsidRDefault="00D32A5A">
      <w:pPr>
        <w:pStyle w:val="2"/>
        <w:spacing w:before="0" w:after="0" w:line="460" w:lineRule="exact"/>
        <w:ind w:firstLineChars="200" w:firstLine="482"/>
        <w:rPr>
          <w:sz w:val="24"/>
          <w:szCs w:val="24"/>
        </w:rPr>
      </w:pPr>
      <w:bookmarkStart w:id="8" w:name="_Toc485633345"/>
      <w:r>
        <w:rPr>
          <w:rFonts w:hint="eastAsia"/>
          <w:sz w:val="24"/>
          <w:szCs w:val="24"/>
        </w:rPr>
        <w:t>6</w:t>
      </w:r>
      <w:r>
        <w:rPr>
          <w:rFonts w:hint="eastAsia"/>
          <w:sz w:val="24"/>
          <w:szCs w:val="24"/>
        </w:rPr>
        <w:t>、开标时间和地点</w:t>
      </w:r>
      <w:bookmarkEnd w:id="8"/>
    </w:p>
    <w:p w:rsidR="00355452" w:rsidRDefault="00D32A5A">
      <w:pPr>
        <w:snapToGrid w:val="0"/>
        <w:spacing w:line="460" w:lineRule="exact"/>
        <w:ind w:firstLineChars="200" w:firstLine="480"/>
        <w:rPr>
          <w:rFonts w:ascii="宋体" w:hAnsi="宋体"/>
          <w:sz w:val="24"/>
        </w:rPr>
      </w:pPr>
      <w:r>
        <w:rPr>
          <w:rFonts w:ascii="宋体" w:hAnsi="宋体" w:cs="Arial" w:hint="eastAsia"/>
          <w:sz w:val="24"/>
        </w:rPr>
        <w:t>6.1本次招标将于</w:t>
      </w:r>
      <w:r w:rsidR="00A66667">
        <w:rPr>
          <w:rFonts w:ascii="宋体" w:hAnsi="宋体" w:cs="Arial" w:hint="eastAsia"/>
          <w:sz w:val="24"/>
          <w:u w:val="single"/>
        </w:rPr>
        <w:t>2017</w:t>
      </w:r>
      <w:r w:rsidR="0015139D" w:rsidRPr="0015139D">
        <w:rPr>
          <w:rFonts w:ascii="宋体" w:hAnsi="宋体" w:cs="Arial" w:hint="eastAsia"/>
          <w:sz w:val="24"/>
          <w:u w:val="single"/>
        </w:rPr>
        <w:t xml:space="preserve"> </w:t>
      </w:r>
      <w:r w:rsidR="0015139D" w:rsidRPr="0015139D">
        <w:rPr>
          <w:rFonts w:ascii="宋体" w:hAnsi="宋体" w:cs="Arial" w:hint="eastAsia"/>
          <w:sz w:val="24"/>
        </w:rPr>
        <w:t>年</w:t>
      </w:r>
      <w:r w:rsidR="0015139D" w:rsidRPr="0015139D">
        <w:rPr>
          <w:rFonts w:ascii="宋体" w:hAnsi="宋体" w:cs="Arial" w:hint="eastAsia"/>
          <w:sz w:val="24"/>
          <w:u w:val="single"/>
        </w:rPr>
        <w:t xml:space="preserve"> 7</w:t>
      </w:r>
      <w:r w:rsidR="0015139D" w:rsidRPr="0015139D">
        <w:rPr>
          <w:rFonts w:ascii="宋体" w:hAnsi="宋体" w:cs="Arial" w:hint="eastAsia"/>
          <w:sz w:val="24"/>
        </w:rPr>
        <w:t>月</w:t>
      </w:r>
      <w:r w:rsidR="00A66667">
        <w:rPr>
          <w:rFonts w:ascii="宋体" w:hAnsi="宋体" w:cs="Arial" w:hint="eastAsia"/>
          <w:sz w:val="24"/>
          <w:u w:val="single"/>
        </w:rPr>
        <w:t xml:space="preserve"> 10</w:t>
      </w:r>
      <w:r w:rsidR="0015139D" w:rsidRPr="0015139D">
        <w:rPr>
          <w:rFonts w:ascii="宋体" w:hAnsi="宋体" w:cs="Arial" w:hint="eastAsia"/>
          <w:sz w:val="24"/>
        </w:rPr>
        <w:t>日</w:t>
      </w:r>
      <w:r w:rsidR="0015139D" w:rsidRPr="0015139D">
        <w:rPr>
          <w:rFonts w:ascii="宋体" w:hAnsi="宋体" w:cs="Arial" w:hint="eastAsia"/>
          <w:sz w:val="24"/>
          <w:u w:val="single"/>
        </w:rPr>
        <w:t xml:space="preserve"> 9:00</w:t>
      </w:r>
      <w:r>
        <w:rPr>
          <w:rFonts w:ascii="宋体" w:hAnsi="宋体" w:cs="Arial" w:hint="eastAsia"/>
          <w:sz w:val="24"/>
        </w:rPr>
        <w:t>时</w:t>
      </w:r>
      <w:r>
        <w:rPr>
          <w:rFonts w:ascii="宋体" w:hAnsi="宋体" w:hint="eastAsia"/>
          <w:sz w:val="24"/>
        </w:rPr>
        <w:t>（北京时间）</w:t>
      </w:r>
      <w:r>
        <w:rPr>
          <w:rFonts w:ascii="宋体" w:hAnsi="宋体" w:cs="Arial" w:hint="eastAsia"/>
          <w:sz w:val="24"/>
        </w:rPr>
        <w:t>在</w:t>
      </w:r>
      <w:r>
        <w:rPr>
          <w:rFonts w:ascii="宋体" w:hAnsi="宋体" w:cs="Arial" w:hint="eastAsia"/>
          <w:sz w:val="24"/>
          <w:u w:val="single"/>
        </w:rPr>
        <w:t xml:space="preserve"> </w:t>
      </w:r>
      <w:r w:rsidR="00DA01E1">
        <w:rPr>
          <w:rFonts w:ascii="宋体" w:hAnsi="宋体" w:cs="宋体-18030" w:hint="eastAsia"/>
          <w:color w:val="000000"/>
          <w:sz w:val="24"/>
          <w:u w:val="single"/>
        </w:rPr>
        <w:t>紫金矿业物流有限公司哈尔滨分公司</w:t>
      </w:r>
      <w:r>
        <w:rPr>
          <w:rFonts w:ascii="宋体" w:hAnsi="宋体" w:cs="宋体-18030" w:hint="eastAsia"/>
          <w:sz w:val="24"/>
          <w:u w:val="single"/>
        </w:rPr>
        <w:t>会议室</w:t>
      </w:r>
      <w:r>
        <w:rPr>
          <w:rFonts w:ascii="宋体" w:hAnsi="宋体" w:hint="eastAsia"/>
          <w:bCs/>
          <w:sz w:val="24"/>
        </w:rPr>
        <w:t>（</w:t>
      </w:r>
      <w:r>
        <w:rPr>
          <w:rFonts w:ascii="宋体" w:hAnsi="宋体" w:hint="eastAsia"/>
          <w:sz w:val="24"/>
        </w:rPr>
        <w:t>地点）开</w:t>
      </w:r>
      <w:r>
        <w:rPr>
          <w:rFonts w:ascii="宋体" w:hAnsi="宋体" w:cs="Arial" w:hint="eastAsia"/>
          <w:sz w:val="24"/>
        </w:rPr>
        <w:t>标，投标人应派授权代表出席开标会议（</w:t>
      </w:r>
      <w:r>
        <w:rPr>
          <w:rFonts w:ascii="宋体" w:hAnsi="宋体" w:hint="eastAsia"/>
          <w:sz w:val="24"/>
        </w:rPr>
        <w:t>为方便现场答疑，建议投标人派出技术人员参加）。</w:t>
      </w:r>
    </w:p>
    <w:p w:rsidR="00355452" w:rsidRDefault="00D32A5A">
      <w:pPr>
        <w:pStyle w:val="2"/>
        <w:spacing w:before="0" w:after="0" w:line="460" w:lineRule="exact"/>
        <w:ind w:firstLineChars="200" w:firstLine="482"/>
        <w:rPr>
          <w:sz w:val="24"/>
          <w:szCs w:val="24"/>
        </w:rPr>
      </w:pPr>
      <w:bookmarkStart w:id="9" w:name="_Toc485633346"/>
      <w:r>
        <w:rPr>
          <w:rFonts w:hint="eastAsia"/>
          <w:sz w:val="24"/>
          <w:szCs w:val="24"/>
        </w:rPr>
        <w:lastRenderedPageBreak/>
        <w:t>7</w:t>
      </w:r>
      <w:r>
        <w:rPr>
          <w:rFonts w:hint="eastAsia"/>
          <w:sz w:val="24"/>
          <w:szCs w:val="24"/>
        </w:rPr>
        <w:t>、有效投标</w:t>
      </w:r>
      <w:bookmarkEnd w:id="9"/>
    </w:p>
    <w:p w:rsidR="00355452" w:rsidRDefault="00D32A5A">
      <w:pPr>
        <w:tabs>
          <w:tab w:val="left" w:pos="2835"/>
        </w:tabs>
        <w:spacing w:line="460" w:lineRule="exact"/>
        <w:ind w:firstLineChars="200" w:firstLine="480"/>
        <w:rPr>
          <w:rFonts w:ascii="宋体" w:hAnsi="宋体"/>
          <w:sz w:val="24"/>
        </w:rPr>
      </w:pPr>
      <w:r>
        <w:rPr>
          <w:rFonts w:ascii="宋体" w:hAnsi="宋体" w:hint="eastAsia"/>
          <w:sz w:val="24"/>
        </w:rPr>
        <w:t>7.1资信、商务、技术文件均响应招标文件的投标，才是最终符合招标文件要求的有效投标。如有效投标不足三家，招标人可选择重新组织招标或与有效投标人进行竞争性商务谈判。</w:t>
      </w:r>
    </w:p>
    <w:p w:rsidR="00355452" w:rsidRDefault="00D32A5A">
      <w:pPr>
        <w:pStyle w:val="2"/>
        <w:spacing w:before="0" w:after="0" w:line="460" w:lineRule="exact"/>
        <w:ind w:firstLineChars="200" w:firstLine="482"/>
        <w:rPr>
          <w:rFonts w:ascii="宋体" w:eastAsia="宋体" w:hAnsi="宋体"/>
          <w:sz w:val="24"/>
          <w:szCs w:val="24"/>
        </w:rPr>
      </w:pPr>
      <w:bookmarkStart w:id="10" w:name="_Toc485633347"/>
      <w:r>
        <w:rPr>
          <w:rFonts w:ascii="宋体" w:eastAsia="宋体" w:hAnsi="宋体" w:hint="eastAsia"/>
          <w:sz w:val="24"/>
          <w:szCs w:val="24"/>
        </w:rPr>
        <w:t>8、招标人联系方式</w:t>
      </w:r>
      <w:bookmarkEnd w:id="10"/>
    </w:p>
    <w:p w:rsidR="00355452" w:rsidRDefault="00D32A5A">
      <w:pPr>
        <w:snapToGrid w:val="0"/>
        <w:spacing w:line="460" w:lineRule="exact"/>
        <w:ind w:firstLineChars="200" w:firstLine="480"/>
        <w:rPr>
          <w:rFonts w:ascii="宋体" w:hAnsi="宋体"/>
          <w:sz w:val="24"/>
        </w:rPr>
      </w:pPr>
      <w:r>
        <w:rPr>
          <w:rFonts w:ascii="宋体" w:hAnsi="宋体" w:hint="eastAsia"/>
          <w:sz w:val="24"/>
        </w:rPr>
        <w:t>公司名称：</w:t>
      </w:r>
      <w:r w:rsidR="004B076E">
        <w:rPr>
          <w:rFonts w:ascii="宋体" w:hAnsi="宋体" w:cs="宋体-18030" w:hint="eastAsia"/>
          <w:color w:val="000000"/>
          <w:sz w:val="24"/>
          <w:u w:val="single"/>
        </w:rPr>
        <w:t>紫金矿业物流有限公司哈尔滨分公司</w:t>
      </w:r>
    </w:p>
    <w:p w:rsidR="00355452" w:rsidRDefault="00D32A5A">
      <w:pPr>
        <w:snapToGrid w:val="0"/>
        <w:spacing w:line="460" w:lineRule="exact"/>
        <w:ind w:firstLineChars="200" w:firstLine="480"/>
        <w:rPr>
          <w:rFonts w:ascii="宋体" w:hAnsi="宋体"/>
          <w:sz w:val="24"/>
        </w:rPr>
      </w:pPr>
      <w:r>
        <w:rPr>
          <w:rFonts w:ascii="宋体" w:hAnsi="宋体" w:hint="eastAsia"/>
          <w:sz w:val="24"/>
        </w:rPr>
        <w:t>地址：</w:t>
      </w:r>
      <w:r w:rsidR="004B076E">
        <w:rPr>
          <w:rFonts w:ascii="宋体" w:hAnsi="宋体" w:hint="eastAsia"/>
          <w:sz w:val="24"/>
        </w:rPr>
        <w:t>黑龙江省哈尔滨市香坊区华山路10号万达2号商务楼802</w:t>
      </w:r>
    </w:p>
    <w:p w:rsidR="00355452" w:rsidRDefault="00D32A5A">
      <w:pPr>
        <w:snapToGrid w:val="0"/>
        <w:spacing w:line="460" w:lineRule="exact"/>
        <w:ind w:firstLineChars="200" w:firstLine="480"/>
        <w:rPr>
          <w:rFonts w:ascii="宋体" w:hAnsi="宋体" w:cs="宋体-18030"/>
          <w:sz w:val="24"/>
        </w:rPr>
      </w:pPr>
      <w:r>
        <w:rPr>
          <w:rFonts w:ascii="宋体" w:hAnsi="宋体" w:cs="宋体-18030" w:hint="eastAsia"/>
          <w:sz w:val="24"/>
        </w:rPr>
        <w:t>邮编：</w:t>
      </w:r>
      <w:r w:rsidR="004B076E">
        <w:rPr>
          <w:rFonts w:ascii="宋体" w:hAnsi="宋体" w:cs="宋体-18030" w:hint="eastAsia"/>
          <w:sz w:val="24"/>
        </w:rPr>
        <w:t>150036</w:t>
      </w:r>
    </w:p>
    <w:p w:rsidR="00355452" w:rsidRDefault="00D32A5A">
      <w:pPr>
        <w:snapToGrid w:val="0"/>
        <w:spacing w:line="460" w:lineRule="exact"/>
        <w:ind w:firstLineChars="200" w:firstLine="480"/>
        <w:rPr>
          <w:rFonts w:ascii="宋体" w:hAnsi="宋体" w:cs="宋体-18030"/>
          <w:sz w:val="24"/>
        </w:rPr>
      </w:pPr>
      <w:r>
        <w:rPr>
          <w:rFonts w:ascii="宋体" w:hAnsi="宋体" w:cs="宋体-18030" w:hint="eastAsia"/>
          <w:sz w:val="24"/>
        </w:rPr>
        <w:t>技术部分联系人：</w:t>
      </w:r>
      <w:proofErr w:type="gramStart"/>
      <w:r w:rsidR="00AF49D6" w:rsidRPr="00AF49D6">
        <w:rPr>
          <w:rFonts w:ascii="宋体" w:hAnsi="宋体" w:cs="宋体-18030" w:hint="eastAsia"/>
          <w:sz w:val="24"/>
        </w:rPr>
        <w:t>黄子令</w:t>
      </w:r>
      <w:proofErr w:type="gramEnd"/>
      <w:r w:rsidRPr="00AF49D6">
        <w:rPr>
          <w:rFonts w:ascii="宋体" w:hAnsi="宋体" w:cs="宋体-18030" w:hint="eastAsia"/>
          <w:sz w:val="24"/>
        </w:rPr>
        <w:t xml:space="preserve">    电话：</w:t>
      </w:r>
      <w:r w:rsidR="00AF49D6" w:rsidRPr="00AF49D6">
        <w:rPr>
          <w:rFonts w:ascii="宋体" w:hAnsi="宋体" w:cs="宋体-18030"/>
          <w:sz w:val="24"/>
        </w:rPr>
        <w:t>15779656569</w:t>
      </w:r>
      <w:r>
        <w:rPr>
          <w:rFonts w:ascii="宋体" w:hAnsi="宋体" w:cs="宋体-18030" w:hint="eastAsia"/>
          <w:sz w:val="24"/>
        </w:rPr>
        <w:t xml:space="preserve">  </w:t>
      </w:r>
    </w:p>
    <w:p w:rsidR="00355452" w:rsidRDefault="00D32A5A">
      <w:pPr>
        <w:snapToGrid w:val="0"/>
        <w:spacing w:line="460" w:lineRule="exact"/>
        <w:ind w:firstLineChars="150" w:firstLine="360"/>
        <w:rPr>
          <w:rFonts w:ascii="宋体" w:hAnsi="宋体" w:cs="宋体-18030"/>
          <w:sz w:val="24"/>
        </w:rPr>
      </w:pPr>
      <w:r>
        <w:rPr>
          <w:rFonts w:ascii="宋体" w:hAnsi="宋体" w:cs="宋体-18030" w:hint="eastAsia"/>
          <w:sz w:val="24"/>
        </w:rPr>
        <w:t xml:space="preserve"> 商务部分联系人：</w:t>
      </w:r>
      <w:proofErr w:type="gramStart"/>
      <w:r w:rsidR="004B076E">
        <w:rPr>
          <w:rFonts w:ascii="宋体" w:hAnsi="宋体" w:cs="宋体-18030" w:hint="eastAsia"/>
          <w:sz w:val="24"/>
        </w:rPr>
        <w:t>包金龙</w:t>
      </w:r>
      <w:proofErr w:type="gramEnd"/>
      <w:r>
        <w:rPr>
          <w:rFonts w:ascii="宋体" w:hAnsi="宋体" w:cs="宋体-18030" w:hint="eastAsia"/>
          <w:sz w:val="24"/>
        </w:rPr>
        <w:t xml:space="preserve">    </w:t>
      </w:r>
      <w:r>
        <w:rPr>
          <w:rFonts w:hint="eastAsia"/>
          <w:sz w:val="24"/>
        </w:rPr>
        <w:t>电话：</w:t>
      </w:r>
      <w:r w:rsidR="004B076E">
        <w:rPr>
          <w:rFonts w:ascii="宋体" w:hAnsi="宋体" w:cs="宋体-18030" w:hint="eastAsia"/>
          <w:sz w:val="24"/>
        </w:rPr>
        <w:t>15849848197</w:t>
      </w:r>
      <w:r>
        <w:rPr>
          <w:rFonts w:ascii="宋体" w:hAnsi="宋体" w:cs="宋体-18030" w:hint="eastAsia"/>
          <w:sz w:val="24"/>
        </w:rPr>
        <w:t xml:space="preserve">   </w:t>
      </w:r>
    </w:p>
    <w:p w:rsidR="00355452" w:rsidRPr="004B076E" w:rsidRDefault="00D32A5A" w:rsidP="004B076E">
      <w:pPr>
        <w:snapToGrid w:val="0"/>
        <w:spacing w:line="460" w:lineRule="exact"/>
        <w:ind w:firstLineChars="200" w:firstLine="480"/>
        <w:rPr>
          <w:rFonts w:ascii="宋体" w:hAnsi="宋体" w:cs="宋体-18030"/>
          <w:sz w:val="24"/>
        </w:rPr>
      </w:pPr>
      <w:r>
        <w:rPr>
          <w:rFonts w:ascii="宋体" w:hAnsi="宋体" w:cs="宋体-18030" w:hint="eastAsia"/>
          <w:sz w:val="24"/>
        </w:rPr>
        <w:t>监察审计联系人：</w:t>
      </w:r>
      <w:proofErr w:type="gramStart"/>
      <w:r w:rsidR="004B076E">
        <w:rPr>
          <w:rFonts w:ascii="宋体" w:hAnsi="宋体" w:cs="宋体-18030" w:hint="eastAsia"/>
          <w:sz w:val="24"/>
        </w:rPr>
        <w:t>关俊峰</w:t>
      </w:r>
      <w:proofErr w:type="gramEnd"/>
      <w:r>
        <w:rPr>
          <w:rFonts w:ascii="宋体" w:hAnsi="宋体" w:cs="宋体-18030" w:hint="eastAsia"/>
          <w:sz w:val="24"/>
        </w:rPr>
        <w:t xml:space="preserve">    电话：</w:t>
      </w:r>
      <w:r w:rsidR="004B076E">
        <w:rPr>
          <w:rFonts w:ascii="宋体" w:hAnsi="宋体" w:cs="宋体-18030" w:hint="eastAsia"/>
          <w:sz w:val="24"/>
        </w:rPr>
        <w:t>15584676659</w:t>
      </w:r>
      <w:r>
        <w:rPr>
          <w:rFonts w:ascii="宋体" w:hAnsi="宋体" w:cs="宋体-18030" w:hint="eastAsia"/>
          <w:sz w:val="24"/>
        </w:rPr>
        <w:t xml:space="preserve">   </w:t>
      </w:r>
    </w:p>
    <w:p w:rsidR="00355452" w:rsidRDefault="00D32A5A">
      <w:pPr>
        <w:pStyle w:val="2"/>
        <w:spacing w:before="0" w:after="0" w:line="460" w:lineRule="exact"/>
        <w:ind w:firstLineChars="200" w:firstLine="482"/>
        <w:rPr>
          <w:rFonts w:ascii="宋体" w:eastAsia="宋体" w:hAnsi="宋体"/>
          <w:sz w:val="24"/>
          <w:szCs w:val="24"/>
        </w:rPr>
      </w:pPr>
      <w:bookmarkStart w:id="11" w:name="_Toc485633348"/>
      <w:r>
        <w:rPr>
          <w:rFonts w:ascii="宋体" w:eastAsia="宋体" w:hAnsi="宋体" w:hint="eastAsia"/>
          <w:sz w:val="24"/>
          <w:szCs w:val="24"/>
        </w:rPr>
        <w:t>9、投标回执表</w:t>
      </w:r>
      <w:bookmarkEnd w:id="11"/>
    </w:p>
    <w:p w:rsidR="00355452" w:rsidRDefault="00D32A5A">
      <w:pPr>
        <w:snapToGrid w:val="0"/>
        <w:spacing w:line="460" w:lineRule="exact"/>
        <w:ind w:firstLineChars="200" w:firstLine="480"/>
        <w:rPr>
          <w:rFonts w:ascii="宋体" w:hAnsi="宋体" w:cs="宋体-18030"/>
          <w:sz w:val="24"/>
        </w:rPr>
      </w:pPr>
      <w:r>
        <w:rPr>
          <w:rFonts w:ascii="宋体" w:hAnsi="宋体" w:cs="宋体-18030" w:hint="eastAsia"/>
          <w:sz w:val="24"/>
        </w:rPr>
        <w:t>9.1如参与此次投标，请在收到招标文件后</w:t>
      </w:r>
      <w:r>
        <w:rPr>
          <w:rFonts w:ascii="宋体" w:hAnsi="宋体" w:cs="宋体-18030" w:hint="eastAsia"/>
          <w:b/>
          <w:sz w:val="24"/>
        </w:rPr>
        <w:t>三</w:t>
      </w:r>
      <w:r>
        <w:rPr>
          <w:rFonts w:ascii="宋体" w:hAnsi="宋体" w:cs="宋体-18030" w:hint="eastAsia"/>
          <w:sz w:val="24"/>
        </w:rPr>
        <w:t>天内，认真填写投标文件格式章节的投标回执表，并盖章回传至前述指定的商务部分联系人。</w:t>
      </w:r>
    </w:p>
    <w:p w:rsidR="00355452" w:rsidRDefault="00D32A5A">
      <w:pPr>
        <w:snapToGrid w:val="0"/>
        <w:spacing w:line="460" w:lineRule="exact"/>
        <w:ind w:firstLineChars="200" w:firstLine="480"/>
        <w:rPr>
          <w:rFonts w:ascii="宋体" w:hAnsi="宋体" w:cs="宋体-18030"/>
          <w:sz w:val="24"/>
        </w:rPr>
      </w:pPr>
      <w:r>
        <w:rPr>
          <w:rFonts w:ascii="宋体" w:hAnsi="宋体" w:cs="宋体-18030" w:hint="eastAsia"/>
          <w:sz w:val="24"/>
        </w:rPr>
        <w:t xml:space="preserve">     </w:t>
      </w:r>
      <w:r w:rsidR="004B076E">
        <w:rPr>
          <w:rFonts w:ascii="宋体" w:hAnsi="宋体" w:cs="宋体-18030" w:hint="eastAsia"/>
          <w:sz w:val="24"/>
        </w:rPr>
        <w:t xml:space="preserve">                       </w:t>
      </w:r>
      <w:r>
        <w:rPr>
          <w:rFonts w:ascii="宋体" w:hAnsi="宋体" w:cs="宋体-18030" w:hint="eastAsia"/>
          <w:sz w:val="24"/>
        </w:rPr>
        <w:t>招标人：</w:t>
      </w:r>
      <w:r w:rsidR="004B076E">
        <w:rPr>
          <w:rFonts w:ascii="宋体" w:hAnsi="宋体" w:cs="宋体-18030" w:hint="eastAsia"/>
          <w:color w:val="000000"/>
          <w:sz w:val="24"/>
          <w:u w:val="single"/>
        </w:rPr>
        <w:t>紫金矿业物流有限公司哈尔滨分公司</w:t>
      </w:r>
    </w:p>
    <w:p w:rsidR="00355452" w:rsidRDefault="00D32A5A">
      <w:pPr>
        <w:snapToGrid w:val="0"/>
        <w:spacing w:line="460" w:lineRule="exact"/>
        <w:ind w:firstLineChars="200" w:firstLine="480"/>
        <w:rPr>
          <w:rFonts w:ascii="宋体" w:hAnsi="宋体" w:cs="宋体-18030"/>
          <w:sz w:val="24"/>
        </w:rPr>
      </w:pPr>
      <w:r>
        <w:rPr>
          <w:rFonts w:ascii="宋体" w:hAnsi="宋体" w:cs="宋体-18030" w:hint="eastAsia"/>
          <w:sz w:val="24"/>
        </w:rPr>
        <w:t xml:space="preserve">                                                2015 年</w:t>
      </w:r>
      <w:r w:rsidR="004B076E">
        <w:rPr>
          <w:rFonts w:ascii="宋体" w:hAnsi="宋体" w:cs="宋体-18030" w:hint="eastAsia"/>
          <w:sz w:val="24"/>
        </w:rPr>
        <w:t>6</w:t>
      </w:r>
      <w:r>
        <w:rPr>
          <w:rFonts w:ascii="宋体" w:hAnsi="宋体" w:cs="宋体-18030" w:hint="eastAsia"/>
          <w:sz w:val="24"/>
        </w:rPr>
        <w:t>月</w:t>
      </w:r>
      <w:r w:rsidR="004B076E">
        <w:rPr>
          <w:rFonts w:ascii="宋体" w:hAnsi="宋体" w:cs="宋体-18030" w:hint="eastAsia"/>
          <w:sz w:val="24"/>
        </w:rPr>
        <w:t>8</w:t>
      </w:r>
      <w:r>
        <w:rPr>
          <w:rFonts w:ascii="宋体" w:hAnsi="宋体" w:cs="宋体-18030" w:hint="eastAsia"/>
          <w:sz w:val="24"/>
        </w:rPr>
        <w:t>日</w:t>
      </w:r>
    </w:p>
    <w:p w:rsidR="00355452" w:rsidRDefault="00355452"/>
    <w:p w:rsidR="00355452" w:rsidRDefault="00D32A5A" w:rsidP="00D32A5A">
      <w:pPr>
        <w:pStyle w:val="1"/>
        <w:spacing w:beforeLines="100" w:before="285" w:afterLines="100" w:after="285" w:line="460" w:lineRule="exact"/>
        <w:jc w:val="center"/>
        <w:rPr>
          <w:sz w:val="32"/>
          <w:szCs w:val="32"/>
        </w:rPr>
      </w:pPr>
      <w:bookmarkStart w:id="12" w:name="_Toc485633349"/>
      <w:r>
        <w:rPr>
          <w:rFonts w:hint="eastAsia"/>
          <w:sz w:val="32"/>
          <w:szCs w:val="32"/>
        </w:rPr>
        <w:t>第二章</w:t>
      </w:r>
      <w:r>
        <w:rPr>
          <w:rFonts w:hint="eastAsia"/>
          <w:sz w:val="32"/>
          <w:szCs w:val="32"/>
        </w:rPr>
        <w:t xml:space="preserve">  </w:t>
      </w:r>
      <w:r>
        <w:rPr>
          <w:rFonts w:hint="eastAsia"/>
          <w:sz w:val="32"/>
          <w:szCs w:val="32"/>
        </w:rPr>
        <w:t>投标人须知</w:t>
      </w:r>
      <w:bookmarkEnd w:id="12"/>
    </w:p>
    <w:p w:rsidR="00355452" w:rsidRDefault="00D32A5A">
      <w:pPr>
        <w:pStyle w:val="2"/>
        <w:spacing w:before="0" w:after="0" w:line="460" w:lineRule="exact"/>
        <w:ind w:firstLineChars="200" w:firstLine="482"/>
        <w:rPr>
          <w:rFonts w:ascii="宋体" w:eastAsia="宋体" w:hAnsi="宋体"/>
          <w:sz w:val="24"/>
          <w:szCs w:val="24"/>
        </w:rPr>
      </w:pPr>
      <w:bookmarkStart w:id="13" w:name="_Toc485633350"/>
      <w:r>
        <w:rPr>
          <w:rFonts w:ascii="宋体" w:eastAsia="宋体" w:hAnsi="宋体" w:hint="eastAsia"/>
          <w:sz w:val="24"/>
          <w:szCs w:val="24"/>
        </w:rPr>
        <w:t>1、总则</w:t>
      </w:r>
      <w:bookmarkEnd w:id="13"/>
    </w:p>
    <w:p w:rsidR="00355452" w:rsidRDefault="00D32A5A">
      <w:pPr>
        <w:pStyle w:val="2"/>
        <w:spacing w:before="0" w:after="0" w:line="460" w:lineRule="exact"/>
        <w:ind w:firstLineChars="200" w:firstLine="482"/>
        <w:rPr>
          <w:rFonts w:ascii="宋体" w:eastAsia="宋体" w:hAnsi="宋体"/>
          <w:sz w:val="24"/>
          <w:szCs w:val="24"/>
        </w:rPr>
      </w:pPr>
      <w:bookmarkStart w:id="14" w:name="_Toc485633351"/>
      <w:r>
        <w:rPr>
          <w:rFonts w:ascii="宋体" w:eastAsia="宋体" w:hAnsi="宋体" w:hint="eastAsia"/>
          <w:sz w:val="24"/>
          <w:szCs w:val="24"/>
        </w:rPr>
        <w:t>1.1使用范围</w:t>
      </w:r>
      <w:bookmarkEnd w:id="14"/>
    </w:p>
    <w:p w:rsidR="00355452" w:rsidRDefault="00D32A5A">
      <w:pPr>
        <w:spacing w:line="460" w:lineRule="exact"/>
        <w:ind w:firstLineChars="200" w:firstLine="480"/>
        <w:rPr>
          <w:rFonts w:ascii="宋体" w:hAnsi="宋体"/>
          <w:sz w:val="24"/>
        </w:rPr>
      </w:pPr>
      <w:r>
        <w:rPr>
          <w:rFonts w:ascii="宋体" w:hAnsi="宋体"/>
          <w:sz w:val="24"/>
        </w:rPr>
        <w:t>本招标文件仅适用于</w:t>
      </w:r>
      <w:r>
        <w:rPr>
          <w:rFonts w:ascii="宋体" w:hAnsi="宋体" w:hint="eastAsia"/>
          <w:sz w:val="24"/>
        </w:rPr>
        <w:t>本次公开招标</w:t>
      </w:r>
      <w:r>
        <w:rPr>
          <w:rFonts w:ascii="宋体" w:hAnsi="宋体"/>
          <w:sz w:val="24"/>
        </w:rPr>
        <w:t>中所叙述项目的</w:t>
      </w:r>
      <w:r>
        <w:rPr>
          <w:rFonts w:ascii="宋体" w:hAnsi="宋体" w:hint="eastAsia"/>
          <w:sz w:val="24"/>
        </w:rPr>
        <w:t>货物</w:t>
      </w:r>
      <w:r>
        <w:rPr>
          <w:rFonts w:ascii="宋体" w:hAnsi="宋体"/>
          <w:sz w:val="24"/>
        </w:rPr>
        <w:t>及服务采购。</w:t>
      </w:r>
    </w:p>
    <w:p w:rsidR="00355452" w:rsidRDefault="00D32A5A">
      <w:pPr>
        <w:pStyle w:val="2"/>
        <w:spacing w:before="0" w:after="0" w:line="460" w:lineRule="exact"/>
        <w:ind w:firstLineChars="200" w:firstLine="482"/>
        <w:rPr>
          <w:rFonts w:ascii="宋体" w:eastAsia="宋体" w:hAnsi="宋体"/>
          <w:sz w:val="24"/>
          <w:szCs w:val="24"/>
        </w:rPr>
      </w:pPr>
      <w:bookmarkStart w:id="15" w:name="_Toc485633352"/>
      <w:r>
        <w:rPr>
          <w:rFonts w:ascii="宋体" w:eastAsia="宋体" w:hAnsi="宋体" w:hint="eastAsia"/>
          <w:sz w:val="24"/>
          <w:szCs w:val="24"/>
        </w:rPr>
        <w:t>1.2 定义</w:t>
      </w:r>
      <w:bookmarkEnd w:id="15"/>
    </w:p>
    <w:p w:rsidR="00355452" w:rsidRDefault="00D32A5A">
      <w:pPr>
        <w:spacing w:line="460" w:lineRule="exact"/>
        <w:ind w:firstLineChars="200" w:firstLine="480"/>
        <w:rPr>
          <w:rFonts w:ascii="宋体" w:hAnsi="宋体"/>
          <w:sz w:val="24"/>
        </w:rPr>
      </w:pPr>
      <w:r>
        <w:rPr>
          <w:rFonts w:ascii="宋体" w:hAnsi="宋体"/>
          <w:sz w:val="24"/>
        </w:rPr>
        <w:t>招标文件中下列术语应解释为：</w:t>
      </w:r>
    </w:p>
    <w:p w:rsidR="00355452" w:rsidRDefault="00D32A5A">
      <w:pPr>
        <w:snapToGrid w:val="0"/>
        <w:spacing w:line="460" w:lineRule="exact"/>
        <w:ind w:firstLineChars="200" w:firstLine="480"/>
        <w:rPr>
          <w:rFonts w:ascii="宋体" w:hAnsi="宋体" w:cs="宋体-18030"/>
          <w:sz w:val="24"/>
          <w:u w:val="single"/>
        </w:rPr>
      </w:pPr>
      <w:r>
        <w:rPr>
          <w:rFonts w:ascii="宋体" w:hAnsi="宋体" w:hint="eastAsia"/>
          <w:sz w:val="24"/>
        </w:rPr>
        <w:t>1.2.1 “</w:t>
      </w:r>
      <w:r>
        <w:rPr>
          <w:rFonts w:ascii="宋体" w:hAnsi="宋体"/>
          <w:sz w:val="24"/>
        </w:rPr>
        <w:t>招标人</w:t>
      </w:r>
      <w:r>
        <w:rPr>
          <w:rFonts w:ascii="宋体" w:hAnsi="宋体" w:hint="eastAsia"/>
          <w:sz w:val="24"/>
        </w:rPr>
        <w:t>”</w:t>
      </w:r>
      <w:r>
        <w:rPr>
          <w:rFonts w:ascii="宋体" w:hAnsi="宋体"/>
          <w:sz w:val="24"/>
        </w:rPr>
        <w:t>系指</w:t>
      </w:r>
      <w:r w:rsidR="004B076E">
        <w:rPr>
          <w:rFonts w:ascii="宋体" w:hAnsi="宋体" w:cs="宋体-18030" w:hint="eastAsia"/>
          <w:color w:val="000000"/>
          <w:sz w:val="24"/>
          <w:u w:val="single"/>
        </w:rPr>
        <w:t>紫金矿业物流有限公司哈尔滨分公司</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hint="eastAsia"/>
          <w:sz w:val="24"/>
        </w:rPr>
        <w:t>1.2.</w:t>
      </w:r>
      <w:r>
        <w:rPr>
          <w:rFonts w:ascii="宋体" w:hAnsi="宋体"/>
          <w:sz w:val="24"/>
        </w:rPr>
        <w:t>2</w:t>
      </w:r>
      <w:r>
        <w:rPr>
          <w:rFonts w:ascii="宋体" w:hAnsi="宋体" w:hint="eastAsia"/>
          <w:sz w:val="24"/>
        </w:rPr>
        <w:t xml:space="preserve"> “</w:t>
      </w:r>
      <w:r>
        <w:rPr>
          <w:rFonts w:ascii="宋体" w:hAnsi="宋体"/>
          <w:sz w:val="24"/>
        </w:rPr>
        <w:t>投标人</w:t>
      </w:r>
      <w:r>
        <w:rPr>
          <w:rFonts w:ascii="宋体" w:hAnsi="宋体" w:hint="eastAsia"/>
          <w:sz w:val="24"/>
        </w:rPr>
        <w:t>”</w:t>
      </w:r>
      <w:r>
        <w:rPr>
          <w:rFonts w:ascii="宋体" w:hAnsi="宋体"/>
          <w:sz w:val="24"/>
        </w:rPr>
        <w:t>系指向招标人提交投标文件的</w:t>
      </w:r>
      <w:r>
        <w:rPr>
          <w:rFonts w:ascii="宋体" w:hAnsi="宋体" w:hint="eastAsia"/>
          <w:sz w:val="24"/>
        </w:rPr>
        <w:t>供应</w:t>
      </w:r>
      <w:r>
        <w:rPr>
          <w:rFonts w:ascii="宋体" w:hAnsi="宋体"/>
          <w:sz w:val="24"/>
        </w:rPr>
        <w:t>商。</w:t>
      </w:r>
    </w:p>
    <w:p w:rsidR="00355452" w:rsidRDefault="00D32A5A">
      <w:pPr>
        <w:spacing w:line="460" w:lineRule="exact"/>
        <w:ind w:firstLineChars="200" w:firstLine="480"/>
        <w:rPr>
          <w:rFonts w:ascii="宋体" w:hAnsi="宋体"/>
          <w:sz w:val="24"/>
        </w:rPr>
      </w:pPr>
      <w:r>
        <w:rPr>
          <w:rFonts w:ascii="宋体" w:hAnsi="宋体" w:hint="eastAsia"/>
          <w:sz w:val="24"/>
        </w:rPr>
        <w:t>1.2.3 “</w:t>
      </w:r>
      <w:r>
        <w:rPr>
          <w:rFonts w:ascii="宋体" w:hAnsi="宋体"/>
          <w:sz w:val="24"/>
        </w:rPr>
        <w:t>货物</w:t>
      </w:r>
      <w:r>
        <w:rPr>
          <w:rFonts w:ascii="宋体" w:hAnsi="宋体" w:hint="eastAsia"/>
          <w:sz w:val="24"/>
        </w:rPr>
        <w:t>”</w:t>
      </w:r>
      <w:r>
        <w:rPr>
          <w:rFonts w:ascii="宋体" w:hAnsi="宋体"/>
          <w:sz w:val="24"/>
        </w:rPr>
        <w:t>系指卖方按合同要求，须向买方提供的</w:t>
      </w:r>
      <w:r>
        <w:rPr>
          <w:rFonts w:ascii="宋体" w:hAnsi="宋体" w:hint="eastAsia"/>
          <w:sz w:val="24"/>
        </w:rPr>
        <w:t>物料</w:t>
      </w:r>
      <w:r w:rsidR="00BA06EB">
        <w:rPr>
          <w:rFonts w:ascii="宋体" w:hAnsi="宋体" w:hint="eastAsia"/>
          <w:sz w:val="24"/>
        </w:rPr>
        <w:t>及资料</w:t>
      </w:r>
      <w:r>
        <w:rPr>
          <w:rFonts w:ascii="宋体" w:hAnsi="宋体"/>
          <w:sz w:val="24"/>
        </w:rPr>
        <w:t>。</w:t>
      </w:r>
    </w:p>
    <w:p w:rsidR="00355452" w:rsidRDefault="00D32A5A">
      <w:pPr>
        <w:spacing w:line="460" w:lineRule="exact"/>
        <w:ind w:firstLineChars="200" w:firstLine="480"/>
        <w:rPr>
          <w:rFonts w:ascii="宋体" w:hAnsi="宋体"/>
          <w:sz w:val="24"/>
        </w:rPr>
      </w:pPr>
      <w:r>
        <w:rPr>
          <w:rFonts w:ascii="宋体" w:hAnsi="宋体" w:hint="eastAsia"/>
          <w:sz w:val="24"/>
        </w:rPr>
        <w:t>1.2.4 “</w:t>
      </w:r>
      <w:r>
        <w:rPr>
          <w:rFonts w:ascii="宋体" w:hAnsi="宋体"/>
          <w:sz w:val="24"/>
        </w:rPr>
        <w:t>服务</w:t>
      </w:r>
      <w:r>
        <w:rPr>
          <w:rFonts w:ascii="宋体" w:hAnsi="宋体" w:hint="eastAsia"/>
          <w:sz w:val="24"/>
        </w:rPr>
        <w:t>”</w:t>
      </w:r>
      <w:r>
        <w:rPr>
          <w:rFonts w:ascii="宋体" w:hAnsi="宋体"/>
          <w:sz w:val="24"/>
        </w:rPr>
        <w:t>系指合同规定卖方必须承担的</w:t>
      </w:r>
      <w:r>
        <w:rPr>
          <w:rFonts w:ascii="宋体" w:hAnsi="宋体" w:hint="eastAsia"/>
          <w:sz w:val="24"/>
        </w:rPr>
        <w:t>生产</w:t>
      </w:r>
      <w:r>
        <w:rPr>
          <w:rFonts w:ascii="宋体" w:hAnsi="宋体"/>
          <w:sz w:val="24"/>
        </w:rPr>
        <w:t>、</w:t>
      </w:r>
      <w:r>
        <w:rPr>
          <w:rFonts w:ascii="宋体" w:hAnsi="宋体" w:hint="eastAsia"/>
          <w:sz w:val="24"/>
        </w:rPr>
        <w:t>包装</w:t>
      </w:r>
      <w:r>
        <w:rPr>
          <w:rFonts w:ascii="宋体" w:hAnsi="宋体"/>
          <w:sz w:val="24"/>
        </w:rPr>
        <w:t>、</w:t>
      </w:r>
      <w:r w:rsidR="001032B8">
        <w:rPr>
          <w:rFonts w:ascii="宋体" w:hAnsi="宋体" w:hint="eastAsia"/>
          <w:sz w:val="24"/>
        </w:rPr>
        <w:t>运输</w:t>
      </w:r>
      <w:r>
        <w:rPr>
          <w:rFonts w:ascii="宋体" w:hAnsi="宋体"/>
          <w:sz w:val="24"/>
        </w:rPr>
        <w:t>以及其他类似的承诺义务。</w:t>
      </w:r>
    </w:p>
    <w:p w:rsidR="00355452" w:rsidRDefault="00D32A5A">
      <w:pPr>
        <w:snapToGrid w:val="0"/>
        <w:spacing w:line="460" w:lineRule="exact"/>
        <w:ind w:firstLineChars="200" w:firstLine="480"/>
        <w:rPr>
          <w:rFonts w:ascii="宋体" w:hAnsi="宋体"/>
          <w:sz w:val="24"/>
          <w:u w:val="single"/>
        </w:rPr>
      </w:pPr>
      <w:r>
        <w:rPr>
          <w:rFonts w:ascii="宋体" w:hAnsi="宋体" w:hint="eastAsia"/>
          <w:sz w:val="24"/>
        </w:rPr>
        <w:t>1.2.5 “</w:t>
      </w:r>
      <w:r>
        <w:rPr>
          <w:rFonts w:ascii="宋体" w:hAnsi="宋体"/>
          <w:sz w:val="24"/>
        </w:rPr>
        <w:t>买方</w:t>
      </w:r>
      <w:r>
        <w:rPr>
          <w:rFonts w:ascii="宋体" w:hAnsi="宋体" w:hint="eastAsia"/>
          <w:sz w:val="24"/>
        </w:rPr>
        <w:t>”</w:t>
      </w:r>
      <w:r>
        <w:rPr>
          <w:rFonts w:ascii="宋体" w:hAnsi="宋体"/>
          <w:sz w:val="24"/>
        </w:rPr>
        <w:t>系指在合同的买方项下签字的法人，</w:t>
      </w:r>
      <w:r>
        <w:rPr>
          <w:rFonts w:ascii="宋体" w:hAnsi="宋体" w:hint="eastAsia"/>
          <w:sz w:val="24"/>
          <w:u w:val="single"/>
        </w:rPr>
        <w:t>即</w:t>
      </w:r>
      <w:r w:rsidR="004B076E" w:rsidRPr="0099097B">
        <w:rPr>
          <w:rFonts w:hAnsi="宋体" w:hint="eastAsia"/>
          <w:sz w:val="24"/>
          <w:u w:val="single"/>
        </w:rPr>
        <w:t>紫金矿业物流有限公司哈尔滨分公司</w:t>
      </w:r>
      <w:r w:rsidR="004B076E">
        <w:rPr>
          <w:rFonts w:ascii="宋体" w:hAnsi="宋体" w:hint="eastAsia"/>
          <w:sz w:val="24"/>
          <w:u w:val="single"/>
        </w:rPr>
        <w:t>。</w:t>
      </w:r>
    </w:p>
    <w:p w:rsidR="00355452" w:rsidRDefault="00D32A5A">
      <w:pPr>
        <w:spacing w:line="460" w:lineRule="exact"/>
        <w:ind w:firstLineChars="200" w:firstLine="480"/>
        <w:rPr>
          <w:rFonts w:ascii="宋体" w:hAnsi="宋体"/>
          <w:sz w:val="24"/>
        </w:rPr>
      </w:pPr>
      <w:r>
        <w:rPr>
          <w:rFonts w:ascii="宋体" w:hAnsi="宋体" w:hint="eastAsia"/>
          <w:sz w:val="24"/>
        </w:rPr>
        <w:lastRenderedPageBreak/>
        <w:t>1.2.6 “</w:t>
      </w:r>
      <w:r>
        <w:rPr>
          <w:rFonts w:ascii="宋体" w:hAnsi="宋体"/>
          <w:sz w:val="24"/>
        </w:rPr>
        <w:t>卖方</w:t>
      </w:r>
      <w:r>
        <w:rPr>
          <w:rFonts w:ascii="宋体" w:hAnsi="宋体" w:hint="eastAsia"/>
          <w:sz w:val="24"/>
        </w:rPr>
        <w:t>”</w:t>
      </w:r>
      <w:r>
        <w:rPr>
          <w:rFonts w:ascii="宋体" w:hAnsi="宋体"/>
          <w:sz w:val="24"/>
        </w:rPr>
        <w:t>系指根据合同规定提供物料和服务的具有法人资格的制造商或供货商。</w:t>
      </w:r>
    </w:p>
    <w:p w:rsidR="004B076E" w:rsidRPr="004B076E" w:rsidRDefault="004B076E" w:rsidP="004B076E">
      <w:pPr>
        <w:spacing w:line="460" w:lineRule="exact"/>
        <w:ind w:firstLineChars="200" w:firstLine="480"/>
        <w:rPr>
          <w:rFonts w:ascii="宋体" w:hAnsi="宋体"/>
          <w:sz w:val="24"/>
        </w:rPr>
      </w:pPr>
      <w:r w:rsidRPr="00212F02">
        <w:rPr>
          <w:rFonts w:ascii="宋体" w:hAnsi="宋体" w:hint="eastAsia"/>
          <w:sz w:val="24"/>
        </w:rPr>
        <w:t>1.2.7 “使用</w:t>
      </w:r>
      <w:r w:rsidRPr="00212F02">
        <w:rPr>
          <w:rFonts w:ascii="宋体" w:hAnsi="宋体"/>
          <w:sz w:val="24"/>
        </w:rPr>
        <w:t>方</w:t>
      </w:r>
      <w:r w:rsidRPr="00212F02">
        <w:rPr>
          <w:rFonts w:ascii="宋体" w:hAnsi="宋体" w:hint="eastAsia"/>
          <w:sz w:val="24"/>
        </w:rPr>
        <w:t>”</w:t>
      </w:r>
      <w:r w:rsidRPr="00212F02">
        <w:rPr>
          <w:rFonts w:ascii="宋体" w:hAnsi="宋体"/>
          <w:sz w:val="24"/>
        </w:rPr>
        <w:t>系指</w:t>
      </w:r>
      <w:r w:rsidRPr="00BA06EB">
        <w:rPr>
          <w:rFonts w:ascii="宋体" w:hAnsi="宋体" w:hint="eastAsia"/>
          <w:sz w:val="24"/>
          <w:u w:val="single"/>
        </w:rPr>
        <w:t>黑龙江多宝山铜业股份有限公司</w:t>
      </w:r>
      <w:r w:rsidRPr="00212F02">
        <w:rPr>
          <w:rFonts w:ascii="宋体" w:hAnsi="宋体"/>
          <w:sz w:val="24"/>
        </w:rPr>
        <w:t>。</w:t>
      </w:r>
    </w:p>
    <w:p w:rsidR="00355452" w:rsidRDefault="00D32A5A">
      <w:pPr>
        <w:pStyle w:val="2"/>
        <w:spacing w:before="0" w:after="0" w:line="460" w:lineRule="exact"/>
        <w:ind w:firstLineChars="200" w:firstLine="482"/>
        <w:rPr>
          <w:rFonts w:ascii="宋体" w:eastAsia="宋体" w:hAnsi="宋体"/>
          <w:sz w:val="24"/>
          <w:szCs w:val="24"/>
        </w:rPr>
      </w:pPr>
      <w:bookmarkStart w:id="16" w:name="_Toc485633353"/>
      <w:r>
        <w:rPr>
          <w:rFonts w:ascii="宋体" w:eastAsia="宋体" w:hAnsi="宋体" w:hint="eastAsia"/>
          <w:sz w:val="24"/>
          <w:szCs w:val="24"/>
        </w:rPr>
        <w:t>1.3 招标方式</w:t>
      </w:r>
      <w:bookmarkEnd w:id="16"/>
    </w:p>
    <w:p w:rsidR="00355452" w:rsidRDefault="00D32A5A">
      <w:pPr>
        <w:spacing w:line="460" w:lineRule="exact"/>
        <w:ind w:firstLineChars="200" w:firstLine="480"/>
        <w:rPr>
          <w:rFonts w:ascii="宋体" w:hAnsi="宋体"/>
          <w:sz w:val="24"/>
        </w:rPr>
      </w:pPr>
      <w:r>
        <w:rPr>
          <w:rFonts w:ascii="宋体" w:hAnsi="宋体" w:hint="eastAsia"/>
          <w:sz w:val="24"/>
        </w:rPr>
        <w:t>1.3.1</w:t>
      </w:r>
      <w:r>
        <w:rPr>
          <w:rFonts w:ascii="宋体" w:hAnsi="宋体"/>
          <w:sz w:val="24"/>
        </w:rPr>
        <w:t>本次招标采用公开招标</w:t>
      </w:r>
      <w:r>
        <w:rPr>
          <w:rFonts w:ascii="宋体" w:hAnsi="宋体" w:hint="eastAsia"/>
          <w:sz w:val="24"/>
        </w:rPr>
        <w:t>的</w:t>
      </w:r>
      <w:r>
        <w:rPr>
          <w:rFonts w:ascii="宋体" w:hAnsi="宋体"/>
          <w:sz w:val="24"/>
        </w:rPr>
        <w:t>方式进行。</w:t>
      </w:r>
    </w:p>
    <w:p w:rsidR="00355452" w:rsidRDefault="00D32A5A">
      <w:pPr>
        <w:pStyle w:val="2"/>
        <w:spacing w:before="0" w:after="0" w:line="460" w:lineRule="exact"/>
        <w:ind w:firstLineChars="200" w:firstLine="482"/>
        <w:rPr>
          <w:rFonts w:ascii="宋体" w:eastAsia="宋体" w:hAnsi="宋体"/>
          <w:sz w:val="24"/>
          <w:szCs w:val="24"/>
        </w:rPr>
      </w:pPr>
      <w:bookmarkStart w:id="17" w:name="_Toc485633354"/>
      <w:r>
        <w:rPr>
          <w:rFonts w:ascii="宋体" w:eastAsia="宋体" w:hAnsi="宋体" w:hint="eastAsia"/>
          <w:sz w:val="24"/>
          <w:szCs w:val="24"/>
        </w:rPr>
        <w:t>1.4 招标项目要求及技术规范</w:t>
      </w:r>
      <w:bookmarkEnd w:id="17"/>
    </w:p>
    <w:p w:rsidR="00355452" w:rsidRDefault="00D32A5A">
      <w:pPr>
        <w:snapToGrid w:val="0"/>
        <w:spacing w:line="460" w:lineRule="exact"/>
        <w:ind w:firstLineChars="200" w:firstLine="480"/>
        <w:rPr>
          <w:rFonts w:ascii="宋体" w:hAnsi="宋体" w:cs="宋体-18030"/>
          <w:sz w:val="24"/>
        </w:rPr>
      </w:pPr>
      <w:r>
        <w:rPr>
          <w:rFonts w:ascii="宋体" w:hAnsi="宋体" w:cs="宋体-18030" w:hint="eastAsia"/>
          <w:sz w:val="24"/>
        </w:rPr>
        <w:t>1.4.1见本招标文件第三章。</w:t>
      </w:r>
    </w:p>
    <w:p w:rsidR="00355452" w:rsidRDefault="00D32A5A">
      <w:pPr>
        <w:pStyle w:val="2"/>
        <w:spacing w:before="0" w:after="0" w:line="460" w:lineRule="exact"/>
        <w:ind w:firstLineChars="200" w:firstLine="482"/>
        <w:rPr>
          <w:rFonts w:ascii="宋体" w:eastAsia="宋体" w:hAnsi="宋体"/>
          <w:sz w:val="24"/>
          <w:szCs w:val="24"/>
        </w:rPr>
      </w:pPr>
      <w:bookmarkStart w:id="18" w:name="_Toc485633355"/>
      <w:r>
        <w:rPr>
          <w:rFonts w:ascii="宋体" w:eastAsia="宋体" w:hAnsi="宋体" w:hint="eastAsia"/>
          <w:sz w:val="24"/>
          <w:szCs w:val="24"/>
        </w:rPr>
        <w:t>1.5 招标项目商务要求</w:t>
      </w:r>
      <w:bookmarkEnd w:id="18"/>
    </w:p>
    <w:p w:rsidR="00355452" w:rsidRDefault="00D32A5A">
      <w:pPr>
        <w:snapToGrid w:val="0"/>
        <w:spacing w:line="460" w:lineRule="exact"/>
        <w:ind w:firstLineChars="200" w:firstLine="480"/>
        <w:rPr>
          <w:rFonts w:ascii="宋体" w:hAnsi="宋体" w:cs="宋体-18030"/>
          <w:sz w:val="24"/>
        </w:rPr>
      </w:pPr>
      <w:r>
        <w:rPr>
          <w:rFonts w:ascii="宋体" w:hAnsi="宋体" w:cs="宋体-18030" w:hint="eastAsia"/>
          <w:sz w:val="24"/>
        </w:rPr>
        <w:t>1.5.1见本招标文件第四章。</w:t>
      </w:r>
    </w:p>
    <w:p w:rsidR="00355452" w:rsidRDefault="00D32A5A">
      <w:pPr>
        <w:pStyle w:val="2"/>
        <w:spacing w:before="0" w:after="0" w:line="460" w:lineRule="exact"/>
        <w:ind w:firstLineChars="200" w:firstLine="482"/>
        <w:rPr>
          <w:rFonts w:ascii="宋体" w:eastAsia="宋体" w:hAnsi="宋体"/>
          <w:sz w:val="24"/>
          <w:szCs w:val="24"/>
        </w:rPr>
      </w:pPr>
      <w:bookmarkStart w:id="19" w:name="_Toc485633356"/>
      <w:r>
        <w:rPr>
          <w:rFonts w:ascii="宋体" w:eastAsia="宋体" w:hAnsi="宋体" w:hint="eastAsia"/>
          <w:sz w:val="24"/>
          <w:szCs w:val="24"/>
        </w:rPr>
        <w:t>1.6 合格投标人的资格要求</w:t>
      </w:r>
      <w:bookmarkEnd w:id="19"/>
    </w:p>
    <w:p w:rsidR="00355452" w:rsidRDefault="00D32A5A">
      <w:pPr>
        <w:snapToGrid w:val="0"/>
        <w:spacing w:line="460" w:lineRule="exact"/>
        <w:ind w:leftChars="228" w:left="479"/>
        <w:rPr>
          <w:rFonts w:ascii="宋体" w:hAnsi="宋体" w:cs="宋体-18030"/>
          <w:sz w:val="24"/>
        </w:rPr>
      </w:pPr>
      <w:r>
        <w:rPr>
          <w:rFonts w:ascii="宋体" w:hAnsi="宋体" w:cs="宋体-18030" w:hint="eastAsia"/>
          <w:sz w:val="24"/>
        </w:rPr>
        <w:t>1.6.1见招标公告第3点</w:t>
      </w:r>
      <w:r>
        <w:rPr>
          <w:rFonts w:ascii="宋体" w:hAnsi="宋体" w:cs="宋体-18030"/>
          <w:sz w:val="24"/>
        </w:rPr>
        <w:t>。</w:t>
      </w:r>
    </w:p>
    <w:p w:rsidR="00355452" w:rsidRDefault="00D32A5A">
      <w:pPr>
        <w:pStyle w:val="2"/>
        <w:spacing w:before="0" w:after="0" w:line="460" w:lineRule="exact"/>
        <w:ind w:firstLineChars="200" w:firstLine="482"/>
        <w:rPr>
          <w:rFonts w:ascii="宋体" w:eastAsia="宋体" w:hAnsi="宋体"/>
          <w:sz w:val="24"/>
          <w:szCs w:val="24"/>
        </w:rPr>
      </w:pPr>
      <w:bookmarkStart w:id="20" w:name="_Toc485633357"/>
      <w:r>
        <w:rPr>
          <w:rFonts w:ascii="宋体" w:eastAsia="宋体" w:hAnsi="宋体" w:hint="eastAsia"/>
          <w:sz w:val="24"/>
          <w:szCs w:val="24"/>
        </w:rPr>
        <w:t>1.7 联合体投标</w:t>
      </w:r>
      <w:bookmarkEnd w:id="20"/>
    </w:p>
    <w:p w:rsidR="00355452" w:rsidRDefault="00D32A5A">
      <w:pPr>
        <w:spacing w:line="460" w:lineRule="exact"/>
        <w:ind w:firstLineChars="200" w:firstLine="480"/>
        <w:rPr>
          <w:rFonts w:ascii="宋体" w:hAnsi="宋体" w:cs="宋体-18030"/>
          <w:sz w:val="24"/>
        </w:rPr>
      </w:pPr>
      <w:r>
        <w:rPr>
          <w:rFonts w:ascii="宋体" w:hAnsi="宋体" w:cs="宋体-18030" w:hint="eastAsia"/>
          <w:sz w:val="24"/>
        </w:rPr>
        <w:t>1.7.1本次招标</w:t>
      </w:r>
      <w:r>
        <w:rPr>
          <w:rFonts w:ascii="宋体" w:hAnsi="宋体" w:cs="宋体-18030" w:hint="eastAsia"/>
          <w:sz w:val="24"/>
          <w:u w:val="single"/>
        </w:rPr>
        <w:t>不接受</w:t>
      </w:r>
      <w:r>
        <w:rPr>
          <w:rFonts w:ascii="宋体" w:hAnsi="宋体" w:cs="宋体-18030" w:hint="eastAsia"/>
          <w:sz w:val="24"/>
        </w:rPr>
        <w:t>联合体投标。</w:t>
      </w:r>
    </w:p>
    <w:p w:rsidR="00355452" w:rsidRDefault="00D32A5A">
      <w:pPr>
        <w:pStyle w:val="2"/>
        <w:spacing w:before="0" w:after="0" w:line="460" w:lineRule="exact"/>
        <w:ind w:firstLineChars="200" w:firstLine="482"/>
        <w:rPr>
          <w:rFonts w:ascii="宋体" w:eastAsia="宋体" w:hAnsi="宋体"/>
          <w:sz w:val="24"/>
          <w:szCs w:val="24"/>
        </w:rPr>
      </w:pPr>
      <w:bookmarkStart w:id="21" w:name="_Toc485633358"/>
      <w:r>
        <w:rPr>
          <w:rFonts w:ascii="宋体" w:eastAsia="宋体" w:hAnsi="宋体" w:hint="eastAsia"/>
          <w:sz w:val="24"/>
          <w:szCs w:val="24"/>
        </w:rPr>
        <w:t>1.8投标委托</w:t>
      </w:r>
      <w:bookmarkEnd w:id="21"/>
    </w:p>
    <w:p w:rsidR="00355452" w:rsidRDefault="00D32A5A">
      <w:pPr>
        <w:spacing w:line="460" w:lineRule="exact"/>
        <w:ind w:firstLineChars="200" w:firstLine="480"/>
        <w:rPr>
          <w:rFonts w:ascii="宋体" w:hAnsi="宋体"/>
          <w:sz w:val="24"/>
        </w:rPr>
      </w:pPr>
      <w:r>
        <w:rPr>
          <w:rFonts w:ascii="宋体" w:hAnsi="宋体" w:hint="eastAsia"/>
          <w:sz w:val="24"/>
        </w:rPr>
        <w:t>1.8.1</w:t>
      </w:r>
      <w:r>
        <w:rPr>
          <w:rFonts w:ascii="宋体" w:hAnsi="宋体"/>
          <w:sz w:val="24"/>
        </w:rPr>
        <w:t>投标人代表须携带</w:t>
      </w:r>
      <w:r>
        <w:rPr>
          <w:rFonts w:ascii="宋体" w:hAnsi="宋体" w:hint="eastAsia"/>
          <w:sz w:val="24"/>
        </w:rPr>
        <w:t>有效</w:t>
      </w:r>
      <w:r>
        <w:rPr>
          <w:rFonts w:ascii="宋体" w:hAnsi="宋体"/>
          <w:sz w:val="24"/>
        </w:rPr>
        <w:t>身份证</w:t>
      </w:r>
      <w:r>
        <w:rPr>
          <w:rFonts w:ascii="宋体" w:hAnsi="宋体" w:hint="eastAsia"/>
          <w:sz w:val="24"/>
        </w:rPr>
        <w:t>件</w:t>
      </w:r>
      <w:r>
        <w:rPr>
          <w:rFonts w:ascii="宋体" w:hAnsi="宋体"/>
          <w:sz w:val="24"/>
        </w:rPr>
        <w:t>。如投标人代表不是法定代表人，须有法定代表人出具的授权委托书。</w:t>
      </w:r>
    </w:p>
    <w:p w:rsidR="00355452" w:rsidRDefault="00D32A5A">
      <w:pPr>
        <w:pStyle w:val="2"/>
        <w:spacing w:before="0" w:after="0" w:line="460" w:lineRule="exact"/>
        <w:ind w:firstLineChars="200" w:firstLine="482"/>
        <w:rPr>
          <w:rFonts w:ascii="宋体" w:eastAsia="宋体" w:hAnsi="宋体"/>
          <w:sz w:val="24"/>
          <w:szCs w:val="24"/>
        </w:rPr>
      </w:pPr>
      <w:bookmarkStart w:id="22" w:name="_Toc485633359"/>
      <w:r>
        <w:rPr>
          <w:rFonts w:ascii="宋体" w:eastAsia="宋体" w:hAnsi="宋体" w:hint="eastAsia"/>
          <w:sz w:val="24"/>
          <w:szCs w:val="24"/>
        </w:rPr>
        <w:t>1.9投标费用</w:t>
      </w:r>
      <w:bookmarkEnd w:id="22"/>
    </w:p>
    <w:p w:rsidR="00355452" w:rsidRDefault="00D32A5A">
      <w:pPr>
        <w:spacing w:line="460" w:lineRule="exact"/>
        <w:ind w:firstLineChars="200" w:firstLine="480"/>
        <w:rPr>
          <w:rFonts w:ascii="宋体" w:hAnsi="宋体"/>
          <w:sz w:val="24"/>
        </w:rPr>
      </w:pPr>
      <w:r>
        <w:rPr>
          <w:rFonts w:ascii="宋体" w:hAnsi="宋体" w:hint="eastAsia"/>
          <w:sz w:val="24"/>
        </w:rPr>
        <w:t>1.9.1</w:t>
      </w:r>
      <w:r>
        <w:rPr>
          <w:rFonts w:ascii="宋体" w:hAnsi="宋体"/>
          <w:sz w:val="24"/>
        </w:rPr>
        <w:t>投标人应自行承担所有与编写和提交投标文件有关的费用，不论投标的结果如何，招标</w:t>
      </w:r>
      <w:r>
        <w:rPr>
          <w:rFonts w:ascii="宋体" w:hAnsi="宋体" w:hint="eastAsia"/>
          <w:sz w:val="24"/>
        </w:rPr>
        <w:t>人在</w:t>
      </w:r>
      <w:r>
        <w:rPr>
          <w:rFonts w:ascii="宋体" w:hAnsi="宋体"/>
          <w:sz w:val="24"/>
        </w:rPr>
        <w:t>任何情况下均无义务和责任承担这些费用。</w:t>
      </w:r>
    </w:p>
    <w:p w:rsidR="00355452" w:rsidRDefault="00D32A5A">
      <w:pPr>
        <w:pStyle w:val="2"/>
        <w:spacing w:before="0" w:after="0" w:line="460" w:lineRule="exact"/>
        <w:ind w:firstLineChars="200" w:firstLine="482"/>
        <w:rPr>
          <w:rFonts w:ascii="宋体" w:eastAsia="宋体" w:hAnsi="宋体"/>
          <w:sz w:val="24"/>
          <w:szCs w:val="24"/>
        </w:rPr>
      </w:pPr>
      <w:bookmarkStart w:id="23" w:name="_Toc485633360"/>
      <w:r>
        <w:rPr>
          <w:rFonts w:ascii="宋体" w:eastAsia="宋体" w:hAnsi="宋体" w:hint="eastAsia"/>
          <w:sz w:val="24"/>
          <w:szCs w:val="24"/>
        </w:rPr>
        <w:t>1.10投标截止时间和地点</w:t>
      </w:r>
      <w:bookmarkEnd w:id="23"/>
    </w:p>
    <w:p w:rsidR="00355452" w:rsidRDefault="00D32A5A">
      <w:pPr>
        <w:spacing w:line="460" w:lineRule="exact"/>
        <w:ind w:firstLineChars="200" w:firstLine="480"/>
        <w:rPr>
          <w:rFonts w:ascii="宋体" w:hAnsi="宋体"/>
          <w:sz w:val="24"/>
        </w:rPr>
      </w:pPr>
      <w:r>
        <w:rPr>
          <w:rFonts w:ascii="宋体" w:hAnsi="宋体" w:hint="eastAsia"/>
          <w:sz w:val="24"/>
        </w:rPr>
        <w:t>1.10.1见招标公告。</w:t>
      </w:r>
    </w:p>
    <w:p w:rsidR="00355452" w:rsidRDefault="00D32A5A">
      <w:pPr>
        <w:pStyle w:val="2"/>
        <w:spacing w:before="0" w:after="0" w:line="460" w:lineRule="exact"/>
        <w:ind w:firstLineChars="200" w:firstLine="482"/>
        <w:rPr>
          <w:rFonts w:ascii="宋体" w:eastAsia="宋体" w:hAnsi="宋体"/>
          <w:sz w:val="24"/>
          <w:szCs w:val="24"/>
        </w:rPr>
      </w:pPr>
      <w:bookmarkStart w:id="24" w:name="_Toc485633361"/>
      <w:r>
        <w:rPr>
          <w:rFonts w:ascii="宋体" w:eastAsia="宋体" w:hAnsi="宋体" w:hint="eastAsia"/>
          <w:sz w:val="24"/>
          <w:szCs w:val="24"/>
        </w:rPr>
        <w:t>1.11开标时间和地点</w:t>
      </w:r>
      <w:bookmarkEnd w:id="24"/>
    </w:p>
    <w:p w:rsidR="00355452" w:rsidRDefault="00D32A5A">
      <w:pPr>
        <w:spacing w:line="460" w:lineRule="exact"/>
        <w:ind w:firstLineChars="200" w:firstLine="480"/>
        <w:rPr>
          <w:rFonts w:ascii="宋体" w:hAnsi="宋体"/>
          <w:sz w:val="24"/>
        </w:rPr>
      </w:pPr>
      <w:r>
        <w:rPr>
          <w:rFonts w:ascii="宋体" w:hAnsi="宋体" w:hint="eastAsia"/>
          <w:sz w:val="24"/>
        </w:rPr>
        <w:t>1.11.1见招标公告。</w:t>
      </w:r>
    </w:p>
    <w:p w:rsidR="00355452" w:rsidRDefault="00D32A5A">
      <w:pPr>
        <w:pStyle w:val="2"/>
        <w:spacing w:before="0" w:after="0" w:line="460" w:lineRule="exact"/>
        <w:ind w:firstLineChars="200" w:firstLine="482"/>
        <w:rPr>
          <w:rFonts w:ascii="宋体" w:eastAsia="宋体" w:hAnsi="宋体"/>
          <w:sz w:val="24"/>
          <w:szCs w:val="24"/>
        </w:rPr>
      </w:pPr>
      <w:bookmarkStart w:id="25" w:name="_Toc485633362"/>
      <w:r>
        <w:rPr>
          <w:rFonts w:ascii="宋体" w:eastAsia="宋体" w:hAnsi="宋体" w:hint="eastAsia"/>
          <w:sz w:val="24"/>
          <w:szCs w:val="24"/>
        </w:rPr>
        <w:t>1.12投标保证金</w:t>
      </w:r>
      <w:bookmarkEnd w:id="25"/>
    </w:p>
    <w:p w:rsidR="001331BD" w:rsidRPr="007B4F24" w:rsidRDefault="001331BD" w:rsidP="001331BD">
      <w:pPr>
        <w:spacing w:line="460" w:lineRule="exact"/>
        <w:ind w:firstLineChars="200" w:firstLine="480"/>
        <w:rPr>
          <w:rFonts w:ascii="宋体" w:hAnsi="宋体"/>
          <w:sz w:val="24"/>
        </w:rPr>
      </w:pPr>
      <w:r w:rsidRPr="007B4F24">
        <w:rPr>
          <w:rFonts w:ascii="宋体" w:hAnsi="宋体" w:hint="eastAsia"/>
          <w:sz w:val="24"/>
        </w:rPr>
        <w:t>1.12.1</w:t>
      </w:r>
      <w:r>
        <w:rPr>
          <w:rFonts w:ascii="宋体" w:hAnsi="宋体"/>
          <w:sz w:val="24"/>
        </w:rPr>
        <w:t>投标人</w:t>
      </w:r>
      <w:r>
        <w:rPr>
          <w:rFonts w:ascii="宋体" w:hAnsi="宋体" w:hint="eastAsia"/>
          <w:sz w:val="24"/>
        </w:rPr>
        <w:t>根据所选择投标的包段</w:t>
      </w:r>
      <w:r>
        <w:rPr>
          <w:rFonts w:ascii="宋体" w:hAnsi="宋体"/>
          <w:sz w:val="24"/>
        </w:rPr>
        <w:t>提交投标保证金</w:t>
      </w:r>
      <w:r w:rsidRPr="0015139D">
        <w:rPr>
          <w:rFonts w:ascii="宋体" w:hAnsi="宋体" w:hint="eastAsia"/>
          <w:sz w:val="24"/>
          <w:u w:val="single"/>
        </w:rPr>
        <w:t>10万元</w:t>
      </w:r>
      <w:r w:rsidRPr="0015139D">
        <w:rPr>
          <w:rFonts w:ascii="宋体" w:hAnsi="宋体" w:hint="eastAsia"/>
          <w:sz w:val="24"/>
        </w:rPr>
        <w:t>，</w:t>
      </w:r>
      <w:r w:rsidRPr="0015139D">
        <w:rPr>
          <w:rFonts w:ascii="宋体" w:hAnsi="宋体"/>
          <w:sz w:val="24"/>
        </w:rPr>
        <w:t>作</w:t>
      </w:r>
      <w:r w:rsidRPr="00344607">
        <w:rPr>
          <w:rFonts w:ascii="宋体" w:hAnsi="宋体"/>
          <w:sz w:val="24"/>
        </w:rPr>
        <w:t>为其投标</w:t>
      </w:r>
      <w:r w:rsidRPr="00344607">
        <w:rPr>
          <w:rFonts w:ascii="宋体" w:hAnsi="宋体" w:hint="eastAsia"/>
          <w:sz w:val="24"/>
        </w:rPr>
        <w:t>文件</w:t>
      </w:r>
      <w:r w:rsidRPr="00344607">
        <w:rPr>
          <w:rFonts w:ascii="宋体" w:hAnsi="宋体"/>
          <w:sz w:val="24"/>
        </w:rPr>
        <w:t>的一部分。</w:t>
      </w:r>
      <w:r w:rsidRPr="00344607">
        <w:rPr>
          <w:rFonts w:ascii="宋体" w:hAnsi="宋体" w:hint="eastAsia"/>
          <w:sz w:val="24"/>
        </w:rPr>
        <w:t>银行电汇必须在开</w:t>
      </w:r>
      <w:r>
        <w:rPr>
          <w:rFonts w:ascii="宋体" w:hAnsi="宋体" w:hint="eastAsia"/>
          <w:sz w:val="24"/>
        </w:rPr>
        <w:t>标日期前一个工作日上午12点前转到以下银行账户</w:t>
      </w:r>
      <w:r w:rsidRPr="00034886">
        <w:rPr>
          <w:rFonts w:ascii="宋体" w:hAnsi="宋体" w:hint="eastAsia"/>
          <w:sz w:val="24"/>
        </w:rPr>
        <w:t>。逾期未提交保证金的单位将被拒绝参与资格。</w:t>
      </w:r>
    </w:p>
    <w:p w:rsidR="001331BD" w:rsidRPr="00E56CA5" w:rsidRDefault="001331BD" w:rsidP="001331BD">
      <w:pPr>
        <w:spacing w:line="460" w:lineRule="exact"/>
        <w:ind w:firstLineChars="200" w:firstLine="480"/>
        <w:rPr>
          <w:rFonts w:ascii="宋体" w:hAnsi="宋体"/>
          <w:sz w:val="24"/>
        </w:rPr>
      </w:pPr>
      <w:r w:rsidRPr="00E56CA5">
        <w:rPr>
          <w:rFonts w:ascii="宋体" w:hAnsi="宋体" w:hint="eastAsia"/>
          <w:sz w:val="24"/>
        </w:rPr>
        <w:t>开户名称：紫金矿业物流有限公司哈尔滨分公司</w:t>
      </w:r>
    </w:p>
    <w:p w:rsidR="001331BD" w:rsidRPr="00E56CA5" w:rsidRDefault="001331BD" w:rsidP="001331BD">
      <w:pPr>
        <w:spacing w:line="460" w:lineRule="exact"/>
        <w:ind w:firstLineChars="200" w:firstLine="480"/>
        <w:rPr>
          <w:rFonts w:ascii="宋体" w:hAnsi="宋体"/>
          <w:sz w:val="24"/>
        </w:rPr>
      </w:pPr>
      <w:r w:rsidRPr="00E56CA5">
        <w:rPr>
          <w:rFonts w:ascii="宋体" w:hAnsi="宋体" w:hint="eastAsia"/>
          <w:sz w:val="24"/>
        </w:rPr>
        <w:t>开户银行：中国银行股份有限公司哈尔滨动力支行</w:t>
      </w:r>
    </w:p>
    <w:p w:rsidR="001331BD" w:rsidRPr="00E81FD3" w:rsidRDefault="001331BD" w:rsidP="001331BD">
      <w:pPr>
        <w:spacing w:line="460" w:lineRule="exact"/>
        <w:ind w:firstLineChars="200" w:firstLine="480"/>
        <w:rPr>
          <w:rFonts w:ascii="宋体" w:hAnsi="宋体"/>
          <w:sz w:val="24"/>
        </w:rPr>
      </w:pPr>
      <w:r w:rsidRPr="00E56CA5">
        <w:rPr>
          <w:rFonts w:ascii="宋体" w:hAnsi="宋体" w:hint="eastAsia"/>
          <w:sz w:val="24"/>
        </w:rPr>
        <w:t>帐    号：</w:t>
      </w:r>
      <w:r w:rsidRPr="00E81FD3">
        <w:rPr>
          <w:rFonts w:ascii="宋体" w:hAnsi="宋体" w:hint="eastAsia"/>
          <w:sz w:val="24"/>
        </w:rPr>
        <w:t>172733418680</w:t>
      </w:r>
    </w:p>
    <w:p w:rsidR="001331BD" w:rsidRPr="00E56CA5" w:rsidRDefault="001331BD" w:rsidP="001331BD">
      <w:pPr>
        <w:spacing w:line="460" w:lineRule="exact"/>
        <w:ind w:firstLineChars="200" w:firstLine="480"/>
        <w:rPr>
          <w:rFonts w:ascii="宋体" w:hAnsi="宋体"/>
          <w:sz w:val="24"/>
        </w:rPr>
      </w:pPr>
      <w:r w:rsidRPr="00E56CA5">
        <w:rPr>
          <w:rFonts w:ascii="宋体" w:hAnsi="宋体" w:hint="eastAsia"/>
          <w:sz w:val="24"/>
        </w:rPr>
        <w:t>1.12.2 投标人提交投标保证金后，应立即以电子邮件方式将转账凭证扫描件发</w:t>
      </w:r>
      <w:r w:rsidRPr="00E56CA5">
        <w:rPr>
          <w:rFonts w:ascii="宋体" w:hAnsi="宋体" w:hint="eastAsia"/>
          <w:sz w:val="24"/>
        </w:rPr>
        <w:lastRenderedPageBreak/>
        <w:t>送至</w:t>
      </w:r>
      <w:r>
        <w:rPr>
          <w:rFonts w:ascii="宋体" w:hAnsi="宋体" w:cs="宋体-18030" w:hint="eastAsia"/>
          <w:color w:val="000000"/>
          <w:sz w:val="24"/>
        </w:rPr>
        <w:t>1</w:t>
      </w:r>
      <w:r>
        <w:rPr>
          <w:rFonts w:ascii="宋体" w:hAnsi="宋体" w:hint="eastAsia"/>
          <w:sz w:val="24"/>
        </w:rPr>
        <w:t>20436213@qq.com</w:t>
      </w:r>
      <w:r w:rsidRPr="00E56CA5">
        <w:rPr>
          <w:rFonts w:ascii="宋体" w:hAnsi="宋体" w:hint="eastAsia"/>
          <w:sz w:val="24"/>
        </w:rPr>
        <w:t>，与</w:t>
      </w:r>
      <w:r>
        <w:rPr>
          <w:rFonts w:ascii="宋体" w:hAnsi="宋体" w:hint="eastAsia"/>
          <w:sz w:val="24"/>
        </w:rPr>
        <w:t>商务联系人</w:t>
      </w:r>
      <w:r w:rsidRPr="00E56CA5">
        <w:rPr>
          <w:rFonts w:ascii="宋体" w:hAnsi="宋体" w:hint="eastAsia"/>
          <w:sz w:val="24"/>
        </w:rPr>
        <w:t>确认投标保证金是否已到达招标人指定账户。超过投标截止时间而未按规定</w:t>
      </w:r>
      <w:r w:rsidRPr="00E56CA5">
        <w:rPr>
          <w:rFonts w:ascii="宋体" w:hAnsi="宋体"/>
          <w:sz w:val="24"/>
        </w:rPr>
        <w:t>提交投标保证金的投标，招标人将视为非响应性投标而予以拒绝。</w:t>
      </w:r>
    </w:p>
    <w:p w:rsidR="001331BD" w:rsidRPr="007B4F24" w:rsidRDefault="001331BD" w:rsidP="001331BD">
      <w:pPr>
        <w:spacing w:line="460" w:lineRule="exact"/>
        <w:ind w:firstLineChars="200" w:firstLine="480"/>
        <w:rPr>
          <w:rFonts w:ascii="宋体" w:hAnsi="宋体"/>
          <w:sz w:val="24"/>
        </w:rPr>
      </w:pPr>
      <w:r w:rsidRPr="007B4F24">
        <w:rPr>
          <w:rFonts w:ascii="宋体" w:hAnsi="宋体" w:hint="eastAsia"/>
          <w:sz w:val="24"/>
        </w:rPr>
        <w:t>1.12.3 有下列情形之一的</w:t>
      </w:r>
      <w:r w:rsidRPr="007B4F24">
        <w:rPr>
          <w:rFonts w:ascii="宋体" w:hAnsi="宋体"/>
          <w:sz w:val="24"/>
        </w:rPr>
        <w:t>，投标保证金将</w:t>
      </w:r>
      <w:r w:rsidRPr="007B4F24">
        <w:rPr>
          <w:rFonts w:ascii="宋体" w:hAnsi="宋体" w:hint="eastAsia"/>
          <w:sz w:val="24"/>
        </w:rPr>
        <w:t>不予退还</w:t>
      </w:r>
      <w:r w:rsidRPr="007B4F24">
        <w:rPr>
          <w:rFonts w:ascii="宋体" w:hAnsi="宋体"/>
          <w:sz w:val="24"/>
        </w:rPr>
        <w:t>：</w:t>
      </w:r>
    </w:p>
    <w:p w:rsidR="001331BD" w:rsidRPr="007B4F24" w:rsidRDefault="001331BD" w:rsidP="001331BD">
      <w:pPr>
        <w:spacing w:line="460" w:lineRule="exact"/>
        <w:ind w:firstLineChars="200" w:firstLine="480"/>
        <w:rPr>
          <w:rFonts w:ascii="宋体" w:hAnsi="宋体"/>
          <w:sz w:val="24"/>
        </w:rPr>
      </w:pPr>
      <w:r>
        <w:rPr>
          <w:rFonts w:ascii="宋体" w:hAnsi="宋体" w:hint="eastAsia"/>
          <w:sz w:val="24"/>
        </w:rPr>
        <w:t xml:space="preserve">(1) </w:t>
      </w:r>
      <w:r w:rsidRPr="007B4F24">
        <w:rPr>
          <w:rFonts w:ascii="宋体" w:hAnsi="宋体"/>
          <w:sz w:val="24"/>
        </w:rPr>
        <w:t>投标人在</w:t>
      </w:r>
      <w:r w:rsidRPr="007B4F24">
        <w:rPr>
          <w:rFonts w:ascii="宋体" w:hAnsi="宋体" w:hint="eastAsia"/>
          <w:sz w:val="24"/>
        </w:rPr>
        <w:t>招标文件规定的</w:t>
      </w:r>
      <w:r w:rsidRPr="007B4F24">
        <w:rPr>
          <w:rFonts w:ascii="宋体" w:hAnsi="宋体"/>
          <w:sz w:val="24"/>
        </w:rPr>
        <w:t>投标有效期内撤回投标</w:t>
      </w:r>
      <w:r w:rsidRPr="007B4F24">
        <w:rPr>
          <w:rFonts w:ascii="宋体" w:hAnsi="宋体" w:hint="eastAsia"/>
          <w:sz w:val="24"/>
        </w:rPr>
        <w:t>的。</w:t>
      </w:r>
    </w:p>
    <w:p w:rsidR="001331BD" w:rsidRPr="007B4F24" w:rsidRDefault="001331BD" w:rsidP="001331BD">
      <w:pPr>
        <w:spacing w:line="460" w:lineRule="exact"/>
        <w:ind w:firstLineChars="200" w:firstLine="480"/>
        <w:rPr>
          <w:rFonts w:ascii="宋体" w:hAnsi="宋体"/>
          <w:sz w:val="24"/>
        </w:rPr>
      </w:pPr>
      <w:r>
        <w:rPr>
          <w:rFonts w:ascii="宋体" w:hAnsi="宋体" w:hint="eastAsia"/>
          <w:sz w:val="24"/>
        </w:rPr>
        <w:t xml:space="preserve">(2) </w:t>
      </w:r>
      <w:r w:rsidRPr="007B4F24">
        <w:rPr>
          <w:rFonts w:ascii="宋体" w:hAnsi="宋体" w:hint="eastAsia"/>
          <w:sz w:val="24"/>
        </w:rPr>
        <w:t>投标人串通投标、围标或有其他损害招标人利益的违法违规行为的。</w:t>
      </w:r>
    </w:p>
    <w:p w:rsidR="001331BD" w:rsidRPr="007B4F24" w:rsidRDefault="001331BD" w:rsidP="001331BD">
      <w:pPr>
        <w:spacing w:line="460" w:lineRule="exact"/>
        <w:ind w:firstLineChars="200" w:firstLine="480"/>
        <w:rPr>
          <w:rFonts w:ascii="宋体" w:hAnsi="宋体"/>
          <w:color w:val="000000"/>
          <w:sz w:val="24"/>
        </w:rPr>
      </w:pPr>
      <w:r>
        <w:rPr>
          <w:rFonts w:ascii="宋体" w:hAnsi="宋体" w:hint="eastAsia"/>
          <w:color w:val="000000"/>
          <w:sz w:val="24"/>
        </w:rPr>
        <w:t xml:space="preserve">(3) </w:t>
      </w:r>
      <w:r w:rsidRPr="007B4F24">
        <w:rPr>
          <w:rFonts w:ascii="宋体" w:hAnsi="宋体" w:hint="eastAsia"/>
          <w:color w:val="000000"/>
          <w:sz w:val="24"/>
        </w:rPr>
        <w:t>投标人拒绝根据本招标文件</w:t>
      </w:r>
      <w:r w:rsidRPr="007B4F24">
        <w:rPr>
          <w:rFonts w:ascii="宋体" w:hAnsi="宋体"/>
          <w:color w:val="000000"/>
          <w:sz w:val="24"/>
        </w:rPr>
        <w:t>规定</w:t>
      </w:r>
      <w:r w:rsidRPr="007B4F24">
        <w:rPr>
          <w:rFonts w:ascii="宋体" w:hAnsi="宋体" w:hint="eastAsia"/>
          <w:color w:val="000000"/>
          <w:sz w:val="24"/>
        </w:rPr>
        <w:t>对投标文件的有关错误进行修正的。</w:t>
      </w:r>
    </w:p>
    <w:p w:rsidR="001331BD" w:rsidRPr="007B4F24" w:rsidRDefault="001331BD" w:rsidP="001331BD">
      <w:pPr>
        <w:spacing w:line="460" w:lineRule="exact"/>
        <w:ind w:firstLineChars="200" w:firstLine="480"/>
        <w:rPr>
          <w:rFonts w:ascii="宋体" w:hAnsi="宋体"/>
          <w:sz w:val="24"/>
        </w:rPr>
      </w:pPr>
      <w:r>
        <w:rPr>
          <w:rFonts w:ascii="宋体" w:hAnsi="宋体" w:hint="eastAsia"/>
          <w:sz w:val="24"/>
        </w:rPr>
        <w:t xml:space="preserve">(4) </w:t>
      </w:r>
      <w:r w:rsidRPr="007B4F24">
        <w:rPr>
          <w:rFonts w:ascii="宋体" w:hAnsi="宋体" w:hint="eastAsia"/>
          <w:sz w:val="24"/>
        </w:rPr>
        <w:t>中标人未在本招标文件规定的期限内与招标人签订合同的。</w:t>
      </w:r>
    </w:p>
    <w:p w:rsidR="001331BD" w:rsidRDefault="001331BD" w:rsidP="001331BD">
      <w:pPr>
        <w:spacing w:line="460" w:lineRule="exact"/>
        <w:ind w:firstLineChars="200" w:firstLine="480"/>
        <w:rPr>
          <w:rFonts w:ascii="宋体" w:hAnsi="宋体"/>
          <w:sz w:val="24"/>
        </w:rPr>
      </w:pPr>
      <w:r>
        <w:rPr>
          <w:rFonts w:ascii="宋体" w:hAnsi="宋体" w:hint="eastAsia"/>
          <w:sz w:val="24"/>
        </w:rPr>
        <w:t xml:space="preserve">(5) </w:t>
      </w:r>
      <w:r w:rsidRPr="007B4F24">
        <w:rPr>
          <w:rFonts w:ascii="宋体" w:hAnsi="宋体" w:hint="eastAsia"/>
          <w:sz w:val="24"/>
        </w:rPr>
        <w:t>中标人拒绝根据本招标文件的规定提供履约担保的。</w:t>
      </w:r>
    </w:p>
    <w:p w:rsidR="001331BD" w:rsidRPr="001331BD" w:rsidRDefault="001331BD" w:rsidP="001331BD">
      <w:pPr>
        <w:spacing w:line="460" w:lineRule="exact"/>
        <w:ind w:firstLineChars="200" w:firstLine="480"/>
        <w:rPr>
          <w:rFonts w:ascii="宋体" w:hAnsi="宋体"/>
          <w:sz w:val="24"/>
        </w:rPr>
      </w:pPr>
      <w:r w:rsidRPr="001331BD">
        <w:rPr>
          <w:rFonts w:ascii="宋体" w:hAnsi="宋体" w:hint="eastAsia"/>
          <w:sz w:val="24"/>
        </w:rPr>
        <w:t>（6）投标人未按要求详尽提交《特定关系人申报登记表》。</w:t>
      </w:r>
    </w:p>
    <w:p w:rsidR="001331BD" w:rsidRPr="00436698" w:rsidRDefault="001331BD" w:rsidP="001331BD">
      <w:pPr>
        <w:spacing w:line="460" w:lineRule="exact"/>
        <w:ind w:firstLineChars="200" w:firstLine="480"/>
        <w:rPr>
          <w:rFonts w:ascii="宋体" w:hAnsi="宋体"/>
          <w:sz w:val="24"/>
        </w:rPr>
      </w:pPr>
      <w:r w:rsidRPr="00436698">
        <w:rPr>
          <w:rFonts w:ascii="宋体" w:hAnsi="宋体" w:hint="eastAsia"/>
          <w:sz w:val="24"/>
        </w:rPr>
        <w:t>1.12.4</w:t>
      </w:r>
      <w:r>
        <w:rPr>
          <w:rFonts w:ascii="宋体" w:hAnsi="宋体"/>
          <w:sz w:val="24"/>
        </w:rPr>
        <w:t>未入围候选投标人的保证金将在开标后</w:t>
      </w:r>
      <w:r>
        <w:rPr>
          <w:rFonts w:ascii="宋体" w:hAnsi="宋体" w:hint="eastAsia"/>
          <w:sz w:val="24"/>
        </w:rPr>
        <w:t>七</w:t>
      </w:r>
      <w:r>
        <w:rPr>
          <w:rFonts w:ascii="宋体" w:hAnsi="宋体"/>
          <w:sz w:val="24"/>
        </w:rPr>
        <w:t>个工作日内予以无息退还,入围候选但未中标投标人的投标保证金，将在招标人与中标人签订合同后五个工作日内予以无息退还。</w:t>
      </w:r>
      <w:r w:rsidRPr="00A37066">
        <w:rPr>
          <w:rFonts w:ascii="宋体" w:hAnsi="宋体" w:hint="eastAsia"/>
          <w:sz w:val="24"/>
        </w:rPr>
        <w:t>中标人的投标保证金将在中标人按要求提交了规定</w:t>
      </w:r>
      <w:r w:rsidRPr="003969A9">
        <w:rPr>
          <w:rFonts w:ascii="宋体" w:hAnsi="宋体" w:hint="eastAsia"/>
          <w:sz w:val="24"/>
        </w:rPr>
        <w:t>金额的履约保证金或履约保函后予以无息退还</w:t>
      </w:r>
      <w:r w:rsidRPr="003969A9">
        <w:rPr>
          <w:rFonts w:ascii="宋体" w:hAnsi="宋体"/>
          <w:sz w:val="24"/>
        </w:rPr>
        <w:t>。</w:t>
      </w:r>
    </w:p>
    <w:p w:rsidR="00355452" w:rsidRDefault="00D32A5A">
      <w:pPr>
        <w:pStyle w:val="2"/>
        <w:spacing w:before="0" w:after="0" w:line="460" w:lineRule="exact"/>
        <w:ind w:firstLineChars="200" w:firstLine="482"/>
        <w:rPr>
          <w:rFonts w:ascii="宋体" w:eastAsia="宋体" w:hAnsi="宋体"/>
          <w:sz w:val="24"/>
          <w:szCs w:val="24"/>
        </w:rPr>
      </w:pPr>
      <w:bookmarkStart w:id="26" w:name="_Toc485633363"/>
      <w:r>
        <w:rPr>
          <w:rFonts w:ascii="宋体" w:eastAsia="宋体" w:hAnsi="宋体" w:hint="eastAsia"/>
          <w:sz w:val="24"/>
          <w:szCs w:val="24"/>
        </w:rPr>
        <w:t>1.13 履约保证金</w:t>
      </w:r>
      <w:bookmarkEnd w:id="26"/>
    </w:p>
    <w:p w:rsidR="00355452" w:rsidRDefault="00D32A5A">
      <w:pPr>
        <w:spacing w:line="440" w:lineRule="exact"/>
        <w:ind w:firstLineChars="200" w:firstLine="480"/>
        <w:rPr>
          <w:rFonts w:ascii="宋体" w:hAnsi="宋体"/>
          <w:bCs/>
          <w:sz w:val="24"/>
        </w:rPr>
      </w:pPr>
      <w:r>
        <w:rPr>
          <w:rFonts w:ascii="宋体" w:hAnsi="宋体" w:hint="eastAsia"/>
          <w:sz w:val="24"/>
        </w:rPr>
        <w:t>1.13.1中标人的投标保证金将自动转为</w:t>
      </w:r>
      <w:r>
        <w:rPr>
          <w:rFonts w:ascii="宋体" w:hAnsi="宋体"/>
          <w:sz w:val="24"/>
        </w:rPr>
        <w:t>履约保证金。</w:t>
      </w:r>
      <w:r>
        <w:rPr>
          <w:sz w:val="24"/>
        </w:rPr>
        <w:t>如中标人在履行合同</w:t>
      </w:r>
      <w:r>
        <w:rPr>
          <w:rFonts w:hint="eastAsia"/>
          <w:sz w:val="24"/>
        </w:rPr>
        <w:t>的</w:t>
      </w:r>
      <w:r>
        <w:rPr>
          <w:sz w:val="24"/>
        </w:rPr>
        <w:t>整个过程中无违约行为，其</w:t>
      </w:r>
      <w:r>
        <w:rPr>
          <w:rFonts w:hint="eastAsia"/>
          <w:sz w:val="24"/>
        </w:rPr>
        <w:t>履约</w:t>
      </w:r>
      <w:r>
        <w:rPr>
          <w:sz w:val="24"/>
        </w:rPr>
        <w:t>保证</w:t>
      </w:r>
      <w:r>
        <w:rPr>
          <w:rFonts w:hint="eastAsia"/>
          <w:sz w:val="24"/>
        </w:rPr>
        <w:t>金</w:t>
      </w:r>
      <w:r>
        <w:rPr>
          <w:sz w:val="24"/>
        </w:rPr>
        <w:t>在</w:t>
      </w:r>
      <w:r>
        <w:rPr>
          <w:rFonts w:hint="eastAsia"/>
          <w:sz w:val="24"/>
        </w:rPr>
        <w:t>提供了所有货物和服务后予以退还。</w:t>
      </w:r>
    </w:p>
    <w:p w:rsidR="00355452" w:rsidRDefault="00D32A5A">
      <w:pPr>
        <w:pStyle w:val="2"/>
        <w:spacing w:before="0" w:after="0" w:line="460" w:lineRule="exact"/>
        <w:ind w:firstLineChars="200" w:firstLine="482"/>
        <w:rPr>
          <w:rFonts w:ascii="宋体" w:eastAsia="宋体" w:hAnsi="宋体"/>
          <w:sz w:val="24"/>
          <w:szCs w:val="24"/>
        </w:rPr>
      </w:pPr>
      <w:bookmarkStart w:id="27" w:name="_Toc485633364"/>
      <w:r>
        <w:rPr>
          <w:rFonts w:ascii="宋体" w:eastAsia="宋体" w:hAnsi="宋体" w:hint="eastAsia"/>
          <w:sz w:val="24"/>
          <w:szCs w:val="24"/>
        </w:rPr>
        <w:t>1.14 投标有效期</w:t>
      </w:r>
      <w:bookmarkEnd w:id="27"/>
    </w:p>
    <w:p w:rsidR="00355452" w:rsidRDefault="00D32A5A">
      <w:pPr>
        <w:spacing w:line="460" w:lineRule="exact"/>
        <w:ind w:firstLineChars="200" w:firstLine="480"/>
        <w:rPr>
          <w:rFonts w:ascii="宋体" w:hAnsi="宋体"/>
          <w:sz w:val="24"/>
        </w:rPr>
      </w:pPr>
      <w:r>
        <w:rPr>
          <w:rFonts w:ascii="宋体" w:hAnsi="宋体" w:hint="eastAsia"/>
          <w:sz w:val="24"/>
        </w:rPr>
        <w:t>1.14.1投标有效期为自投标截止之日起90天内。中标人投标文件有效期延长至合同期限届满。</w:t>
      </w:r>
      <w:r>
        <w:rPr>
          <w:rFonts w:ascii="宋体" w:hAnsi="宋体"/>
          <w:sz w:val="24"/>
        </w:rPr>
        <w:t>有效期</w:t>
      </w:r>
      <w:r>
        <w:rPr>
          <w:rFonts w:ascii="宋体" w:hAnsi="宋体" w:hint="eastAsia"/>
          <w:sz w:val="24"/>
        </w:rPr>
        <w:t>不足</w:t>
      </w:r>
      <w:r>
        <w:rPr>
          <w:rFonts w:ascii="宋体" w:hAnsi="宋体"/>
          <w:sz w:val="24"/>
        </w:rPr>
        <w:t>的投标</w:t>
      </w:r>
      <w:r>
        <w:rPr>
          <w:rFonts w:ascii="宋体" w:hAnsi="宋体" w:hint="eastAsia"/>
          <w:sz w:val="24"/>
        </w:rPr>
        <w:t>文件</w:t>
      </w:r>
      <w:r>
        <w:rPr>
          <w:rFonts w:ascii="宋体" w:hAnsi="宋体"/>
          <w:sz w:val="24"/>
        </w:rPr>
        <w:t>将被拒绝。</w:t>
      </w:r>
    </w:p>
    <w:p w:rsidR="00355452" w:rsidRDefault="00D32A5A">
      <w:pPr>
        <w:spacing w:line="460" w:lineRule="exact"/>
        <w:ind w:firstLineChars="200" w:firstLine="480"/>
        <w:rPr>
          <w:rFonts w:ascii="宋体" w:hAnsi="宋体"/>
          <w:sz w:val="24"/>
        </w:rPr>
      </w:pPr>
      <w:r>
        <w:rPr>
          <w:rFonts w:ascii="宋体" w:hAnsi="宋体" w:hint="eastAsia"/>
          <w:sz w:val="24"/>
        </w:rPr>
        <w:t>1.14.2</w:t>
      </w:r>
      <w:r>
        <w:rPr>
          <w:rFonts w:ascii="宋体" w:hAnsi="宋体"/>
          <w:sz w:val="24"/>
        </w:rPr>
        <w:t>在特殊情况下，招标人可与投标人协商延长投标</w:t>
      </w:r>
      <w:r>
        <w:rPr>
          <w:rFonts w:ascii="宋体" w:hAnsi="宋体" w:hint="eastAsia"/>
          <w:sz w:val="24"/>
        </w:rPr>
        <w:t>文件</w:t>
      </w:r>
      <w:r>
        <w:rPr>
          <w:rFonts w:ascii="宋体" w:hAnsi="宋体"/>
          <w:sz w:val="24"/>
        </w:rPr>
        <w:t>的有效期，这种要求和答复均以书面形式进行。</w:t>
      </w:r>
    </w:p>
    <w:p w:rsidR="00355452" w:rsidRDefault="00D32A5A">
      <w:pPr>
        <w:spacing w:line="460" w:lineRule="exact"/>
        <w:ind w:firstLineChars="200" w:firstLine="480"/>
        <w:rPr>
          <w:rFonts w:ascii="宋体" w:hAnsi="宋体"/>
          <w:sz w:val="24"/>
        </w:rPr>
      </w:pPr>
      <w:r>
        <w:rPr>
          <w:rFonts w:ascii="宋体" w:hAnsi="宋体" w:hint="eastAsia"/>
          <w:sz w:val="24"/>
        </w:rPr>
        <w:t>1.14.3</w:t>
      </w:r>
      <w:r>
        <w:rPr>
          <w:rFonts w:ascii="宋体" w:hAnsi="宋体"/>
          <w:sz w:val="24"/>
        </w:rPr>
        <w:t xml:space="preserve">投标人可拒绝接受延期要求而不会导致投标保证金被没收。同意延长有效期的投标人需要相应延长投标保证金的有效期，但不能修改投标文件。 </w:t>
      </w:r>
    </w:p>
    <w:p w:rsidR="00355452" w:rsidRDefault="00D32A5A">
      <w:pPr>
        <w:spacing w:line="460" w:lineRule="exact"/>
        <w:ind w:firstLineChars="200" w:firstLine="480"/>
        <w:rPr>
          <w:rFonts w:ascii="宋体" w:hAnsi="宋体"/>
          <w:sz w:val="24"/>
        </w:rPr>
      </w:pPr>
      <w:r>
        <w:rPr>
          <w:rFonts w:ascii="宋体" w:hAnsi="宋体" w:hint="eastAsia"/>
          <w:sz w:val="24"/>
        </w:rPr>
        <w:t>1.14.4</w:t>
      </w:r>
      <w:r>
        <w:rPr>
          <w:rFonts w:ascii="宋体" w:hAnsi="宋体"/>
          <w:sz w:val="24"/>
        </w:rPr>
        <w:t>中标人的投标文件自开标之日起至合同履行完毕</w:t>
      </w:r>
      <w:r>
        <w:rPr>
          <w:rFonts w:ascii="宋体" w:hAnsi="宋体" w:hint="eastAsia"/>
          <w:sz w:val="24"/>
        </w:rPr>
        <w:t>之日</w:t>
      </w:r>
      <w:r>
        <w:rPr>
          <w:rFonts w:ascii="宋体" w:hAnsi="宋体"/>
          <w:sz w:val="24"/>
        </w:rPr>
        <w:t>止均应保持有效。</w:t>
      </w:r>
    </w:p>
    <w:p w:rsidR="00355452" w:rsidRDefault="00D32A5A">
      <w:pPr>
        <w:pStyle w:val="2"/>
        <w:spacing w:before="0" w:after="0" w:line="460" w:lineRule="exact"/>
        <w:ind w:firstLineChars="200" w:firstLine="482"/>
        <w:rPr>
          <w:rFonts w:ascii="宋体" w:eastAsia="宋体" w:hAnsi="宋体"/>
          <w:sz w:val="24"/>
          <w:szCs w:val="24"/>
        </w:rPr>
      </w:pPr>
      <w:bookmarkStart w:id="28" w:name="_Toc485633365"/>
      <w:r>
        <w:rPr>
          <w:rFonts w:ascii="宋体" w:eastAsia="宋体" w:hAnsi="宋体" w:hint="eastAsia"/>
          <w:sz w:val="24"/>
          <w:szCs w:val="24"/>
        </w:rPr>
        <w:t>1.15 转包与分包</w:t>
      </w:r>
      <w:bookmarkEnd w:id="28"/>
    </w:p>
    <w:p w:rsidR="001032B8" w:rsidRDefault="00D32A5A" w:rsidP="001032B8">
      <w:pPr>
        <w:spacing w:line="460" w:lineRule="exact"/>
        <w:ind w:firstLineChars="200" w:firstLine="480"/>
        <w:rPr>
          <w:rFonts w:ascii="宋体" w:hAnsi="宋体"/>
          <w:sz w:val="24"/>
        </w:rPr>
      </w:pPr>
      <w:r>
        <w:rPr>
          <w:rFonts w:ascii="宋体" w:hAnsi="宋体" w:hint="eastAsia"/>
          <w:sz w:val="24"/>
        </w:rPr>
        <w:t>1.15.1</w:t>
      </w:r>
      <w:r>
        <w:rPr>
          <w:rFonts w:ascii="宋体" w:hAnsi="宋体"/>
          <w:sz w:val="24"/>
        </w:rPr>
        <w:t>本</w:t>
      </w:r>
      <w:r>
        <w:rPr>
          <w:rFonts w:ascii="宋体" w:hAnsi="宋体" w:hint="eastAsia"/>
          <w:sz w:val="24"/>
        </w:rPr>
        <w:t>招标</w:t>
      </w:r>
      <w:r>
        <w:rPr>
          <w:rFonts w:ascii="宋体" w:hAnsi="宋体"/>
          <w:sz w:val="24"/>
        </w:rPr>
        <w:t>项目不允许</w:t>
      </w:r>
      <w:r w:rsidR="00564A51">
        <w:rPr>
          <w:rFonts w:ascii="宋体" w:hAnsi="宋体" w:hint="eastAsia"/>
          <w:sz w:val="24"/>
        </w:rPr>
        <w:t>中标人</w:t>
      </w:r>
      <w:r>
        <w:rPr>
          <w:rFonts w:ascii="宋体" w:hAnsi="宋体"/>
          <w:sz w:val="24"/>
        </w:rPr>
        <w:t>转包</w:t>
      </w:r>
      <w:r w:rsidR="001322F1">
        <w:rPr>
          <w:rFonts w:ascii="宋体" w:hAnsi="宋体" w:hint="eastAsia"/>
          <w:sz w:val="24"/>
        </w:rPr>
        <w:t>或分包</w:t>
      </w:r>
      <w:r>
        <w:rPr>
          <w:rFonts w:ascii="宋体" w:hAnsi="宋体"/>
          <w:sz w:val="24"/>
        </w:rPr>
        <w:t>。</w:t>
      </w:r>
    </w:p>
    <w:p w:rsidR="00355452" w:rsidRDefault="00D32A5A">
      <w:pPr>
        <w:pStyle w:val="2"/>
        <w:spacing w:before="0" w:after="0" w:line="460" w:lineRule="exact"/>
        <w:ind w:firstLineChars="200" w:firstLine="482"/>
        <w:rPr>
          <w:rFonts w:ascii="宋体" w:eastAsia="宋体" w:hAnsi="宋体"/>
          <w:sz w:val="24"/>
          <w:szCs w:val="24"/>
        </w:rPr>
      </w:pPr>
      <w:bookmarkStart w:id="29" w:name="_Toc485633366"/>
      <w:r>
        <w:rPr>
          <w:rFonts w:ascii="宋体" w:eastAsia="宋体" w:hAnsi="宋体" w:hint="eastAsia"/>
          <w:sz w:val="24"/>
          <w:szCs w:val="24"/>
        </w:rPr>
        <w:t>2、</w:t>
      </w:r>
      <w:r>
        <w:rPr>
          <w:rFonts w:ascii="宋体" w:eastAsia="宋体" w:hAnsi="宋体"/>
          <w:sz w:val="24"/>
          <w:szCs w:val="24"/>
        </w:rPr>
        <w:t>招标文件</w:t>
      </w:r>
      <w:bookmarkEnd w:id="29"/>
    </w:p>
    <w:p w:rsidR="00355452" w:rsidRDefault="00D32A5A">
      <w:pPr>
        <w:pStyle w:val="2"/>
        <w:spacing w:before="0" w:after="0" w:line="460" w:lineRule="exact"/>
        <w:ind w:firstLineChars="200" w:firstLine="482"/>
        <w:rPr>
          <w:rFonts w:ascii="宋体" w:eastAsia="宋体" w:hAnsi="宋体"/>
          <w:sz w:val="24"/>
          <w:szCs w:val="24"/>
        </w:rPr>
      </w:pPr>
      <w:bookmarkStart w:id="30" w:name="_Toc485633367"/>
      <w:r>
        <w:rPr>
          <w:rFonts w:ascii="宋体" w:eastAsia="宋体" w:hAnsi="宋体" w:hint="eastAsia"/>
          <w:sz w:val="24"/>
          <w:szCs w:val="24"/>
        </w:rPr>
        <w:t>2.1招标文件的构成</w:t>
      </w:r>
      <w:bookmarkEnd w:id="30"/>
    </w:p>
    <w:p w:rsidR="00355452" w:rsidRDefault="00D32A5A">
      <w:pPr>
        <w:spacing w:line="460" w:lineRule="exact"/>
        <w:ind w:firstLineChars="200" w:firstLine="480"/>
        <w:rPr>
          <w:rFonts w:ascii="宋体" w:hAnsi="宋体"/>
          <w:sz w:val="24"/>
        </w:rPr>
      </w:pPr>
      <w:r>
        <w:rPr>
          <w:rFonts w:ascii="宋体" w:hAnsi="宋体" w:hint="eastAsia"/>
          <w:sz w:val="24"/>
        </w:rPr>
        <w:t>本招标文件由以下部分组成：</w:t>
      </w:r>
    </w:p>
    <w:p w:rsidR="00355452" w:rsidRDefault="00D32A5A">
      <w:pPr>
        <w:spacing w:line="460" w:lineRule="exact"/>
        <w:ind w:firstLineChars="200" w:firstLine="480"/>
        <w:rPr>
          <w:rFonts w:ascii="宋体" w:hAnsi="宋体"/>
          <w:sz w:val="24"/>
        </w:rPr>
      </w:pPr>
      <w:r>
        <w:rPr>
          <w:rFonts w:ascii="宋体" w:hAnsi="宋体" w:hint="eastAsia"/>
          <w:sz w:val="24"/>
        </w:rPr>
        <w:t xml:space="preserve">(1) </w:t>
      </w:r>
      <w:r>
        <w:rPr>
          <w:rFonts w:ascii="宋体" w:hAnsi="宋体"/>
          <w:sz w:val="24"/>
        </w:rPr>
        <w:t>招标公告</w:t>
      </w:r>
    </w:p>
    <w:p w:rsidR="00355452" w:rsidRDefault="00D32A5A">
      <w:pPr>
        <w:spacing w:line="460" w:lineRule="exact"/>
        <w:ind w:firstLineChars="200" w:firstLine="480"/>
        <w:rPr>
          <w:rFonts w:ascii="宋体" w:hAnsi="宋体"/>
          <w:sz w:val="24"/>
        </w:rPr>
      </w:pPr>
      <w:r>
        <w:rPr>
          <w:rFonts w:ascii="宋体" w:hAnsi="宋体" w:hint="eastAsia"/>
          <w:sz w:val="24"/>
        </w:rPr>
        <w:lastRenderedPageBreak/>
        <w:t xml:space="preserve">(2) </w:t>
      </w:r>
      <w:r>
        <w:rPr>
          <w:rFonts w:ascii="宋体" w:hAnsi="宋体"/>
          <w:sz w:val="24"/>
        </w:rPr>
        <w:t>投标人须知</w:t>
      </w:r>
    </w:p>
    <w:p w:rsidR="00355452" w:rsidRDefault="00D32A5A">
      <w:pPr>
        <w:spacing w:line="460" w:lineRule="exact"/>
        <w:ind w:firstLineChars="200" w:firstLine="480"/>
        <w:rPr>
          <w:rFonts w:ascii="宋体" w:hAnsi="宋体"/>
          <w:sz w:val="24"/>
        </w:rPr>
      </w:pPr>
      <w:r>
        <w:rPr>
          <w:rFonts w:ascii="宋体" w:hAnsi="宋体" w:hint="eastAsia"/>
          <w:sz w:val="24"/>
        </w:rPr>
        <w:t xml:space="preserve">(3) </w:t>
      </w:r>
      <w:r>
        <w:rPr>
          <w:rFonts w:ascii="宋体" w:hAnsi="宋体"/>
          <w:sz w:val="24"/>
        </w:rPr>
        <w:t>招标</w:t>
      </w:r>
      <w:r>
        <w:rPr>
          <w:rFonts w:ascii="宋体" w:hAnsi="宋体" w:hint="eastAsia"/>
          <w:sz w:val="24"/>
        </w:rPr>
        <w:t>项目要求及技术规范</w:t>
      </w:r>
    </w:p>
    <w:p w:rsidR="00355452" w:rsidRDefault="00D32A5A">
      <w:pPr>
        <w:spacing w:line="460" w:lineRule="exact"/>
        <w:ind w:firstLineChars="200" w:firstLine="480"/>
        <w:rPr>
          <w:rFonts w:ascii="宋体" w:hAnsi="宋体"/>
          <w:sz w:val="24"/>
        </w:rPr>
      </w:pPr>
      <w:r>
        <w:rPr>
          <w:rFonts w:ascii="宋体" w:hAnsi="宋体" w:hint="eastAsia"/>
          <w:sz w:val="24"/>
        </w:rPr>
        <w:t>(4) 招标项目商务要求</w:t>
      </w:r>
    </w:p>
    <w:p w:rsidR="00355452" w:rsidRDefault="00D32A5A">
      <w:pPr>
        <w:spacing w:line="460" w:lineRule="exact"/>
        <w:ind w:firstLineChars="200" w:firstLine="480"/>
        <w:rPr>
          <w:rFonts w:ascii="宋体" w:hAnsi="宋体"/>
          <w:sz w:val="24"/>
        </w:rPr>
      </w:pPr>
      <w:r>
        <w:rPr>
          <w:rFonts w:ascii="宋体" w:hAnsi="宋体" w:hint="eastAsia"/>
          <w:sz w:val="24"/>
        </w:rPr>
        <w:t>(5) 开标与评标</w:t>
      </w:r>
    </w:p>
    <w:p w:rsidR="00355452" w:rsidRDefault="00D32A5A">
      <w:pPr>
        <w:spacing w:line="460" w:lineRule="exact"/>
        <w:ind w:firstLineChars="200" w:firstLine="480"/>
        <w:rPr>
          <w:rFonts w:ascii="宋体" w:hAnsi="宋体"/>
          <w:sz w:val="24"/>
        </w:rPr>
      </w:pPr>
      <w:r>
        <w:rPr>
          <w:rFonts w:ascii="宋体" w:hAnsi="宋体" w:hint="eastAsia"/>
          <w:sz w:val="24"/>
        </w:rPr>
        <w:t>(6) 签订合同</w:t>
      </w:r>
    </w:p>
    <w:p w:rsidR="00355452" w:rsidRDefault="00D32A5A">
      <w:pPr>
        <w:spacing w:line="460" w:lineRule="exact"/>
        <w:ind w:firstLineChars="200" w:firstLine="480"/>
        <w:rPr>
          <w:rFonts w:ascii="宋体" w:hAnsi="宋体"/>
          <w:sz w:val="24"/>
        </w:rPr>
      </w:pPr>
      <w:r>
        <w:rPr>
          <w:rFonts w:ascii="宋体" w:hAnsi="宋体" w:hint="eastAsia"/>
          <w:sz w:val="24"/>
        </w:rPr>
        <w:t>(7) 合同条款</w:t>
      </w:r>
    </w:p>
    <w:p w:rsidR="00355452" w:rsidRDefault="00D32A5A">
      <w:pPr>
        <w:spacing w:line="460" w:lineRule="exact"/>
        <w:ind w:firstLineChars="200" w:firstLine="480"/>
        <w:rPr>
          <w:rFonts w:ascii="宋体" w:hAnsi="宋体"/>
          <w:sz w:val="24"/>
        </w:rPr>
      </w:pPr>
      <w:r>
        <w:rPr>
          <w:rFonts w:ascii="宋体" w:hAnsi="宋体" w:hint="eastAsia"/>
          <w:sz w:val="24"/>
        </w:rPr>
        <w:t>(8) 投标文件格式</w:t>
      </w:r>
    </w:p>
    <w:p w:rsidR="00355452" w:rsidRDefault="00D32A5A">
      <w:pPr>
        <w:pStyle w:val="2"/>
        <w:spacing w:before="0" w:after="0" w:line="460" w:lineRule="exact"/>
        <w:ind w:firstLineChars="200" w:firstLine="482"/>
        <w:rPr>
          <w:rFonts w:ascii="宋体" w:eastAsia="宋体" w:hAnsi="宋体"/>
          <w:sz w:val="24"/>
          <w:szCs w:val="24"/>
        </w:rPr>
      </w:pPr>
      <w:bookmarkStart w:id="31" w:name="_Toc485633368"/>
      <w:r>
        <w:rPr>
          <w:rFonts w:ascii="宋体" w:eastAsia="宋体" w:hAnsi="宋体" w:hint="eastAsia"/>
          <w:sz w:val="24"/>
          <w:szCs w:val="24"/>
        </w:rPr>
        <w:t>2.2 投标人的风险</w:t>
      </w:r>
      <w:bookmarkEnd w:id="31"/>
    </w:p>
    <w:p w:rsidR="00355452" w:rsidRDefault="00D32A5A">
      <w:pPr>
        <w:spacing w:line="460" w:lineRule="exact"/>
        <w:ind w:firstLineChars="200" w:firstLine="480"/>
        <w:rPr>
          <w:rFonts w:ascii="宋体" w:hAnsi="宋体"/>
          <w:sz w:val="24"/>
        </w:rPr>
      </w:pPr>
      <w:r>
        <w:rPr>
          <w:rFonts w:ascii="宋体" w:hAnsi="宋体" w:hint="eastAsia"/>
          <w:sz w:val="24"/>
        </w:rPr>
        <w:t>2.2.1投标人未按照招标文件要求提供全部资料，或者投标人未对招标文件在各方面做出实质性响应是投标人的风险，并可能导致其投标被拒绝。</w:t>
      </w:r>
    </w:p>
    <w:p w:rsidR="00355452" w:rsidRDefault="00D32A5A">
      <w:pPr>
        <w:pStyle w:val="2"/>
        <w:spacing w:before="0" w:after="0" w:line="460" w:lineRule="exact"/>
        <w:ind w:firstLineChars="200" w:firstLine="482"/>
        <w:rPr>
          <w:rFonts w:ascii="宋体" w:eastAsia="宋体" w:hAnsi="宋体"/>
          <w:sz w:val="24"/>
          <w:szCs w:val="24"/>
        </w:rPr>
      </w:pPr>
      <w:bookmarkStart w:id="32" w:name="_Toc485633369"/>
      <w:r>
        <w:rPr>
          <w:rFonts w:ascii="宋体" w:eastAsia="宋体" w:hAnsi="宋体" w:hint="eastAsia"/>
          <w:sz w:val="24"/>
          <w:szCs w:val="24"/>
        </w:rPr>
        <w:t>2.3 招标文件的澄清与修改</w:t>
      </w:r>
      <w:bookmarkEnd w:id="32"/>
      <w:r>
        <w:rPr>
          <w:rFonts w:ascii="宋体" w:eastAsia="宋体" w:hAnsi="宋体"/>
          <w:sz w:val="24"/>
          <w:szCs w:val="24"/>
        </w:rPr>
        <w:t xml:space="preserve"> </w:t>
      </w:r>
    </w:p>
    <w:p w:rsidR="00355452" w:rsidRDefault="00D32A5A">
      <w:pPr>
        <w:spacing w:line="460" w:lineRule="exact"/>
        <w:ind w:firstLineChars="200" w:firstLine="480"/>
        <w:rPr>
          <w:rFonts w:ascii="宋体" w:hAnsi="宋体"/>
          <w:sz w:val="24"/>
        </w:rPr>
      </w:pPr>
      <w:r>
        <w:rPr>
          <w:rFonts w:ascii="宋体" w:hAnsi="宋体" w:hint="eastAsia"/>
          <w:sz w:val="24"/>
        </w:rPr>
        <w:t>2.3.1</w:t>
      </w:r>
      <w:r>
        <w:rPr>
          <w:rFonts w:ascii="宋体" w:hAnsi="宋体"/>
          <w:sz w:val="24"/>
        </w:rPr>
        <w:t>任何要求澄清招标文件的投标人，均应在投标截止日前</w:t>
      </w:r>
      <w:r>
        <w:rPr>
          <w:rFonts w:ascii="宋体" w:hAnsi="宋体" w:hint="eastAsia"/>
          <w:sz w:val="24"/>
          <w:u w:val="single"/>
        </w:rPr>
        <w:t xml:space="preserve"> 五 </w:t>
      </w:r>
      <w:r>
        <w:rPr>
          <w:rFonts w:ascii="宋体" w:hAnsi="宋体"/>
          <w:sz w:val="24"/>
        </w:rPr>
        <w:t>天以书面形式或传真、电报通知招标人。招标人将以书面形式予以答复。</w:t>
      </w:r>
    </w:p>
    <w:p w:rsidR="00355452" w:rsidRDefault="00D32A5A">
      <w:pPr>
        <w:spacing w:line="460" w:lineRule="exact"/>
        <w:ind w:firstLineChars="200" w:firstLine="480"/>
        <w:rPr>
          <w:rFonts w:ascii="宋体" w:hAnsi="宋体"/>
          <w:sz w:val="24"/>
        </w:rPr>
      </w:pPr>
      <w:r>
        <w:rPr>
          <w:rFonts w:ascii="宋体" w:hAnsi="宋体" w:hint="eastAsia"/>
          <w:sz w:val="24"/>
        </w:rPr>
        <w:t>2.3.2</w:t>
      </w:r>
      <w:r>
        <w:rPr>
          <w:rFonts w:ascii="宋体" w:hAnsi="宋体"/>
          <w:sz w:val="24"/>
        </w:rPr>
        <w:t>在投标截止日期前的任何时候，无论出于何种原因，招标人可主动或在解答投标人提出的问题时对招标文件进行修改。</w:t>
      </w:r>
    </w:p>
    <w:p w:rsidR="00355452" w:rsidRDefault="00D32A5A">
      <w:pPr>
        <w:spacing w:line="460" w:lineRule="exact"/>
        <w:ind w:firstLineChars="200" w:firstLine="480"/>
        <w:rPr>
          <w:rFonts w:ascii="宋体" w:hAnsi="宋体"/>
          <w:sz w:val="24"/>
        </w:rPr>
      </w:pPr>
      <w:r>
        <w:rPr>
          <w:rFonts w:ascii="宋体" w:hAnsi="宋体" w:hint="eastAsia"/>
          <w:sz w:val="24"/>
        </w:rPr>
        <w:t>2.3.3</w:t>
      </w:r>
      <w:r>
        <w:rPr>
          <w:rFonts w:ascii="宋体" w:hAnsi="宋体"/>
          <w:sz w:val="24"/>
        </w:rPr>
        <w:t>招标文件的修改将以书面形式通知所有购买招标文件的投标人，并对他们具有约束力。投标人应立即以电报、传真</w:t>
      </w:r>
      <w:r>
        <w:rPr>
          <w:rFonts w:ascii="宋体" w:hAnsi="宋体" w:hint="eastAsia"/>
          <w:sz w:val="24"/>
        </w:rPr>
        <w:t>形式</w:t>
      </w:r>
      <w:r>
        <w:rPr>
          <w:rFonts w:ascii="宋体" w:hAnsi="宋体"/>
          <w:sz w:val="24"/>
        </w:rPr>
        <w:t xml:space="preserve">确认收到修改文件。 </w:t>
      </w:r>
    </w:p>
    <w:p w:rsidR="00355452" w:rsidRDefault="00D32A5A">
      <w:pPr>
        <w:spacing w:line="460" w:lineRule="exact"/>
        <w:ind w:firstLineChars="200" w:firstLine="480"/>
        <w:rPr>
          <w:rFonts w:ascii="宋体" w:hAnsi="宋体"/>
          <w:sz w:val="24"/>
        </w:rPr>
      </w:pPr>
      <w:r>
        <w:rPr>
          <w:rFonts w:ascii="宋体" w:hAnsi="宋体" w:hint="eastAsia"/>
          <w:sz w:val="24"/>
        </w:rPr>
        <w:t>2.3.4</w:t>
      </w:r>
      <w:r>
        <w:rPr>
          <w:rFonts w:ascii="宋体" w:hAnsi="宋体"/>
          <w:sz w:val="24"/>
        </w:rPr>
        <w:t>为使投标人在编写投标文件时，有充分时间为招标文件的修改部分进行研究，招标人可以酌情延长投标</w:t>
      </w:r>
      <w:r>
        <w:rPr>
          <w:rFonts w:ascii="宋体" w:hAnsi="宋体" w:hint="eastAsia"/>
          <w:sz w:val="24"/>
        </w:rPr>
        <w:t>截止</w:t>
      </w:r>
      <w:r>
        <w:rPr>
          <w:rFonts w:ascii="宋体" w:hAnsi="宋体"/>
          <w:sz w:val="24"/>
        </w:rPr>
        <w:t>日期，并以书面形式通知</w:t>
      </w:r>
      <w:r>
        <w:rPr>
          <w:rFonts w:ascii="宋体" w:hAnsi="宋体" w:hint="eastAsia"/>
          <w:sz w:val="24"/>
        </w:rPr>
        <w:t>已</w:t>
      </w:r>
      <w:r>
        <w:rPr>
          <w:rFonts w:ascii="宋体" w:hAnsi="宋体"/>
          <w:sz w:val="24"/>
        </w:rPr>
        <w:t>购买招标文件的每一投标人。</w:t>
      </w:r>
    </w:p>
    <w:p w:rsidR="00355452" w:rsidRDefault="00D32A5A">
      <w:pPr>
        <w:spacing w:line="460" w:lineRule="exact"/>
        <w:ind w:firstLineChars="200" w:firstLine="480"/>
        <w:rPr>
          <w:rFonts w:ascii="宋体" w:hAnsi="宋体"/>
          <w:sz w:val="24"/>
        </w:rPr>
      </w:pPr>
      <w:r>
        <w:rPr>
          <w:rFonts w:ascii="宋体" w:hAnsi="宋体" w:hint="eastAsia"/>
          <w:sz w:val="24"/>
        </w:rPr>
        <w:t xml:space="preserve">2.3.5 </w:t>
      </w:r>
      <w:r>
        <w:rPr>
          <w:rFonts w:ascii="宋体" w:hAnsi="宋体"/>
          <w:sz w:val="24"/>
        </w:rPr>
        <w:t>除非有特殊要求，招标文件不单独提供招标货物使用地的自然环境、气象条件、公用设施等情况，投标人被视为熟悉上述与履行合同有关的一切情况。</w:t>
      </w:r>
    </w:p>
    <w:p w:rsidR="00355452" w:rsidRDefault="00D32A5A">
      <w:pPr>
        <w:pStyle w:val="2"/>
        <w:spacing w:before="0" w:after="0" w:line="460" w:lineRule="exact"/>
        <w:ind w:firstLineChars="200" w:firstLine="482"/>
        <w:rPr>
          <w:rFonts w:ascii="宋体" w:eastAsia="宋体" w:hAnsi="宋体"/>
          <w:sz w:val="24"/>
          <w:szCs w:val="24"/>
        </w:rPr>
      </w:pPr>
      <w:bookmarkStart w:id="33" w:name="_Toc485633370"/>
      <w:r>
        <w:rPr>
          <w:rFonts w:ascii="宋体" w:eastAsia="宋体" w:hAnsi="宋体" w:hint="eastAsia"/>
          <w:sz w:val="24"/>
          <w:szCs w:val="24"/>
        </w:rPr>
        <w:t>3、投标文件</w:t>
      </w:r>
      <w:bookmarkEnd w:id="33"/>
    </w:p>
    <w:p w:rsidR="00355452" w:rsidRDefault="00D32A5A">
      <w:pPr>
        <w:pStyle w:val="2"/>
        <w:spacing w:before="0" w:after="0" w:line="460" w:lineRule="exact"/>
        <w:ind w:firstLineChars="200" w:firstLine="482"/>
        <w:rPr>
          <w:rFonts w:ascii="宋体" w:eastAsia="宋体" w:hAnsi="宋体"/>
          <w:sz w:val="24"/>
          <w:szCs w:val="24"/>
        </w:rPr>
      </w:pPr>
      <w:bookmarkStart w:id="34" w:name="_Toc485633371"/>
      <w:r>
        <w:rPr>
          <w:rFonts w:ascii="宋体" w:eastAsia="宋体" w:hAnsi="宋体" w:hint="eastAsia"/>
          <w:sz w:val="24"/>
          <w:szCs w:val="24"/>
        </w:rPr>
        <w:t>3.1投标文件的编写</w:t>
      </w:r>
      <w:bookmarkEnd w:id="34"/>
    </w:p>
    <w:p w:rsidR="00355452" w:rsidRDefault="00D32A5A">
      <w:pPr>
        <w:spacing w:line="460" w:lineRule="exact"/>
        <w:ind w:firstLineChars="200" w:firstLine="480"/>
        <w:rPr>
          <w:rFonts w:ascii="宋体" w:hAnsi="宋体"/>
          <w:sz w:val="24"/>
        </w:rPr>
      </w:pPr>
      <w:r>
        <w:rPr>
          <w:rFonts w:ascii="宋体" w:hAnsi="宋体" w:hint="eastAsia"/>
          <w:sz w:val="24"/>
        </w:rPr>
        <w:t>3.1.1</w:t>
      </w:r>
      <w:r>
        <w:rPr>
          <w:rFonts w:ascii="宋体" w:hAnsi="宋体"/>
          <w:sz w:val="24"/>
        </w:rPr>
        <w:t>投标人应仔细阅读招标文件，了解招标文件的要求。在完全了解招标货物的</w:t>
      </w:r>
      <w:r>
        <w:rPr>
          <w:rFonts w:ascii="宋体" w:hAnsi="宋体" w:hint="eastAsia"/>
          <w:sz w:val="24"/>
        </w:rPr>
        <w:t>要求、</w:t>
      </w:r>
      <w:r>
        <w:rPr>
          <w:rFonts w:ascii="宋体" w:hAnsi="宋体"/>
          <w:sz w:val="24"/>
        </w:rPr>
        <w:t>技术规范</w:t>
      </w:r>
      <w:r>
        <w:rPr>
          <w:rFonts w:ascii="宋体" w:hAnsi="宋体" w:hint="eastAsia"/>
          <w:sz w:val="24"/>
        </w:rPr>
        <w:t>、</w:t>
      </w:r>
      <w:r>
        <w:rPr>
          <w:rFonts w:ascii="宋体" w:hAnsi="宋体"/>
          <w:sz w:val="24"/>
        </w:rPr>
        <w:t>商务</w:t>
      </w:r>
      <w:r>
        <w:rPr>
          <w:rFonts w:ascii="宋体" w:hAnsi="宋体" w:hint="eastAsia"/>
          <w:sz w:val="24"/>
        </w:rPr>
        <w:t>要求</w:t>
      </w:r>
      <w:r>
        <w:rPr>
          <w:rFonts w:ascii="宋体" w:hAnsi="宋体"/>
          <w:sz w:val="24"/>
        </w:rPr>
        <w:t>后，编制投标文件。</w:t>
      </w:r>
    </w:p>
    <w:p w:rsidR="00355452" w:rsidRDefault="00D32A5A">
      <w:pPr>
        <w:pStyle w:val="2"/>
        <w:spacing w:before="0" w:after="0" w:line="460" w:lineRule="exact"/>
        <w:ind w:firstLineChars="200" w:firstLine="482"/>
        <w:rPr>
          <w:rFonts w:ascii="宋体" w:eastAsia="宋体" w:hAnsi="宋体"/>
          <w:sz w:val="24"/>
          <w:szCs w:val="24"/>
        </w:rPr>
      </w:pPr>
      <w:bookmarkStart w:id="35" w:name="_Toc264900986"/>
      <w:bookmarkStart w:id="36" w:name="_Toc485633372"/>
      <w:r>
        <w:rPr>
          <w:rFonts w:ascii="宋体" w:eastAsia="宋体" w:hAnsi="宋体" w:hint="eastAsia"/>
          <w:sz w:val="24"/>
          <w:szCs w:val="24"/>
        </w:rPr>
        <w:t>3.2</w:t>
      </w:r>
      <w:r>
        <w:rPr>
          <w:rFonts w:ascii="宋体" w:eastAsia="宋体" w:hAnsi="宋体"/>
          <w:sz w:val="24"/>
          <w:szCs w:val="24"/>
        </w:rPr>
        <w:t>投标的语言及计量单位</w:t>
      </w:r>
      <w:bookmarkEnd w:id="35"/>
      <w:bookmarkEnd w:id="36"/>
    </w:p>
    <w:p w:rsidR="00355452" w:rsidRDefault="00D32A5A">
      <w:pPr>
        <w:spacing w:line="460" w:lineRule="exact"/>
        <w:ind w:firstLineChars="200" w:firstLine="480"/>
        <w:rPr>
          <w:rFonts w:ascii="宋体" w:hAnsi="宋体"/>
          <w:sz w:val="24"/>
        </w:rPr>
      </w:pPr>
      <w:r>
        <w:rPr>
          <w:rFonts w:ascii="宋体" w:hAnsi="宋体" w:hint="eastAsia"/>
          <w:sz w:val="24"/>
        </w:rPr>
        <w:t>3.2.1</w:t>
      </w:r>
      <w:r>
        <w:rPr>
          <w:rFonts w:ascii="宋体" w:hAnsi="宋体"/>
          <w:sz w:val="24"/>
        </w:rPr>
        <w:t>投标</w:t>
      </w:r>
      <w:r>
        <w:rPr>
          <w:rFonts w:ascii="宋体" w:hAnsi="宋体" w:hint="eastAsia"/>
          <w:sz w:val="24"/>
        </w:rPr>
        <w:t>文件</w:t>
      </w:r>
      <w:r>
        <w:rPr>
          <w:rFonts w:ascii="宋体" w:hAnsi="宋体"/>
          <w:sz w:val="24"/>
        </w:rPr>
        <w:t>以及投标人就有关投标的所有来往函电均应使用中文。</w:t>
      </w:r>
    </w:p>
    <w:p w:rsidR="00355452" w:rsidRDefault="00D32A5A">
      <w:pPr>
        <w:spacing w:line="460" w:lineRule="exact"/>
        <w:ind w:firstLineChars="200" w:firstLine="480"/>
        <w:rPr>
          <w:rFonts w:ascii="宋体" w:hAnsi="宋体"/>
          <w:sz w:val="24"/>
        </w:rPr>
      </w:pPr>
      <w:r>
        <w:rPr>
          <w:rFonts w:ascii="宋体" w:hAnsi="宋体" w:hint="eastAsia"/>
          <w:sz w:val="24"/>
        </w:rPr>
        <w:t>3.2.2</w:t>
      </w:r>
      <w:r>
        <w:rPr>
          <w:rFonts w:ascii="宋体" w:hAnsi="宋体"/>
          <w:sz w:val="24"/>
        </w:rPr>
        <w:t>投标文件中所使用的计量单位</w:t>
      </w:r>
      <w:r>
        <w:rPr>
          <w:rFonts w:ascii="宋体" w:hAnsi="宋体" w:hint="eastAsia"/>
          <w:sz w:val="24"/>
        </w:rPr>
        <w:t>应</w:t>
      </w:r>
      <w:r>
        <w:rPr>
          <w:rFonts w:ascii="宋体" w:hAnsi="宋体"/>
          <w:sz w:val="24"/>
        </w:rPr>
        <w:t>一律使用</w:t>
      </w:r>
      <w:r>
        <w:rPr>
          <w:rFonts w:ascii="宋体" w:hAnsi="宋体" w:hint="eastAsia"/>
          <w:sz w:val="24"/>
        </w:rPr>
        <w:t>中国</w:t>
      </w:r>
      <w:r>
        <w:rPr>
          <w:rFonts w:ascii="宋体" w:hAnsi="宋体"/>
          <w:sz w:val="24"/>
        </w:rPr>
        <w:t>法定计量单位</w:t>
      </w:r>
      <w:r>
        <w:rPr>
          <w:rFonts w:ascii="宋体" w:hAnsi="宋体" w:hint="eastAsia"/>
          <w:sz w:val="24"/>
        </w:rPr>
        <w:t>，投标货币应为人民币。</w:t>
      </w:r>
    </w:p>
    <w:p w:rsidR="00355452" w:rsidRDefault="00D32A5A">
      <w:pPr>
        <w:pStyle w:val="2"/>
        <w:spacing w:before="0" w:after="0" w:line="460" w:lineRule="exact"/>
        <w:ind w:firstLineChars="200" w:firstLine="482"/>
        <w:rPr>
          <w:rFonts w:ascii="宋体" w:eastAsia="宋体" w:hAnsi="宋体"/>
          <w:sz w:val="24"/>
          <w:szCs w:val="24"/>
        </w:rPr>
      </w:pPr>
      <w:bookmarkStart w:id="37" w:name="_Toc264900987"/>
      <w:bookmarkStart w:id="38" w:name="_Toc485633373"/>
      <w:r>
        <w:rPr>
          <w:rFonts w:ascii="宋体" w:eastAsia="宋体" w:hAnsi="宋体" w:hint="eastAsia"/>
          <w:sz w:val="24"/>
          <w:szCs w:val="24"/>
        </w:rPr>
        <w:lastRenderedPageBreak/>
        <w:t>3.3</w:t>
      </w:r>
      <w:r>
        <w:rPr>
          <w:rFonts w:ascii="宋体" w:eastAsia="宋体" w:hAnsi="宋体"/>
          <w:sz w:val="24"/>
          <w:szCs w:val="24"/>
        </w:rPr>
        <w:t>投标文件构成</w:t>
      </w:r>
      <w:bookmarkEnd w:id="37"/>
      <w:bookmarkEnd w:id="38"/>
    </w:p>
    <w:p w:rsidR="00355452" w:rsidRDefault="00D32A5A">
      <w:pPr>
        <w:snapToGrid w:val="0"/>
        <w:spacing w:line="460" w:lineRule="exact"/>
        <w:ind w:firstLineChars="200" w:firstLine="480"/>
        <w:jc w:val="left"/>
        <w:rPr>
          <w:rFonts w:ascii="宋体" w:hAnsi="宋体"/>
          <w:sz w:val="24"/>
        </w:rPr>
      </w:pPr>
      <w:r>
        <w:rPr>
          <w:rFonts w:ascii="宋体" w:hAnsi="宋体" w:hint="eastAsia"/>
          <w:sz w:val="24"/>
        </w:rPr>
        <w:t>3.3.1投标文件由以下文件组成：</w:t>
      </w:r>
    </w:p>
    <w:p w:rsidR="00355452" w:rsidRDefault="00D32A5A">
      <w:pPr>
        <w:snapToGrid w:val="0"/>
        <w:spacing w:line="460" w:lineRule="exact"/>
        <w:ind w:firstLineChars="200" w:firstLine="480"/>
        <w:jc w:val="left"/>
        <w:rPr>
          <w:rFonts w:ascii="宋体" w:hAnsi="宋体"/>
          <w:sz w:val="24"/>
        </w:rPr>
      </w:pPr>
      <w:r>
        <w:rPr>
          <w:rFonts w:ascii="宋体" w:hAnsi="宋体" w:hint="eastAsia"/>
          <w:sz w:val="24"/>
        </w:rPr>
        <w:t>(1) 投标保证金</w:t>
      </w:r>
    </w:p>
    <w:p w:rsidR="00355452" w:rsidRDefault="00D32A5A">
      <w:pPr>
        <w:snapToGrid w:val="0"/>
        <w:spacing w:line="460" w:lineRule="exact"/>
        <w:ind w:firstLineChars="200" w:firstLine="480"/>
        <w:jc w:val="left"/>
        <w:rPr>
          <w:rFonts w:ascii="宋体" w:hAnsi="宋体"/>
          <w:sz w:val="24"/>
        </w:rPr>
      </w:pPr>
      <w:r>
        <w:rPr>
          <w:rFonts w:ascii="宋体" w:hAnsi="宋体" w:hint="eastAsia"/>
          <w:sz w:val="24"/>
        </w:rPr>
        <w:t>(2) 资信文件</w:t>
      </w:r>
    </w:p>
    <w:p w:rsidR="00355452" w:rsidRDefault="00D32A5A">
      <w:pPr>
        <w:snapToGrid w:val="0"/>
        <w:spacing w:line="460" w:lineRule="exact"/>
        <w:ind w:firstLineChars="200" w:firstLine="480"/>
        <w:jc w:val="left"/>
        <w:rPr>
          <w:rFonts w:ascii="宋体" w:hAnsi="宋体"/>
          <w:sz w:val="24"/>
        </w:rPr>
      </w:pPr>
      <w:r>
        <w:rPr>
          <w:rFonts w:ascii="宋体" w:hAnsi="宋体" w:hint="eastAsia"/>
          <w:sz w:val="24"/>
        </w:rPr>
        <w:t>(3) 商务响应文件</w:t>
      </w:r>
    </w:p>
    <w:p w:rsidR="00355452" w:rsidRDefault="00D32A5A">
      <w:pPr>
        <w:snapToGrid w:val="0"/>
        <w:spacing w:line="460" w:lineRule="exact"/>
        <w:ind w:firstLineChars="200" w:firstLine="480"/>
        <w:jc w:val="left"/>
        <w:rPr>
          <w:rFonts w:ascii="宋体" w:hAnsi="宋体"/>
          <w:sz w:val="24"/>
        </w:rPr>
      </w:pPr>
      <w:r>
        <w:rPr>
          <w:rFonts w:ascii="宋体" w:hAnsi="宋体" w:hint="eastAsia"/>
          <w:sz w:val="24"/>
        </w:rPr>
        <w:t>(4) 技术响应文件</w:t>
      </w:r>
    </w:p>
    <w:p w:rsidR="00355452" w:rsidRDefault="00D32A5A">
      <w:pPr>
        <w:snapToGrid w:val="0"/>
        <w:spacing w:line="460" w:lineRule="exact"/>
        <w:ind w:firstLineChars="200" w:firstLine="480"/>
        <w:jc w:val="left"/>
        <w:rPr>
          <w:rFonts w:ascii="宋体" w:hAnsi="宋体"/>
          <w:sz w:val="24"/>
        </w:rPr>
      </w:pPr>
      <w:r>
        <w:rPr>
          <w:rFonts w:ascii="宋体" w:hAnsi="宋体" w:hint="eastAsia"/>
          <w:sz w:val="24"/>
        </w:rPr>
        <w:t>(5) 投标报价文件</w:t>
      </w:r>
    </w:p>
    <w:p w:rsidR="00355452" w:rsidRDefault="00D32A5A">
      <w:pPr>
        <w:snapToGrid w:val="0"/>
        <w:spacing w:line="460" w:lineRule="exact"/>
        <w:ind w:firstLineChars="200" w:firstLine="480"/>
        <w:jc w:val="left"/>
        <w:rPr>
          <w:rFonts w:ascii="宋体" w:hAnsi="宋体"/>
          <w:sz w:val="24"/>
        </w:rPr>
      </w:pPr>
      <w:r>
        <w:rPr>
          <w:rFonts w:ascii="宋体" w:hAnsi="宋体" w:hint="eastAsia"/>
          <w:sz w:val="24"/>
        </w:rPr>
        <w:t>(6) 附件</w:t>
      </w:r>
    </w:p>
    <w:p w:rsidR="00355452" w:rsidRDefault="00D32A5A">
      <w:pPr>
        <w:pStyle w:val="2"/>
        <w:spacing w:before="0" w:after="0" w:line="460" w:lineRule="exact"/>
        <w:ind w:firstLineChars="200" w:firstLine="482"/>
        <w:rPr>
          <w:rFonts w:ascii="宋体" w:eastAsia="宋体" w:hAnsi="宋体"/>
          <w:sz w:val="24"/>
          <w:szCs w:val="24"/>
        </w:rPr>
      </w:pPr>
      <w:bookmarkStart w:id="39" w:name="_Toc485633374"/>
      <w:r>
        <w:rPr>
          <w:rFonts w:ascii="宋体" w:eastAsia="宋体" w:hAnsi="宋体" w:hint="eastAsia"/>
          <w:sz w:val="24"/>
          <w:szCs w:val="24"/>
        </w:rPr>
        <w:t>3.4投标保证金</w:t>
      </w:r>
      <w:bookmarkEnd w:id="39"/>
    </w:p>
    <w:p w:rsidR="00355452" w:rsidRDefault="00D32A5A">
      <w:pPr>
        <w:snapToGrid w:val="0"/>
        <w:spacing w:line="460" w:lineRule="exact"/>
        <w:ind w:firstLineChars="196" w:firstLine="470"/>
        <w:jc w:val="left"/>
        <w:rPr>
          <w:rFonts w:ascii="宋体" w:hAnsi="宋体"/>
          <w:sz w:val="24"/>
        </w:rPr>
      </w:pPr>
      <w:r>
        <w:rPr>
          <w:rFonts w:ascii="宋体" w:hAnsi="宋体" w:hint="eastAsia"/>
          <w:sz w:val="24"/>
        </w:rPr>
        <w:t>3.4.1有关投标保证金的规定详见第二章投标人须知的总则部分。</w:t>
      </w:r>
    </w:p>
    <w:p w:rsidR="00355452" w:rsidRDefault="00D32A5A">
      <w:pPr>
        <w:pStyle w:val="2"/>
        <w:spacing w:before="0" w:after="0" w:line="460" w:lineRule="exact"/>
        <w:ind w:firstLineChars="200" w:firstLine="482"/>
        <w:rPr>
          <w:rFonts w:ascii="宋体" w:eastAsia="宋体" w:hAnsi="宋体"/>
          <w:sz w:val="24"/>
          <w:szCs w:val="24"/>
        </w:rPr>
      </w:pPr>
      <w:bookmarkStart w:id="40" w:name="_Toc485633375"/>
      <w:r>
        <w:rPr>
          <w:rFonts w:ascii="宋体" w:eastAsia="宋体" w:hAnsi="宋体" w:hint="eastAsia"/>
          <w:sz w:val="24"/>
          <w:szCs w:val="24"/>
        </w:rPr>
        <w:t>3.5资信文件</w:t>
      </w:r>
      <w:bookmarkEnd w:id="40"/>
    </w:p>
    <w:p w:rsidR="00355452" w:rsidRDefault="00D32A5A">
      <w:pPr>
        <w:spacing w:line="460" w:lineRule="exact"/>
        <w:ind w:firstLineChars="200" w:firstLine="480"/>
        <w:rPr>
          <w:rFonts w:ascii="宋体" w:hAnsi="宋体"/>
          <w:sz w:val="24"/>
        </w:rPr>
      </w:pPr>
      <w:r>
        <w:rPr>
          <w:rFonts w:ascii="宋体" w:hAnsi="宋体" w:hint="eastAsia"/>
          <w:sz w:val="24"/>
        </w:rPr>
        <w:t>3.5.1投标人的资信文件包括但不限于以下资料（不得包含任何投标报价文件）：</w:t>
      </w:r>
    </w:p>
    <w:p w:rsidR="00355452" w:rsidRDefault="00D32A5A">
      <w:pPr>
        <w:spacing w:line="460" w:lineRule="exact"/>
        <w:ind w:firstLineChars="200" w:firstLine="480"/>
        <w:rPr>
          <w:rFonts w:ascii="宋体" w:hAnsi="宋体"/>
          <w:sz w:val="24"/>
        </w:rPr>
      </w:pPr>
      <w:r>
        <w:rPr>
          <w:rFonts w:ascii="宋体" w:hAnsi="宋体" w:hint="eastAsia"/>
          <w:sz w:val="24"/>
        </w:rPr>
        <w:t>（1）年检合格的企业法人</w:t>
      </w:r>
      <w:r>
        <w:rPr>
          <w:rFonts w:ascii="宋体" w:hAnsi="宋体"/>
          <w:sz w:val="24"/>
        </w:rPr>
        <w:t>营业执照</w:t>
      </w:r>
      <w:r>
        <w:rPr>
          <w:rFonts w:ascii="宋体" w:hAnsi="宋体" w:hint="eastAsia"/>
          <w:sz w:val="24"/>
        </w:rPr>
        <w:t>副本（</w:t>
      </w:r>
      <w:r>
        <w:rPr>
          <w:rFonts w:ascii="宋体" w:hAnsi="宋体"/>
          <w:sz w:val="24"/>
        </w:rPr>
        <w:t>复印件</w:t>
      </w:r>
      <w:r>
        <w:rPr>
          <w:rFonts w:ascii="宋体" w:hAnsi="宋体" w:hint="eastAsia"/>
          <w:sz w:val="24"/>
        </w:rPr>
        <w:t>须加盖公章</w:t>
      </w:r>
      <w:r>
        <w:rPr>
          <w:rFonts w:ascii="宋体" w:hAnsi="宋体"/>
          <w:sz w:val="24"/>
        </w:rPr>
        <w:t>）</w:t>
      </w:r>
      <w:r>
        <w:rPr>
          <w:rFonts w:ascii="宋体" w:hAnsi="宋体" w:hint="eastAsia"/>
          <w:sz w:val="24"/>
        </w:rPr>
        <w:t>。</w:t>
      </w:r>
    </w:p>
    <w:p w:rsidR="00355452" w:rsidRDefault="00D32A5A">
      <w:pPr>
        <w:snapToGrid w:val="0"/>
        <w:spacing w:line="460" w:lineRule="exact"/>
        <w:ind w:firstLineChars="196" w:firstLine="470"/>
        <w:jc w:val="left"/>
        <w:rPr>
          <w:rFonts w:ascii="宋体" w:hAnsi="宋体"/>
          <w:sz w:val="24"/>
        </w:rPr>
      </w:pPr>
      <w:r>
        <w:rPr>
          <w:rFonts w:ascii="宋体" w:hAnsi="宋体" w:hint="eastAsia"/>
          <w:sz w:val="24"/>
        </w:rPr>
        <w:t>（2）</w:t>
      </w:r>
      <w:r>
        <w:rPr>
          <w:rFonts w:ascii="宋体" w:hAnsi="宋体"/>
          <w:sz w:val="24"/>
        </w:rPr>
        <w:t>法定代表人</w:t>
      </w:r>
      <w:r>
        <w:rPr>
          <w:rFonts w:ascii="宋体" w:hAnsi="宋体" w:hint="eastAsia"/>
          <w:sz w:val="24"/>
        </w:rPr>
        <w:t>参与开标的提供法人代表身份证明及身份证复印件。</w:t>
      </w:r>
    </w:p>
    <w:p w:rsidR="00355452" w:rsidRDefault="00D32A5A">
      <w:pPr>
        <w:snapToGrid w:val="0"/>
        <w:spacing w:line="460" w:lineRule="exact"/>
        <w:ind w:firstLineChars="196" w:firstLine="470"/>
        <w:jc w:val="left"/>
        <w:rPr>
          <w:rFonts w:ascii="宋体" w:hAnsi="宋体"/>
          <w:sz w:val="24"/>
        </w:rPr>
      </w:pPr>
      <w:r>
        <w:rPr>
          <w:rFonts w:ascii="宋体" w:hAnsi="宋体" w:hint="eastAsia"/>
          <w:sz w:val="24"/>
        </w:rPr>
        <w:t>（3）非法定代表人参与开标的，提供法定代表人授权委托书及受托人身份证复印件（格式见投标文件格式章节）。</w:t>
      </w:r>
    </w:p>
    <w:p w:rsidR="00355452" w:rsidRDefault="00D32A5A">
      <w:pPr>
        <w:snapToGrid w:val="0"/>
        <w:spacing w:line="460" w:lineRule="exact"/>
        <w:ind w:firstLineChars="196" w:firstLine="470"/>
        <w:jc w:val="left"/>
        <w:rPr>
          <w:rFonts w:ascii="宋体" w:hAnsi="宋体"/>
          <w:sz w:val="24"/>
        </w:rPr>
      </w:pPr>
      <w:r>
        <w:rPr>
          <w:rFonts w:ascii="宋体" w:hAnsi="宋体" w:hint="eastAsia"/>
          <w:sz w:val="24"/>
        </w:rPr>
        <w:t>（4）</w:t>
      </w:r>
      <w:r>
        <w:rPr>
          <w:rFonts w:ascii="宋体" w:hAnsi="宋体"/>
          <w:sz w:val="24"/>
        </w:rPr>
        <w:t>产品生产许可证</w:t>
      </w:r>
      <w:r>
        <w:rPr>
          <w:rFonts w:ascii="宋体" w:hAnsi="宋体" w:hint="eastAsia"/>
          <w:sz w:val="24"/>
        </w:rPr>
        <w:t>、销售许可证（如法律要求具备，</w:t>
      </w:r>
      <w:r>
        <w:rPr>
          <w:rFonts w:ascii="宋体" w:hAnsi="宋体"/>
          <w:sz w:val="24"/>
        </w:rPr>
        <w:t>复印件</w:t>
      </w:r>
      <w:r>
        <w:rPr>
          <w:rFonts w:ascii="宋体" w:hAnsi="宋体" w:hint="eastAsia"/>
          <w:sz w:val="24"/>
        </w:rPr>
        <w:t>须加盖公章，提供原件备查</w:t>
      </w:r>
      <w:r>
        <w:rPr>
          <w:rFonts w:ascii="宋体" w:hAnsi="宋体"/>
          <w:sz w:val="24"/>
        </w:rPr>
        <w:t>）</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hint="eastAsia"/>
          <w:sz w:val="24"/>
        </w:rPr>
        <w:t>（5）产品获国优、部优、省优的证书（如有，</w:t>
      </w:r>
      <w:r>
        <w:rPr>
          <w:rFonts w:ascii="宋体" w:hAnsi="宋体"/>
          <w:sz w:val="24"/>
        </w:rPr>
        <w:t>复印件</w:t>
      </w:r>
      <w:r>
        <w:rPr>
          <w:rFonts w:ascii="宋体" w:hAnsi="宋体" w:hint="eastAsia"/>
          <w:sz w:val="24"/>
        </w:rPr>
        <w:t>须加盖公章，提供原件备查）。</w:t>
      </w:r>
    </w:p>
    <w:p w:rsidR="00355452" w:rsidRDefault="00D32A5A">
      <w:pPr>
        <w:snapToGrid w:val="0"/>
        <w:spacing w:line="460" w:lineRule="exact"/>
        <w:ind w:firstLineChars="196" w:firstLine="470"/>
        <w:jc w:val="left"/>
        <w:rPr>
          <w:rFonts w:ascii="宋体" w:hAnsi="宋体"/>
          <w:sz w:val="24"/>
        </w:rPr>
      </w:pPr>
      <w:r>
        <w:rPr>
          <w:rFonts w:ascii="宋体" w:hAnsi="宋体" w:hint="eastAsia"/>
          <w:sz w:val="24"/>
        </w:rPr>
        <w:t>（6）投标人组织机构、财务状况简介（见投标文件格式章节）。</w:t>
      </w:r>
    </w:p>
    <w:p w:rsidR="00355452" w:rsidRDefault="00D32A5A">
      <w:pPr>
        <w:snapToGrid w:val="0"/>
        <w:spacing w:line="460" w:lineRule="exact"/>
        <w:ind w:firstLineChars="196" w:firstLine="470"/>
        <w:jc w:val="left"/>
        <w:rPr>
          <w:rFonts w:ascii="宋体" w:hAnsi="宋体"/>
          <w:sz w:val="24"/>
        </w:rPr>
      </w:pPr>
      <w:r>
        <w:rPr>
          <w:rFonts w:ascii="宋体" w:hAnsi="宋体" w:hint="eastAsia"/>
          <w:sz w:val="24"/>
        </w:rPr>
        <w:t>（7）投标人近两年的年度财务审计报告（复印件须加盖公章，提供原件备查）。</w:t>
      </w:r>
    </w:p>
    <w:p w:rsidR="00355452" w:rsidRDefault="00D32A5A">
      <w:pPr>
        <w:snapToGrid w:val="0"/>
        <w:spacing w:line="460" w:lineRule="exact"/>
        <w:ind w:firstLineChars="196" w:firstLine="470"/>
        <w:jc w:val="left"/>
        <w:rPr>
          <w:rFonts w:ascii="宋体" w:hAnsi="宋体"/>
          <w:sz w:val="24"/>
        </w:rPr>
      </w:pPr>
      <w:r>
        <w:rPr>
          <w:rFonts w:ascii="宋体" w:hAnsi="宋体" w:hint="eastAsia"/>
          <w:sz w:val="24"/>
        </w:rPr>
        <w:t>（8）其他能够证明投标人具备投标资格的文件。</w:t>
      </w:r>
    </w:p>
    <w:p w:rsidR="00355452" w:rsidRDefault="00D32A5A">
      <w:pPr>
        <w:snapToGrid w:val="0"/>
        <w:spacing w:line="460" w:lineRule="exact"/>
        <w:ind w:firstLineChars="196" w:firstLine="470"/>
        <w:jc w:val="left"/>
        <w:rPr>
          <w:rFonts w:ascii="宋体" w:hAnsi="宋体"/>
          <w:sz w:val="24"/>
        </w:rPr>
      </w:pPr>
      <w:r>
        <w:rPr>
          <w:rFonts w:ascii="宋体" w:hAnsi="宋体" w:hint="eastAsia"/>
          <w:sz w:val="24"/>
        </w:rPr>
        <w:t>（9）代理商应提供生产厂家的项目授权书原件。</w:t>
      </w:r>
    </w:p>
    <w:p w:rsidR="00355452" w:rsidRDefault="00D32A5A">
      <w:pPr>
        <w:pStyle w:val="2"/>
        <w:spacing w:before="0" w:after="0" w:line="460" w:lineRule="exact"/>
        <w:ind w:firstLineChars="200" w:firstLine="482"/>
        <w:rPr>
          <w:rFonts w:ascii="宋体" w:eastAsia="宋体" w:hAnsi="宋体"/>
          <w:sz w:val="24"/>
          <w:szCs w:val="24"/>
        </w:rPr>
      </w:pPr>
      <w:bookmarkStart w:id="41" w:name="_Toc485633376"/>
      <w:r>
        <w:rPr>
          <w:rFonts w:ascii="宋体" w:eastAsia="宋体" w:hAnsi="宋体" w:hint="eastAsia"/>
          <w:sz w:val="24"/>
          <w:szCs w:val="24"/>
        </w:rPr>
        <w:t>3.6商务文件</w:t>
      </w:r>
      <w:bookmarkEnd w:id="41"/>
    </w:p>
    <w:p w:rsidR="00355452" w:rsidRDefault="00D32A5A">
      <w:pPr>
        <w:snapToGrid w:val="0"/>
        <w:spacing w:line="460" w:lineRule="exact"/>
        <w:ind w:firstLineChars="196" w:firstLine="470"/>
        <w:jc w:val="left"/>
        <w:rPr>
          <w:rFonts w:ascii="宋体" w:hAnsi="宋体"/>
          <w:sz w:val="24"/>
        </w:rPr>
      </w:pPr>
      <w:r>
        <w:rPr>
          <w:rFonts w:ascii="宋体" w:hAnsi="宋体" w:hint="eastAsia"/>
          <w:sz w:val="24"/>
        </w:rPr>
        <w:t>3.6.1投标人的商务文件包括但不限于以下资料（不得包含任何投标报价文件）：</w:t>
      </w:r>
    </w:p>
    <w:p w:rsidR="00355452" w:rsidRDefault="00D32A5A">
      <w:pPr>
        <w:snapToGrid w:val="0"/>
        <w:spacing w:line="460" w:lineRule="exact"/>
        <w:ind w:firstLineChars="196" w:firstLine="470"/>
        <w:jc w:val="left"/>
        <w:rPr>
          <w:rFonts w:ascii="宋体" w:hAnsi="宋体"/>
          <w:sz w:val="24"/>
        </w:rPr>
      </w:pPr>
      <w:r>
        <w:rPr>
          <w:rFonts w:ascii="宋体" w:hAnsi="宋体" w:hint="eastAsia"/>
          <w:sz w:val="24"/>
        </w:rPr>
        <w:t>(1) 商务响应表（格式见投标文件格式章节）</w:t>
      </w:r>
    </w:p>
    <w:p w:rsidR="00355452" w:rsidRDefault="00D32A5A">
      <w:pPr>
        <w:pStyle w:val="2"/>
        <w:spacing w:before="0" w:after="0" w:line="460" w:lineRule="exact"/>
        <w:ind w:firstLineChars="200" w:firstLine="482"/>
        <w:rPr>
          <w:rFonts w:ascii="宋体" w:eastAsia="宋体" w:hAnsi="宋体"/>
          <w:sz w:val="24"/>
          <w:szCs w:val="24"/>
        </w:rPr>
      </w:pPr>
      <w:bookmarkStart w:id="42" w:name="_Toc485633377"/>
      <w:r>
        <w:rPr>
          <w:rFonts w:ascii="宋体" w:eastAsia="宋体" w:hAnsi="宋体" w:hint="eastAsia"/>
          <w:sz w:val="24"/>
          <w:szCs w:val="24"/>
        </w:rPr>
        <w:t>3.7技术文件</w:t>
      </w:r>
      <w:bookmarkEnd w:id="42"/>
    </w:p>
    <w:p w:rsidR="00355452" w:rsidRDefault="00D32A5A">
      <w:pPr>
        <w:spacing w:line="460" w:lineRule="exact"/>
        <w:ind w:firstLineChars="200" w:firstLine="480"/>
        <w:rPr>
          <w:rFonts w:ascii="宋体" w:hAnsi="宋体"/>
          <w:sz w:val="24"/>
        </w:rPr>
      </w:pPr>
      <w:r>
        <w:rPr>
          <w:rFonts w:ascii="宋体" w:hAnsi="宋体" w:hint="eastAsia"/>
          <w:sz w:val="24"/>
        </w:rPr>
        <w:t>3.7.1</w:t>
      </w:r>
      <w:r>
        <w:rPr>
          <w:rFonts w:ascii="宋体" w:hAnsi="宋体"/>
          <w:sz w:val="24"/>
        </w:rPr>
        <w:t>投标人必须提交其所投标货物和服务符合招标文件的技术响应文件</w:t>
      </w:r>
      <w:r>
        <w:rPr>
          <w:rFonts w:ascii="宋体" w:hAnsi="宋体" w:hint="eastAsia"/>
          <w:sz w:val="24"/>
        </w:rPr>
        <w:t>，</w:t>
      </w:r>
      <w:r>
        <w:rPr>
          <w:rFonts w:ascii="宋体" w:hAnsi="宋体"/>
          <w:sz w:val="24"/>
        </w:rPr>
        <w:t>依据招标文件中招标项目要求及技术</w:t>
      </w:r>
      <w:r>
        <w:rPr>
          <w:rFonts w:ascii="宋体" w:hAnsi="宋体" w:hint="eastAsia"/>
          <w:sz w:val="24"/>
        </w:rPr>
        <w:t>规范</w:t>
      </w:r>
      <w:r>
        <w:rPr>
          <w:rFonts w:ascii="宋体" w:hAnsi="宋体"/>
          <w:sz w:val="24"/>
        </w:rPr>
        <w:t>的要求逐条说明投标货物的适用性。</w:t>
      </w:r>
    </w:p>
    <w:p w:rsidR="00355452" w:rsidRDefault="00D32A5A">
      <w:pPr>
        <w:spacing w:line="460" w:lineRule="exact"/>
        <w:ind w:firstLineChars="200" w:firstLine="480"/>
        <w:rPr>
          <w:rFonts w:ascii="宋体" w:hAnsi="宋体"/>
          <w:sz w:val="24"/>
        </w:rPr>
      </w:pPr>
      <w:r>
        <w:rPr>
          <w:rFonts w:ascii="宋体" w:hAnsi="宋体" w:hint="eastAsia"/>
          <w:sz w:val="24"/>
        </w:rPr>
        <w:t>3.7.2本招标文件的技术规范中所指出的工艺、材料的标准，以及商标或样本目</w:t>
      </w:r>
      <w:r>
        <w:rPr>
          <w:rFonts w:ascii="宋体" w:hAnsi="宋体" w:hint="eastAsia"/>
          <w:sz w:val="24"/>
        </w:rPr>
        <w:lastRenderedPageBreak/>
        <w:t>录号码的参考资料仅</w:t>
      </w:r>
      <w:proofErr w:type="gramStart"/>
      <w:r>
        <w:rPr>
          <w:rFonts w:ascii="宋体" w:hAnsi="宋体" w:hint="eastAsia"/>
          <w:sz w:val="24"/>
        </w:rPr>
        <w:t>系说明</w:t>
      </w:r>
      <w:proofErr w:type="gramEnd"/>
      <w:r>
        <w:rPr>
          <w:rFonts w:ascii="宋体" w:hAnsi="宋体" w:hint="eastAsia"/>
          <w:sz w:val="24"/>
        </w:rPr>
        <w:t>并非进行限制。投标人可提出替代标准、商标或样本目录号码，但该替代应基本上相当于或优于技术规格中的规定，以使招标人满意。</w:t>
      </w:r>
    </w:p>
    <w:p w:rsidR="00355452" w:rsidRDefault="00D32A5A">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3.7.3如有需要，</w:t>
      </w:r>
      <w:r>
        <w:rPr>
          <w:color w:val="auto"/>
          <w:kern w:val="2"/>
          <w:sz w:val="24"/>
          <w:szCs w:val="24"/>
        </w:rPr>
        <w:t>应在规格偏离表上逐项说明投标货物和服务的不同点以及完全不同之处。</w:t>
      </w:r>
    </w:p>
    <w:p w:rsidR="00355452" w:rsidRDefault="00D32A5A">
      <w:pPr>
        <w:spacing w:line="460" w:lineRule="exact"/>
        <w:ind w:firstLineChars="200" w:firstLine="480"/>
        <w:rPr>
          <w:rFonts w:ascii="宋体" w:hAnsi="宋体"/>
          <w:sz w:val="24"/>
        </w:rPr>
      </w:pPr>
      <w:r>
        <w:rPr>
          <w:rFonts w:ascii="宋体" w:hAnsi="宋体" w:hint="eastAsia"/>
          <w:sz w:val="24"/>
        </w:rPr>
        <w:t>3.7.4投标人的技术文件</w:t>
      </w:r>
      <w:r>
        <w:rPr>
          <w:rFonts w:ascii="宋体" w:hAnsi="宋体"/>
          <w:sz w:val="24"/>
        </w:rPr>
        <w:t>可以是文字资料、图纸和数据</w:t>
      </w:r>
      <w:r>
        <w:rPr>
          <w:rFonts w:ascii="宋体" w:hAnsi="宋体" w:hint="eastAsia"/>
          <w:sz w:val="24"/>
        </w:rPr>
        <w:t>，包括但不限于以下资料（不得包含任何投标报价文件）：</w:t>
      </w:r>
    </w:p>
    <w:p w:rsidR="00355452" w:rsidRDefault="00D32A5A">
      <w:pPr>
        <w:snapToGrid w:val="0"/>
        <w:spacing w:line="460" w:lineRule="exact"/>
        <w:ind w:firstLineChars="200" w:firstLine="480"/>
        <w:jc w:val="left"/>
        <w:rPr>
          <w:rFonts w:ascii="宋体" w:hAnsi="宋体"/>
          <w:sz w:val="24"/>
        </w:rPr>
      </w:pPr>
      <w:r>
        <w:rPr>
          <w:rFonts w:ascii="宋体" w:hAnsi="宋体" w:hint="eastAsia"/>
          <w:sz w:val="24"/>
        </w:rPr>
        <w:t>(1) 货物说明一览表（格式见投标文件格式章节）</w:t>
      </w:r>
    </w:p>
    <w:p w:rsidR="00355452" w:rsidRDefault="00D32A5A">
      <w:pPr>
        <w:snapToGrid w:val="0"/>
        <w:spacing w:line="460" w:lineRule="exact"/>
        <w:ind w:firstLineChars="200" w:firstLine="480"/>
        <w:jc w:val="left"/>
        <w:rPr>
          <w:rFonts w:ascii="宋体" w:hAnsi="宋体"/>
          <w:sz w:val="24"/>
        </w:rPr>
      </w:pPr>
      <w:r>
        <w:rPr>
          <w:rFonts w:ascii="宋体" w:hAnsi="宋体" w:hint="eastAsia"/>
          <w:sz w:val="24"/>
        </w:rPr>
        <w:t>(2) 规格偏离表（格式见投标文件格式章节）</w:t>
      </w:r>
    </w:p>
    <w:p w:rsidR="00355452" w:rsidRDefault="00D32A5A">
      <w:pPr>
        <w:snapToGrid w:val="0"/>
        <w:spacing w:line="460" w:lineRule="exact"/>
        <w:ind w:firstLineChars="200" w:firstLine="480"/>
        <w:jc w:val="left"/>
        <w:rPr>
          <w:rFonts w:ascii="宋体" w:hAnsi="宋体"/>
          <w:sz w:val="24"/>
        </w:rPr>
      </w:pPr>
      <w:r>
        <w:rPr>
          <w:rFonts w:ascii="宋体" w:hAnsi="宋体" w:hint="eastAsia"/>
          <w:sz w:val="24"/>
        </w:rPr>
        <w:t>(3) 产品执行标准</w:t>
      </w:r>
    </w:p>
    <w:p w:rsidR="00355452" w:rsidRDefault="00D32A5A">
      <w:pPr>
        <w:spacing w:line="460" w:lineRule="exact"/>
        <w:ind w:firstLineChars="200" w:firstLine="480"/>
        <w:rPr>
          <w:rFonts w:ascii="宋体" w:hAnsi="宋体"/>
          <w:sz w:val="24"/>
        </w:rPr>
      </w:pPr>
      <w:r>
        <w:rPr>
          <w:rFonts w:ascii="宋体" w:hAnsi="宋体" w:hint="eastAsia"/>
          <w:sz w:val="24"/>
        </w:rPr>
        <w:t>(4) 近两年国家主管部门对产品的抽检报告或有资质机构出具的检测报告（如有，每年供一份，</w:t>
      </w:r>
      <w:r>
        <w:rPr>
          <w:rFonts w:ascii="宋体" w:hAnsi="宋体"/>
          <w:sz w:val="24"/>
        </w:rPr>
        <w:t>复印件</w:t>
      </w:r>
      <w:r>
        <w:rPr>
          <w:rFonts w:ascii="宋体" w:hAnsi="宋体" w:hint="eastAsia"/>
          <w:sz w:val="24"/>
        </w:rPr>
        <w:t>须加盖公章）。</w:t>
      </w:r>
    </w:p>
    <w:p w:rsidR="00355452" w:rsidRDefault="00D32A5A">
      <w:pPr>
        <w:snapToGrid w:val="0"/>
        <w:spacing w:line="460" w:lineRule="exact"/>
        <w:ind w:firstLineChars="200" w:firstLine="480"/>
        <w:jc w:val="left"/>
        <w:rPr>
          <w:rFonts w:ascii="宋体" w:hAnsi="宋体"/>
          <w:sz w:val="24"/>
        </w:rPr>
      </w:pPr>
      <w:r>
        <w:rPr>
          <w:rFonts w:ascii="宋体" w:hAnsi="宋体" w:hint="eastAsia"/>
          <w:sz w:val="24"/>
        </w:rPr>
        <w:t xml:space="preserve">(5) </w:t>
      </w:r>
      <w:r>
        <w:rPr>
          <w:rFonts w:ascii="宋体" w:hAnsi="宋体"/>
          <w:sz w:val="24"/>
        </w:rPr>
        <w:t>投标人建议的验收方法或方案</w:t>
      </w:r>
      <w:r>
        <w:rPr>
          <w:rFonts w:ascii="宋体" w:hAnsi="宋体" w:hint="eastAsia"/>
          <w:sz w:val="24"/>
        </w:rPr>
        <w:t>。</w:t>
      </w:r>
    </w:p>
    <w:p w:rsidR="00355452" w:rsidRDefault="00D32A5A">
      <w:pPr>
        <w:snapToGrid w:val="0"/>
        <w:spacing w:line="460" w:lineRule="exact"/>
        <w:ind w:firstLineChars="200" w:firstLine="480"/>
        <w:jc w:val="left"/>
        <w:rPr>
          <w:rFonts w:ascii="宋体" w:hAnsi="宋体"/>
          <w:sz w:val="24"/>
        </w:rPr>
      </w:pPr>
      <w:r>
        <w:rPr>
          <w:rFonts w:ascii="宋体" w:hAnsi="宋体" w:hint="eastAsia"/>
          <w:sz w:val="24"/>
        </w:rPr>
        <w:t>(6) 其他投标人认为应当提交的技术文件。</w:t>
      </w:r>
    </w:p>
    <w:p w:rsidR="00355452" w:rsidRDefault="00D32A5A">
      <w:pPr>
        <w:pStyle w:val="2"/>
        <w:spacing w:before="0" w:after="0" w:line="460" w:lineRule="exact"/>
        <w:ind w:firstLineChars="200" w:firstLine="482"/>
        <w:rPr>
          <w:rFonts w:ascii="宋体" w:eastAsia="宋体" w:hAnsi="宋体"/>
          <w:sz w:val="24"/>
          <w:szCs w:val="24"/>
        </w:rPr>
      </w:pPr>
      <w:bookmarkStart w:id="43" w:name="_Toc485633378"/>
      <w:r>
        <w:rPr>
          <w:rFonts w:ascii="宋体" w:eastAsia="宋体" w:hAnsi="宋体" w:hint="eastAsia"/>
          <w:sz w:val="24"/>
          <w:szCs w:val="24"/>
        </w:rPr>
        <w:t>3.8投标报价文件</w:t>
      </w:r>
      <w:bookmarkEnd w:id="43"/>
    </w:p>
    <w:p w:rsidR="00355452" w:rsidRDefault="00D32A5A">
      <w:pPr>
        <w:snapToGrid w:val="0"/>
        <w:spacing w:line="460" w:lineRule="exact"/>
        <w:ind w:firstLineChars="196" w:firstLine="470"/>
        <w:jc w:val="left"/>
        <w:rPr>
          <w:rFonts w:ascii="宋体" w:hAnsi="宋体"/>
          <w:sz w:val="24"/>
        </w:rPr>
      </w:pPr>
      <w:r>
        <w:rPr>
          <w:rFonts w:ascii="宋体" w:hAnsi="宋体" w:hint="eastAsia"/>
          <w:sz w:val="24"/>
        </w:rPr>
        <w:t>3.8.1投标报价文件包括：</w:t>
      </w:r>
    </w:p>
    <w:p w:rsidR="00355452" w:rsidRDefault="00D32A5A">
      <w:pPr>
        <w:snapToGrid w:val="0"/>
        <w:spacing w:line="460" w:lineRule="exact"/>
        <w:ind w:firstLineChars="196" w:firstLine="470"/>
        <w:jc w:val="left"/>
        <w:rPr>
          <w:rFonts w:ascii="宋体" w:hAnsi="宋体"/>
          <w:sz w:val="24"/>
        </w:rPr>
      </w:pPr>
      <w:r>
        <w:rPr>
          <w:rFonts w:ascii="宋体" w:hAnsi="宋体" w:hint="eastAsia"/>
          <w:sz w:val="24"/>
        </w:rPr>
        <w:t>(1) 投标声明书（格式见投标文件格式章节）</w:t>
      </w:r>
    </w:p>
    <w:p w:rsidR="00355452" w:rsidRDefault="00D32A5A">
      <w:pPr>
        <w:spacing w:line="460" w:lineRule="exact"/>
        <w:ind w:firstLineChars="200" w:firstLine="480"/>
        <w:rPr>
          <w:rFonts w:ascii="宋体" w:hAnsi="宋体"/>
          <w:sz w:val="24"/>
        </w:rPr>
      </w:pPr>
      <w:r>
        <w:rPr>
          <w:rFonts w:ascii="宋体" w:hAnsi="宋体" w:hint="eastAsia"/>
          <w:sz w:val="24"/>
        </w:rPr>
        <w:t>(2) 开标一览表/投标价格表（格式见投标文件格式章节）</w:t>
      </w:r>
    </w:p>
    <w:p w:rsidR="00355452" w:rsidRDefault="00D32A5A">
      <w:pPr>
        <w:spacing w:line="460" w:lineRule="exact"/>
        <w:ind w:firstLineChars="200" w:firstLine="480"/>
        <w:rPr>
          <w:rFonts w:ascii="宋体" w:hAnsi="宋体"/>
          <w:sz w:val="24"/>
        </w:rPr>
      </w:pPr>
      <w:r>
        <w:rPr>
          <w:rFonts w:ascii="宋体" w:hAnsi="宋体" w:hint="eastAsia"/>
          <w:sz w:val="24"/>
        </w:rPr>
        <w:t>投标人对投标货物及服务应报出最具有竞争力的价格</w:t>
      </w:r>
      <w:r>
        <w:rPr>
          <w:rFonts w:ascii="宋体" w:hAnsi="宋体"/>
          <w:sz w:val="24"/>
        </w:rPr>
        <w:t>。每种货物只允许有一种报价，任何有选择报价将不予接受</w:t>
      </w:r>
      <w:r>
        <w:rPr>
          <w:rFonts w:ascii="宋体" w:hAnsi="宋体" w:hint="eastAsia"/>
          <w:sz w:val="24"/>
        </w:rPr>
        <w:t>。报价含税。</w:t>
      </w:r>
      <w:r w:rsidR="006F3081" w:rsidRPr="00977D3F">
        <w:rPr>
          <w:rFonts w:ascii="宋体" w:hAnsi="宋体" w:hint="eastAsia"/>
          <w:b/>
          <w:sz w:val="24"/>
        </w:rPr>
        <w:t>仅接受一次报价。</w:t>
      </w:r>
    </w:p>
    <w:p w:rsidR="00355452" w:rsidRDefault="00D32A5A">
      <w:pPr>
        <w:spacing w:line="460" w:lineRule="exact"/>
        <w:ind w:firstLineChars="200" w:firstLine="480"/>
        <w:rPr>
          <w:rFonts w:ascii="宋体" w:hAnsi="宋体"/>
          <w:sz w:val="24"/>
        </w:rPr>
      </w:pPr>
      <w:r>
        <w:rPr>
          <w:rFonts w:ascii="宋体" w:hAnsi="宋体" w:hint="eastAsia"/>
          <w:sz w:val="24"/>
        </w:rPr>
        <w:t>(3) 投标货物详细清单（格式见投标文件格式章节）</w:t>
      </w:r>
    </w:p>
    <w:p w:rsidR="00355452" w:rsidRDefault="00D32A5A">
      <w:pPr>
        <w:spacing w:line="460" w:lineRule="exact"/>
        <w:ind w:firstLineChars="200" w:firstLine="480"/>
        <w:rPr>
          <w:rFonts w:ascii="宋体" w:hAnsi="宋体"/>
          <w:sz w:val="24"/>
        </w:rPr>
      </w:pPr>
      <w:r>
        <w:rPr>
          <w:rFonts w:ascii="宋体" w:hAnsi="宋体" w:hint="eastAsia"/>
          <w:sz w:val="24"/>
        </w:rPr>
        <w:t>必须逐项填写货物的名称、品牌或产地、规格型号、数量、出厂单价、总价等，运保费须单独报出。报价含税。</w:t>
      </w:r>
    </w:p>
    <w:p w:rsidR="00355452" w:rsidRDefault="00D32A5A">
      <w:pPr>
        <w:pStyle w:val="2"/>
        <w:spacing w:before="0" w:after="0" w:line="460" w:lineRule="exact"/>
        <w:ind w:firstLineChars="200" w:firstLine="482"/>
        <w:rPr>
          <w:rFonts w:ascii="宋体" w:eastAsia="宋体" w:hAnsi="宋体"/>
          <w:sz w:val="24"/>
          <w:szCs w:val="24"/>
        </w:rPr>
      </w:pPr>
      <w:bookmarkStart w:id="44" w:name="_Toc264900994"/>
      <w:bookmarkStart w:id="45" w:name="_Toc485633379"/>
      <w:r>
        <w:rPr>
          <w:rFonts w:ascii="宋体" w:eastAsia="宋体" w:hAnsi="宋体" w:hint="eastAsia"/>
          <w:sz w:val="24"/>
          <w:szCs w:val="24"/>
        </w:rPr>
        <w:t xml:space="preserve">3.9 </w:t>
      </w:r>
      <w:r>
        <w:rPr>
          <w:rFonts w:ascii="宋体" w:eastAsia="宋体" w:hAnsi="宋体"/>
          <w:sz w:val="24"/>
          <w:szCs w:val="24"/>
        </w:rPr>
        <w:t>投标文件的</w:t>
      </w:r>
      <w:r>
        <w:rPr>
          <w:rFonts w:ascii="宋体" w:eastAsia="宋体" w:hAnsi="宋体" w:hint="eastAsia"/>
          <w:sz w:val="24"/>
          <w:szCs w:val="24"/>
        </w:rPr>
        <w:t>制作</w:t>
      </w:r>
      <w:r>
        <w:rPr>
          <w:rFonts w:ascii="宋体" w:eastAsia="宋体" w:hAnsi="宋体"/>
          <w:sz w:val="24"/>
          <w:szCs w:val="24"/>
        </w:rPr>
        <w:t>要求</w:t>
      </w:r>
      <w:bookmarkEnd w:id="44"/>
      <w:bookmarkEnd w:id="45"/>
    </w:p>
    <w:p w:rsidR="00355452" w:rsidRDefault="00D32A5A">
      <w:pPr>
        <w:spacing w:line="460" w:lineRule="exact"/>
        <w:ind w:firstLineChars="200" w:firstLine="480"/>
        <w:rPr>
          <w:rFonts w:ascii="宋体" w:hAnsi="宋体"/>
          <w:sz w:val="24"/>
        </w:rPr>
      </w:pPr>
      <w:r>
        <w:rPr>
          <w:rFonts w:ascii="宋体" w:hAnsi="宋体" w:hint="eastAsia"/>
          <w:sz w:val="24"/>
        </w:rPr>
        <w:t>3.9.</w:t>
      </w:r>
      <w:r>
        <w:rPr>
          <w:rFonts w:ascii="宋体" w:hAnsi="宋体"/>
          <w:sz w:val="24"/>
        </w:rPr>
        <w:t>1投标人应</w:t>
      </w:r>
      <w:r>
        <w:rPr>
          <w:rFonts w:ascii="宋体" w:hAnsi="宋体" w:hint="eastAsia"/>
          <w:sz w:val="24"/>
        </w:rPr>
        <w:t>按</w:t>
      </w:r>
      <w:r>
        <w:rPr>
          <w:rFonts w:ascii="宋体" w:hAnsi="宋体"/>
          <w:sz w:val="24"/>
        </w:rPr>
        <w:t>本招标文件规定的格式和顺序编制、装订投标文件</w:t>
      </w:r>
      <w:r>
        <w:rPr>
          <w:rFonts w:ascii="宋体" w:hAnsi="宋体" w:hint="eastAsia"/>
          <w:sz w:val="24"/>
        </w:rPr>
        <w:t>并标注页码</w:t>
      </w:r>
      <w:r>
        <w:rPr>
          <w:rFonts w:ascii="宋体" w:hAnsi="宋体"/>
          <w:sz w:val="24"/>
        </w:rPr>
        <w:t>，投标文件内容不完整、编排混乱</w:t>
      </w:r>
      <w:r>
        <w:rPr>
          <w:rFonts w:ascii="宋体" w:hAnsi="宋体" w:hint="eastAsia"/>
          <w:sz w:val="24"/>
        </w:rPr>
        <w:t>，</w:t>
      </w:r>
      <w:r>
        <w:rPr>
          <w:rFonts w:ascii="宋体" w:hAnsi="宋体"/>
          <w:sz w:val="24"/>
        </w:rPr>
        <w:t>导致投标文件被误读、漏读或者查找不到相关内容的，</w:t>
      </w:r>
      <w:r>
        <w:rPr>
          <w:rFonts w:ascii="宋体" w:hAnsi="宋体" w:hint="eastAsia"/>
          <w:sz w:val="24"/>
        </w:rPr>
        <w:t>由</w:t>
      </w:r>
      <w:r>
        <w:rPr>
          <w:rFonts w:ascii="宋体" w:hAnsi="宋体"/>
          <w:sz w:val="24"/>
        </w:rPr>
        <w:t>投标人</w:t>
      </w:r>
      <w:r>
        <w:rPr>
          <w:rFonts w:ascii="宋体" w:hAnsi="宋体" w:hint="eastAsia"/>
          <w:sz w:val="24"/>
        </w:rPr>
        <w:t>自行承担后果</w:t>
      </w:r>
      <w:r>
        <w:rPr>
          <w:rFonts w:ascii="宋体" w:hAnsi="宋体"/>
          <w:sz w:val="24"/>
        </w:rPr>
        <w:t>。</w:t>
      </w:r>
    </w:p>
    <w:p w:rsidR="00355452" w:rsidRDefault="00D32A5A">
      <w:pPr>
        <w:spacing w:line="460" w:lineRule="exact"/>
        <w:ind w:firstLineChars="200" w:firstLine="480"/>
        <w:rPr>
          <w:rFonts w:ascii="宋体" w:hAnsi="宋体"/>
          <w:sz w:val="24"/>
        </w:rPr>
      </w:pPr>
      <w:r>
        <w:rPr>
          <w:rFonts w:ascii="宋体" w:hAnsi="宋体" w:hint="eastAsia"/>
          <w:sz w:val="24"/>
        </w:rPr>
        <w:t xml:space="preserve">3.9.2 </w:t>
      </w:r>
      <w:r>
        <w:rPr>
          <w:rFonts w:ascii="宋体" w:hAnsi="宋体"/>
          <w:sz w:val="24"/>
        </w:rPr>
        <w:t>投标文件</w:t>
      </w:r>
      <w:r>
        <w:rPr>
          <w:rFonts w:ascii="宋体" w:hAnsi="宋体" w:hint="eastAsia"/>
          <w:sz w:val="24"/>
        </w:rPr>
        <w:t>应</w:t>
      </w:r>
      <w:r>
        <w:rPr>
          <w:rFonts w:ascii="宋体" w:hAnsi="宋体"/>
          <w:sz w:val="24"/>
        </w:rPr>
        <w:t>打印或用不褪色的墨水填写。</w:t>
      </w:r>
    </w:p>
    <w:p w:rsidR="00355452" w:rsidRDefault="00D32A5A">
      <w:pPr>
        <w:spacing w:line="460" w:lineRule="exact"/>
        <w:ind w:firstLineChars="200" w:firstLine="480"/>
        <w:rPr>
          <w:rFonts w:ascii="宋体" w:hAnsi="宋体"/>
          <w:sz w:val="24"/>
        </w:rPr>
      </w:pPr>
      <w:r>
        <w:rPr>
          <w:rFonts w:ascii="宋体" w:hAnsi="宋体" w:hint="eastAsia"/>
          <w:sz w:val="24"/>
        </w:rPr>
        <w:t xml:space="preserve">3.9.3 </w:t>
      </w:r>
      <w:r>
        <w:rPr>
          <w:rFonts w:ascii="宋体" w:hAnsi="宋体"/>
          <w:sz w:val="24"/>
        </w:rPr>
        <w:t>投标人应</w:t>
      </w:r>
      <w:r>
        <w:rPr>
          <w:rFonts w:ascii="宋体" w:hAnsi="宋体" w:hint="eastAsia"/>
          <w:sz w:val="24"/>
        </w:rPr>
        <w:t>编制投标文件正本一份、副本一份，电子版本一份。每份投标文件应按招标文件要求细分为资信文件、商务文件、技术文件、投标报价文件四部分内容，并分别装订成册、分别装袋密封和标识，最后四部分内容一并装入另一文件袋并密封，作为一份完整的投标文件。</w:t>
      </w:r>
    </w:p>
    <w:p w:rsidR="00355452" w:rsidRDefault="00D32A5A">
      <w:pPr>
        <w:spacing w:line="460" w:lineRule="exact"/>
        <w:ind w:firstLineChars="200" w:firstLine="480"/>
        <w:rPr>
          <w:rFonts w:ascii="宋体" w:hAnsi="宋体"/>
          <w:sz w:val="24"/>
        </w:rPr>
      </w:pPr>
      <w:r>
        <w:rPr>
          <w:rFonts w:ascii="宋体" w:hAnsi="宋体" w:hint="eastAsia"/>
          <w:sz w:val="24"/>
        </w:rPr>
        <w:lastRenderedPageBreak/>
        <w:t>3.9.4 投标文件外包装袋封面应写明：</w:t>
      </w:r>
    </w:p>
    <w:p w:rsidR="00355452" w:rsidRDefault="00D32A5A">
      <w:pPr>
        <w:spacing w:line="460" w:lineRule="exact"/>
        <w:ind w:firstLineChars="200" w:firstLine="480"/>
        <w:rPr>
          <w:rFonts w:ascii="宋体" w:hAnsi="宋体"/>
          <w:sz w:val="24"/>
        </w:rPr>
      </w:pPr>
      <w:r>
        <w:rPr>
          <w:rFonts w:ascii="宋体" w:hAnsi="宋体" w:hint="eastAsia"/>
          <w:sz w:val="24"/>
        </w:rPr>
        <w:t xml:space="preserve">(1) </w:t>
      </w:r>
      <w:r>
        <w:rPr>
          <w:rFonts w:ascii="宋体" w:hAnsi="宋体"/>
          <w:sz w:val="24"/>
        </w:rPr>
        <w:t>招标项目名称</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hint="eastAsia"/>
          <w:sz w:val="24"/>
        </w:rPr>
        <w:t>(2) 招标</w:t>
      </w:r>
      <w:r>
        <w:rPr>
          <w:rFonts w:ascii="宋体" w:hAnsi="宋体"/>
          <w:sz w:val="24"/>
        </w:rPr>
        <w:t>编号</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hint="eastAsia"/>
          <w:sz w:val="24"/>
        </w:rPr>
        <w:t xml:space="preserve">(3) </w:t>
      </w:r>
      <w:r>
        <w:rPr>
          <w:rFonts w:ascii="宋体" w:hAnsi="宋体"/>
          <w:sz w:val="24"/>
        </w:rPr>
        <w:t>招标人、招标文件所指明的投标</w:t>
      </w:r>
      <w:r>
        <w:rPr>
          <w:rFonts w:ascii="宋体" w:hAnsi="宋体" w:hint="eastAsia"/>
          <w:sz w:val="24"/>
        </w:rPr>
        <w:t>文件</w:t>
      </w:r>
      <w:r>
        <w:rPr>
          <w:rFonts w:ascii="宋体" w:hAnsi="宋体"/>
          <w:sz w:val="24"/>
        </w:rPr>
        <w:t>送达地址</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hint="eastAsia"/>
          <w:sz w:val="24"/>
        </w:rPr>
        <w:t xml:space="preserve">(4) </w:t>
      </w:r>
      <w:r>
        <w:rPr>
          <w:rFonts w:ascii="宋体" w:hAnsi="宋体"/>
          <w:sz w:val="24"/>
        </w:rPr>
        <w:t>投标企业名称和地址</w:t>
      </w:r>
      <w:r>
        <w:rPr>
          <w:rFonts w:ascii="宋体" w:hAnsi="宋体" w:hint="eastAsia"/>
          <w:sz w:val="24"/>
        </w:rPr>
        <w:t>（加盖公章）。</w:t>
      </w:r>
    </w:p>
    <w:p w:rsidR="00355452" w:rsidRDefault="00D32A5A">
      <w:pPr>
        <w:spacing w:line="460" w:lineRule="exact"/>
        <w:ind w:firstLineChars="200" w:firstLine="480"/>
        <w:rPr>
          <w:rFonts w:ascii="宋体" w:hAnsi="宋体"/>
          <w:sz w:val="24"/>
        </w:rPr>
      </w:pPr>
      <w:r>
        <w:rPr>
          <w:rFonts w:ascii="宋体" w:hAnsi="宋体" w:hint="eastAsia"/>
          <w:sz w:val="24"/>
        </w:rPr>
        <w:t xml:space="preserve">(5) </w:t>
      </w:r>
      <w:r>
        <w:rPr>
          <w:rFonts w:ascii="宋体" w:hAnsi="宋体"/>
          <w:sz w:val="24"/>
        </w:rPr>
        <w:t>注明</w:t>
      </w:r>
      <w:r>
        <w:rPr>
          <w:rFonts w:ascii="宋体" w:hAnsi="宋体" w:hint="eastAsia"/>
          <w:sz w:val="24"/>
        </w:rPr>
        <w:t xml:space="preserve"> “</w:t>
      </w:r>
      <w:r>
        <w:rPr>
          <w:rFonts w:ascii="宋体" w:hAnsi="宋体"/>
          <w:sz w:val="24"/>
        </w:rPr>
        <w:t>开标</w:t>
      </w:r>
      <w:r>
        <w:rPr>
          <w:rFonts w:ascii="宋体" w:hAnsi="宋体" w:hint="eastAsia"/>
          <w:sz w:val="24"/>
        </w:rPr>
        <w:t>时间之前不得</w:t>
      </w:r>
      <w:r>
        <w:rPr>
          <w:rFonts w:ascii="宋体" w:hAnsi="宋体"/>
          <w:sz w:val="24"/>
        </w:rPr>
        <w:t>启封</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hint="eastAsia"/>
          <w:sz w:val="24"/>
        </w:rPr>
        <w:t>(6) 注明“</w:t>
      </w:r>
      <w:r>
        <w:rPr>
          <w:rFonts w:ascii="宋体" w:hAnsi="宋体"/>
          <w:sz w:val="24"/>
        </w:rPr>
        <w:t>正本</w:t>
      </w:r>
      <w:r>
        <w:rPr>
          <w:rFonts w:ascii="宋体" w:hAnsi="宋体" w:hint="eastAsia"/>
          <w:sz w:val="24"/>
        </w:rPr>
        <w:t>”、“</w:t>
      </w:r>
      <w:r>
        <w:rPr>
          <w:rFonts w:ascii="宋体" w:hAnsi="宋体"/>
          <w:sz w:val="24"/>
        </w:rPr>
        <w:t>副本</w:t>
      </w:r>
      <w:r>
        <w:rPr>
          <w:rFonts w:ascii="宋体" w:hAnsi="宋体" w:hint="eastAsia"/>
          <w:sz w:val="24"/>
        </w:rPr>
        <w:t>”、“电子版本”。</w:t>
      </w:r>
    </w:p>
    <w:p w:rsidR="00355452" w:rsidRDefault="00D32A5A">
      <w:pPr>
        <w:spacing w:line="460" w:lineRule="exact"/>
        <w:ind w:firstLineChars="200" w:firstLine="480"/>
        <w:rPr>
          <w:rFonts w:ascii="宋体" w:hAnsi="宋体"/>
          <w:sz w:val="24"/>
        </w:rPr>
      </w:pPr>
      <w:r>
        <w:rPr>
          <w:rFonts w:ascii="宋体" w:hAnsi="宋体" w:hint="eastAsia"/>
          <w:sz w:val="24"/>
        </w:rPr>
        <w:t>3.9.5 资信文件、商务文件、技术文件、投标报价文件外包装袋封面应写明：</w:t>
      </w:r>
    </w:p>
    <w:p w:rsidR="00355452" w:rsidRDefault="00D32A5A">
      <w:pPr>
        <w:spacing w:line="460" w:lineRule="exact"/>
        <w:ind w:firstLineChars="200" w:firstLine="480"/>
        <w:rPr>
          <w:rFonts w:ascii="宋体" w:hAnsi="宋体"/>
          <w:sz w:val="24"/>
        </w:rPr>
      </w:pPr>
      <w:r>
        <w:rPr>
          <w:rFonts w:ascii="宋体" w:hAnsi="宋体" w:hint="eastAsia"/>
          <w:sz w:val="24"/>
        </w:rPr>
        <w:t>(1) 注明资信文件或商务文件或技术文件或投标报价文件。</w:t>
      </w:r>
    </w:p>
    <w:p w:rsidR="00355452" w:rsidRDefault="00D32A5A">
      <w:pPr>
        <w:spacing w:line="460" w:lineRule="exact"/>
        <w:ind w:firstLineChars="200" w:firstLine="480"/>
        <w:rPr>
          <w:rFonts w:ascii="宋体" w:hAnsi="宋体"/>
          <w:sz w:val="24"/>
        </w:rPr>
      </w:pPr>
      <w:r>
        <w:rPr>
          <w:rFonts w:ascii="宋体" w:hAnsi="宋体" w:hint="eastAsia"/>
          <w:sz w:val="24"/>
        </w:rPr>
        <w:t xml:space="preserve">(2) </w:t>
      </w:r>
      <w:r>
        <w:rPr>
          <w:rFonts w:ascii="宋体" w:hAnsi="宋体"/>
          <w:sz w:val="24"/>
        </w:rPr>
        <w:t>招标项目名称</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hint="eastAsia"/>
          <w:sz w:val="24"/>
        </w:rPr>
        <w:t>(3) 招标</w:t>
      </w:r>
      <w:r>
        <w:rPr>
          <w:rFonts w:ascii="宋体" w:hAnsi="宋体"/>
          <w:sz w:val="24"/>
        </w:rPr>
        <w:t>编号</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hint="eastAsia"/>
          <w:sz w:val="24"/>
        </w:rPr>
        <w:t xml:space="preserve">(4) </w:t>
      </w:r>
      <w:r>
        <w:rPr>
          <w:rFonts w:ascii="宋体" w:hAnsi="宋体"/>
          <w:sz w:val="24"/>
        </w:rPr>
        <w:t>招标人、招标文件所指明的投标</w:t>
      </w:r>
      <w:r>
        <w:rPr>
          <w:rFonts w:ascii="宋体" w:hAnsi="宋体" w:hint="eastAsia"/>
          <w:sz w:val="24"/>
        </w:rPr>
        <w:t>文件</w:t>
      </w:r>
      <w:r>
        <w:rPr>
          <w:rFonts w:ascii="宋体" w:hAnsi="宋体"/>
          <w:sz w:val="24"/>
        </w:rPr>
        <w:t>送达地址</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hint="eastAsia"/>
          <w:sz w:val="24"/>
        </w:rPr>
        <w:t xml:space="preserve">(5) </w:t>
      </w:r>
      <w:r>
        <w:rPr>
          <w:rFonts w:ascii="宋体" w:hAnsi="宋体"/>
          <w:sz w:val="24"/>
        </w:rPr>
        <w:t>投标企业名称和地址</w:t>
      </w:r>
      <w:r>
        <w:rPr>
          <w:rFonts w:ascii="宋体" w:hAnsi="宋体" w:hint="eastAsia"/>
          <w:sz w:val="24"/>
        </w:rPr>
        <w:t>（加盖公章）。</w:t>
      </w:r>
    </w:p>
    <w:p w:rsidR="00355452" w:rsidRDefault="00D32A5A">
      <w:pPr>
        <w:spacing w:line="460" w:lineRule="exact"/>
        <w:ind w:firstLineChars="200" w:firstLine="480"/>
        <w:rPr>
          <w:rFonts w:ascii="宋体" w:hAnsi="宋体"/>
          <w:sz w:val="24"/>
        </w:rPr>
      </w:pPr>
      <w:r>
        <w:rPr>
          <w:rFonts w:ascii="宋体" w:hAnsi="宋体" w:hint="eastAsia"/>
          <w:sz w:val="24"/>
        </w:rPr>
        <w:t xml:space="preserve">(6) </w:t>
      </w:r>
      <w:r>
        <w:rPr>
          <w:rFonts w:ascii="宋体" w:hAnsi="宋体"/>
          <w:sz w:val="24"/>
        </w:rPr>
        <w:t>注明</w:t>
      </w:r>
      <w:r>
        <w:rPr>
          <w:rFonts w:ascii="宋体" w:hAnsi="宋体" w:hint="eastAsia"/>
          <w:sz w:val="24"/>
        </w:rPr>
        <w:t xml:space="preserve"> “</w:t>
      </w:r>
      <w:r>
        <w:rPr>
          <w:rFonts w:ascii="宋体" w:hAnsi="宋体"/>
          <w:sz w:val="24"/>
        </w:rPr>
        <w:t>开标</w:t>
      </w:r>
      <w:r>
        <w:rPr>
          <w:rFonts w:ascii="宋体" w:hAnsi="宋体" w:hint="eastAsia"/>
          <w:sz w:val="24"/>
        </w:rPr>
        <w:t>时间之前不得</w:t>
      </w:r>
      <w:r>
        <w:rPr>
          <w:rFonts w:ascii="宋体" w:hAnsi="宋体"/>
          <w:sz w:val="24"/>
        </w:rPr>
        <w:t>启封</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hint="eastAsia"/>
          <w:sz w:val="24"/>
        </w:rPr>
        <w:t>(7) 注明“</w:t>
      </w:r>
      <w:r>
        <w:rPr>
          <w:rFonts w:ascii="宋体" w:hAnsi="宋体"/>
          <w:sz w:val="24"/>
        </w:rPr>
        <w:t>正本</w:t>
      </w:r>
      <w:r>
        <w:rPr>
          <w:rFonts w:ascii="宋体" w:hAnsi="宋体" w:hint="eastAsia"/>
          <w:sz w:val="24"/>
        </w:rPr>
        <w:t>”、“</w:t>
      </w:r>
      <w:r>
        <w:rPr>
          <w:rFonts w:ascii="宋体" w:hAnsi="宋体"/>
          <w:sz w:val="24"/>
        </w:rPr>
        <w:t>副本</w:t>
      </w:r>
      <w:r>
        <w:rPr>
          <w:rFonts w:ascii="宋体" w:hAnsi="宋体" w:hint="eastAsia"/>
          <w:sz w:val="24"/>
        </w:rPr>
        <w:t>”、“电子版本”。</w:t>
      </w:r>
    </w:p>
    <w:p w:rsidR="00355452" w:rsidRDefault="00D32A5A">
      <w:pPr>
        <w:spacing w:line="460" w:lineRule="exact"/>
        <w:ind w:firstLineChars="200" w:firstLine="480"/>
        <w:rPr>
          <w:rFonts w:ascii="宋体" w:hAnsi="宋体"/>
          <w:sz w:val="24"/>
        </w:rPr>
      </w:pPr>
      <w:r>
        <w:rPr>
          <w:rFonts w:ascii="宋体" w:hAnsi="宋体" w:hint="eastAsia"/>
          <w:sz w:val="24"/>
        </w:rPr>
        <w:t>3.9.6 各类文件袋密封口应由投标人的法定代表人或授权委托人签字并加盖单位公章。</w:t>
      </w:r>
    </w:p>
    <w:p w:rsidR="00355452" w:rsidRDefault="00D32A5A">
      <w:pPr>
        <w:spacing w:line="460" w:lineRule="exact"/>
        <w:ind w:firstLineChars="200" w:firstLine="480"/>
        <w:rPr>
          <w:rFonts w:ascii="宋体" w:hAnsi="宋体"/>
          <w:sz w:val="24"/>
        </w:rPr>
      </w:pPr>
      <w:r>
        <w:rPr>
          <w:rFonts w:ascii="宋体" w:hAnsi="宋体" w:hint="eastAsia"/>
          <w:sz w:val="24"/>
        </w:rPr>
        <w:t>3.9.7</w:t>
      </w:r>
      <w:r>
        <w:rPr>
          <w:rFonts w:ascii="宋体" w:hAnsi="宋体"/>
          <w:sz w:val="24"/>
        </w:rPr>
        <w:t>投标文件须由投标人在规定位置盖章并由法定代表人或法定代表</w:t>
      </w:r>
      <w:r>
        <w:rPr>
          <w:rFonts w:ascii="宋体" w:hAnsi="宋体" w:hint="eastAsia"/>
          <w:sz w:val="24"/>
        </w:rPr>
        <w:t>人的</w:t>
      </w:r>
      <w:r>
        <w:rPr>
          <w:rFonts w:ascii="宋体" w:hAnsi="宋体"/>
          <w:sz w:val="24"/>
        </w:rPr>
        <w:t>授权</w:t>
      </w:r>
      <w:r>
        <w:rPr>
          <w:rFonts w:ascii="宋体" w:hAnsi="宋体" w:hint="eastAsia"/>
          <w:sz w:val="24"/>
        </w:rPr>
        <w:t>委托</w:t>
      </w:r>
      <w:r>
        <w:rPr>
          <w:rFonts w:ascii="宋体" w:hAnsi="宋体"/>
          <w:sz w:val="24"/>
        </w:rPr>
        <w:t>人签署，投标人应写全称。</w:t>
      </w:r>
    </w:p>
    <w:p w:rsidR="00355452" w:rsidRDefault="00D32A5A">
      <w:pPr>
        <w:spacing w:line="460" w:lineRule="exact"/>
        <w:ind w:firstLineChars="200" w:firstLine="480"/>
        <w:rPr>
          <w:rFonts w:ascii="宋体" w:hAnsi="宋体"/>
          <w:sz w:val="24"/>
        </w:rPr>
      </w:pPr>
      <w:r>
        <w:rPr>
          <w:rFonts w:ascii="宋体" w:hAnsi="宋体" w:hint="eastAsia"/>
          <w:sz w:val="24"/>
        </w:rPr>
        <w:t>3.9.8</w:t>
      </w:r>
      <w:r>
        <w:rPr>
          <w:rFonts w:ascii="宋体" w:hAnsi="宋体"/>
          <w:sz w:val="24"/>
        </w:rPr>
        <w:t>投标文件不得涂改，若有修改错漏处，须加盖单位公章或者法定代表人或授权委托人签字。</w:t>
      </w:r>
    </w:p>
    <w:p w:rsidR="00355452" w:rsidRDefault="00D32A5A">
      <w:pPr>
        <w:spacing w:line="460" w:lineRule="exact"/>
        <w:ind w:firstLineChars="200" w:firstLine="480"/>
        <w:rPr>
          <w:rFonts w:ascii="宋体" w:hAnsi="宋体"/>
          <w:sz w:val="24"/>
        </w:rPr>
      </w:pPr>
      <w:r>
        <w:rPr>
          <w:rFonts w:ascii="宋体" w:hAnsi="宋体" w:hint="eastAsia"/>
          <w:sz w:val="24"/>
        </w:rPr>
        <w:t>3.9.9未按规定密封或标记的投标文件将被拒绝，由此造成投标文件被误投或提前拆封的风险由投标人承担。</w:t>
      </w:r>
    </w:p>
    <w:p w:rsidR="00355452" w:rsidRDefault="00D32A5A">
      <w:pPr>
        <w:pStyle w:val="2"/>
        <w:spacing w:before="0" w:after="0" w:line="460" w:lineRule="exact"/>
        <w:ind w:firstLineChars="200" w:firstLine="482"/>
        <w:rPr>
          <w:rFonts w:ascii="宋体" w:eastAsia="宋体" w:hAnsi="宋体"/>
          <w:sz w:val="24"/>
          <w:szCs w:val="24"/>
        </w:rPr>
      </w:pPr>
      <w:bookmarkStart w:id="46" w:name="_Toc485633380"/>
      <w:r>
        <w:rPr>
          <w:rFonts w:ascii="宋体" w:eastAsia="宋体" w:hAnsi="宋体" w:hint="eastAsia"/>
          <w:sz w:val="24"/>
          <w:szCs w:val="24"/>
        </w:rPr>
        <w:t>3.10投标文件的修正</w:t>
      </w:r>
      <w:bookmarkEnd w:id="46"/>
    </w:p>
    <w:p w:rsidR="00355452" w:rsidRDefault="00D32A5A">
      <w:pPr>
        <w:spacing w:line="460" w:lineRule="exact"/>
        <w:ind w:firstLineChars="200" w:firstLine="480"/>
        <w:rPr>
          <w:rFonts w:ascii="宋体" w:hAnsi="宋体"/>
          <w:sz w:val="24"/>
        </w:rPr>
      </w:pPr>
      <w:r>
        <w:rPr>
          <w:rFonts w:ascii="宋体" w:hAnsi="宋体" w:hint="eastAsia"/>
          <w:sz w:val="24"/>
        </w:rPr>
        <w:t>3.10.1</w:t>
      </w:r>
      <w:r>
        <w:rPr>
          <w:rFonts w:ascii="宋体" w:hAnsi="宋体"/>
          <w:sz w:val="24"/>
        </w:rPr>
        <w:t>投标文件中有下列错误必须修正并确认，否则投标文件将被拒绝，其投标保证金</w:t>
      </w:r>
      <w:r>
        <w:rPr>
          <w:rFonts w:ascii="宋体" w:hAnsi="宋体" w:hint="eastAsia"/>
          <w:sz w:val="24"/>
        </w:rPr>
        <w:t>不予退还：</w:t>
      </w:r>
    </w:p>
    <w:p w:rsidR="00355452" w:rsidRDefault="00D32A5A">
      <w:pPr>
        <w:spacing w:line="460" w:lineRule="exact"/>
        <w:ind w:firstLineChars="200" w:firstLine="480"/>
        <w:rPr>
          <w:rFonts w:ascii="宋体" w:hAnsi="宋体"/>
          <w:sz w:val="24"/>
        </w:rPr>
      </w:pPr>
      <w:r>
        <w:rPr>
          <w:rFonts w:ascii="宋体" w:hAnsi="宋体" w:hint="eastAsia"/>
          <w:sz w:val="24"/>
        </w:rPr>
        <w:t xml:space="preserve">(1) </w:t>
      </w:r>
      <w:r>
        <w:rPr>
          <w:rFonts w:ascii="宋体" w:hAnsi="宋体"/>
          <w:sz w:val="24"/>
        </w:rPr>
        <w:t>单价累计之和与总价不一致，以单价为准修改总价</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hint="eastAsia"/>
          <w:sz w:val="24"/>
        </w:rPr>
        <w:t xml:space="preserve">(2) </w:t>
      </w:r>
      <w:r>
        <w:rPr>
          <w:rFonts w:ascii="宋体" w:hAnsi="宋体"/>
          <w:sz w:val="24"/>
        </w:rPr>
        <w:t>用文字表示的数值与用数字表示的数值不一致，以文字表示的数值为准</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hint="eastAsia"/>
          <w:sz w:val="24"/>
        </w:rPr>
        <w:t xml:space="preserve">(3) </w:t>
      </w:r>
      <w:r>
        <w:rPr>
          <w:rFonts w:ascii="宋体" w:hAnsi="宋体"/>
          <w:sz w:val="24"/>
        </w:rPr>
        <w:t>文字表述与图形不一致，以文字表述为准。</w:t>
      </w:r>
    </w:p>
    <w:p w:rsidR="00355452" w:rsidRDefault="00D32A5A">
      <w:pPr>
        <w:pStyle w:val="2"/>
        <w:spacing w:before="0" w:after="0" w:line="460" w:lineRule="exact"/>
        <w:ind w:firstLineChars="200" w:firstLine="482"/>
        <w:rPr>
          <w:rFonts w:ascii="宋体" w:eastAsia="宋体" w:hAnsi="宋体"/>
          <w:sz w:val="24"/>
          <w:szCs w:val="24"/>
        </w:rPr>
      </w:pPr>
      <w:bookmarkStart w:id="47" w:name="_Toc485633381"/>
      <w:r>
        <w:rPr>
          <w:rFonts w:ascii="宋体" w:eastAsia="宋体" w:hAnsi="宋体" w:hint="eastAsia"/>
          <w:sz w:val="24"/>
          <w:szCs w:val="24"/>
        </w:rPr>
        <w:t>3.11 投标无效的情形</w:t>
      </w:r>
      <w:bookmarkEnd w:id="47"/>
    </w:p>
    <w:p w:rsidR="00355452" w:rsidRDefault="00D32A5A">
      <w:pPr>
        <w:spacing w:line="460" w:lineRule="exact"/>
        <w:ind w:firstLineChars="200" w:firstLine="480"/>
        <w:rPr>
          <w:rFonts w:ascii="宋体" w:hAnsi="宋体"/>
          <w:sz w:val="24"/>
        </w:rPr>
      </w:pPr>
      <w:r>
        <w:rPr>
          <w:rFonts w:ascii="宋体" w:hAnsi="宋体" w:hint="eastAsia"/>
          <w:sz w:val="24"/>
        </w:rPr>
        <w:t>3.11.1有下列情形之一的，投标人的投标将被认定为无效：</w:t>
      </w:r>
    </w:p>
    <w:p w:rsidR="00355452" w:rsidRDefault="00D32A5A">
      <w:pPr>
        <w:spacing w:line="460" w:lineRule="exact"/>
        <w:ind w:firstLineChars="200" w:firstLine="480"/>
        <w:rPr>
          <w:rFonts w:ascii="宋体" w:hAnsi="宋体"/>
          <w:sz w:val="24"/>
        </w:rPr>
      </w:pPr>
      <w:r>
        <w:rPr>
          <w:rFonts w:ascii="宋体" w:hAnsi="宋体" w:hint="eastAsia"/>
          <w:sz w:val="24"/>
        </w:rPr>
        <w:lastRenderedPageBreak/>
        <w:t>(1) 未按本招标文件的规定</w:t>
      </w:r>
      <w:r>
        <w:rPr>
          <w:rFonts w:ascii="宋体" w:hAnsi="宋体"/>
          <w:sz w:val="24"/>
        </w:rPr>
        <w:t>提交投标保证金的</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hint="eastAsia"/>
          <w:sz w:val="24"/>
        </w:rPr>
        <w:t>(2) 必须提交的</w:t>
      </w:r>
      <w:r>
        <w:rPr>
          <w:rFonts w:ascii="宋体" w:hAnsi="宋体"/>
          <w:sz w:val="24"/>
        </w:rPr>
        <w:t>资</w:t>
      </w:r>
      <w:r>
        <w:rPr>
          <w:rFonts w:ascii="宋体" w:hAnsi="宋体" w:hint="eastAsia"/>
          <w:sz w:val="24"/>
        </w:rPr>
        <w:t>信</w:t>
      </w:r>
      <w:r>
        <w:rPr>
          <w:rFonts w:ascii="宋体" w:hAnsi="宋体"/>
          <w:sz w:val="24"/>
        </w:rPr>
        <w:t>文件不全的，或者不符合招标文件</w:t>
      </w:r>
      <w:r>
        <w:rPr>
          <w:rFonts w:ascii="宋体" w:hAnsi="宋体" w:hint="eastAsia"/>
          <w:sz w:val="24"/>
        </w:rPr>
        <w:t>明确</w:t>
      </w:r>
      <w:r>
        <w:rPr>
          <w:rFonts w:ascii="宋体" w:hAnsi="宋体"/>
          <w:sz w:val="24"/>
        </w:rPr>
        <w:t>的资格要求的</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hint="eastAsia"/>
          <w:sz w:val="24"/>
        </w:rPr>
        <w:t>(3) 未按本招标文件规定提供有关原件资料备查的。</w:t>
      </w:r>
    </w:p>
    <w:p w:rsidR="00355452" w:rsidRDefault="00D32A5A">
      <w:pPr>
        <w:spacing w:line="460" w:lineRule="exact"/>
        <w:ind w:firstLineChars="200" w:firstLine="480"/>
        <w:rPr>
          <w:rFonts w:ascii="宋体" w:hAnsi="宋体"/>
          <w:sz w:val="24"/>
        </w:rPr>
      </w:pPr>
      <w:r>
        <w:rPr>
          <w:rFonts w:ascii="宋体" w:hAnsi="宋体" w:hint="eastAsia"/>
          <w:sz w:val="24"/>
        </w:rPr>
        <w:t>(4) 投标文件未按本招标文件规定的格式、顺序编制的。</w:t>
      </w:r>
    </w:p>
    <w:p w:rsidR="00355452" w:rsidRDefault="00D32A5A">
      <w:pPr>
        <w:spacing w:line="460" w:lineRule="exact"/>
        <w:ind w:firstLineChars="200" w:firstLine="480"/>
        <w:rPr>
          <w:rFonts w:ascii="宋体" w:hAnsi="宋体"/>
          <w:sz w:val="24"/>
        </w:rPr>
      </w:pPr>
      <w:r>
        <w:rPr>
          <w:rFonts w:ascii="宋体" w:hAnsi="宋体" w:hint="eastAsia"/>
          <w:sz w:val="24"/>
        </w:rPr>
        <w:t>(5) 投标文件未按本招标文件规定密封或标记的。</w:t>
      </w:r>
    </w:p>
    <w:p w:rsidR="00355452" w:rsidRDefault="00D32A5A">
      <w:pPr>
        <w:spacing w:line="460" w:lineRule="exact"/>
        <w:ind w:firstLineChars="200" w:firstLine="480"/>
        <w:rPr>
          <w:rFonts w:ascii="宋体" w:hAnsi="宋体"/>
          <w:sz w:val="24"/>
        </w:rPr>
      </w:pPr>
      <w:r>
        <w:rPr>
          <w:rFonts w:ascii="宋体" w:hAnsi="宋体" w:hint="eastAsia"/>
          <w:sz w:val="24"/>
        </w:rPr>
        <w:t>(6) 投标文件主要内容表达模糊、</w:t>
      </w:r>
      <w:r>
        <w:rPr>
          <w:rFonts w:ascii="宋体" w:hAnsi="宋体"/>
          <w:sz w:val="24"/>
        </w:rPr>
        <w:t>可能导致非唯一理解的。</w:t>
      </w:r>
    </w:p>
    <w:p w:rsidR="00355452" w:rsidRDefault="00D32A5A">
      <w:pPr>
        <w:spacing w:line="460" w:lineRule="exact"/>
        <w:ind w:firstLineChars="200" w:firstLine="480"/>
        <w:rPr>
          <w:rFonts w:ascii="宋体" w:hAnsi="宋体"/>
          <w:sz w:val="24"/>
        </w:rPr>
      </w:pPr>
      <w:r>
        <w:rPr>
          <w:rFonts w:ascii="宋体" w:hAnsi="宋体" w:hint="eastAsia"/>
          <w:sz w:val="24"/>
        </w:rPr>
        <w:t>(7) 投标文件未能对招标项目要求及技术规范、商务要求做出实质性响应的。</w:t>
      </w:r>
    </w:p>
    <w:p w:rsidR="00355452" w:rsidRDefault="00D32A5A">
      <w:pPr>
        <w:spacing w:line="460" w:lineRule="exact"/>
        <w:ind w:firstLineChars="200" w:firstLine="480"/>
        <w:rPr>
          <w:rFonts w:ascii="宋体" w:hAnsi="宋体"/>
          <w:sz w:val="24"/>
        </w:rPr>
      </w:pPr>
      <w:r>
        <w:rPr>
          <w:rFonts w:ascii="宋体" w:hAnsi="宋体" w:hint="eastAsia"/>
          <w:sz w:val="24"/>
        </w:rPr>
        <w:t xml:space="preserve">(8) </w:t>
      </w:r>
      <w:r>
        <w:rPr>
          <w:rFonts w:ascii="宋体" w:hAnsi="宋体"/>
          <w:sz w:val="24"/>
        </w:rPr>
        <w:t>投标文件有招标</w:t>
      </w:r>
      <w:r>
        <w:rPr>
          <w:rFonts w:ascii="宋体" w:hAnsi="宋体" w:hint="eastAsia"/>
          <w:sz w:val="24"/>
        </w:rPr>
        <w:t>人</w:t>
      </w:r>
      <w:r>
        <w:rPr>
          <w:rFonts w:ascii="宋体" w:hAnsi="宋体"/>
          <w:sz w:val="24"/>
        </w:rPr>
        <w:t>不能接受的附加条件的</w:t>
      </w:r>
      <w:r>
        <w:rPr>
          <w:rFonts w:ascii="宋体" w:hAnsi="宋体" w:hint="eastAsia"/>
          <w:sz w:val="24"/>
        </w:rPr>
        <w:t>。</w:t>
      </w:r>
    </w:p>
    <w:p w:rsidR="00355452" w:rsidRDefault="00D32A5A">
      <w:pPr>
        <w:snapToGrid w:val="0"/>
        <w:spacing w:line="460" w:lineRule="exact"/>
        <w:ind w:firstLine="480"/>
        <w:jc w:val="left"/>
        <w:rPr>
          <w:rFonts w:ascii="宋体" w:hAnsi="宋体"/>
          <w:sz w:val="24"/>
        </w:rPr>
      </w:pPr>
      <w:r>
        <w:rPr>
          <w:rFonts w:ascii="宋体" w:hAnsi="宋体" w:hint="eastAsia"/>
          <w:sz w:val="24"/>
        </w:rPr>
        <w:t>(9) 投标人拒绝对本招标文件规定的有关投标文件错误进行修正的。</w:t>
      </w:r>
    </w:p>
    <w:p w:rsidR="00355452" w:rsidRDefault="00D32A5A">
      <w:pPr>
        <w:snapToGrid w:val="0"/>
        <w:spacing w:line="460" w:lineRule="exact"/>
        <w:ind w:firstLine="480"/>
        <w:jc w:val="left"/>
        <w:rPr>
          <w:rFonts w:ascii="宋体" w:hAnsi="宋体"/>
          <w:sz w:val="24"/>
        </w:rPr>
      </w:pPr>
      <w:r>
        <w:rPr>
          <w:rFonts w:ascii="宋体" w:hAnsi="宋体" w:hint="eastAsia"/>
          <w:sz w:val="24"/>
        </w:rPr>
        <w:t>(10) 投标文件的有关资料被证明是伪造或虚假的。</w:t>
      </w:r>
    </w:p>
    <w:p w:rsidR="00355452" w:rsidRDefault="00D32A5A">
      <w:pPr>
        <w:snapToGrid w:val="0"/>
        <w:spacing w:line="460" w:lineRule="exact"/>
        <w:ind w:firstLine="480"/>
        <w:jc w:val="left"/>
        <w:rPr>
          <w:rFonts w:ascii="宋体" w:hAnsi="宋体"/>
          <w:sz w:val="24"/>
        </w:rPr>
      </w:pPr>
      <w:r>
        <w:rPr>
          <w:rFonts w:ascii="宋体" w:hAnsi="宋体" w:hint="eastAsia"/>
          <w:sz w:val="24"/>
        </w:rPr>
        <w:t>(11) 投标人有串标、围标、行贿等违法违规行为的。</w:t>
      </w:r>
    </w:p>
    <w:p w:rsidR="00355452" w:rsidRDefault="00D32A5A">
      <w:pPr>
        <w:snapToGrid w:val="0"/>
        <w:spacing w:line="460" w:lineRule="exact"/>
        <w:ind w:firstLine="480"/>
        <w:jc w:val="left"/>
        <w:rPr>
          <w:rFonts w:ascii="宋体" w:hAnsi="宋体"/>
          <w:sz w:val="24"/>
        </w:rPr>
      </w:pPr>
      <w:r>
        <w:rPr>
          <w:rFonts w:ascii="宋体" w:hAnsi="宋体" w:hint="eastAsia"/>
          <w:sz w:val="24"/>
        </w:rPr>
        <w:t>(12) 中标人未按本招标文件规定提交履约保证金的。</w:t>
      </w:r>
    </w:p>
    <w:p w:rsidR="00355452" w:rsidRDefault="00D32A5A">
      <w:pPr>
        <w:snapToGrid w:val="0"/>
        <w:spacing w:line="460" w:lineRule="exact"/>
        <w:ind w:firstLine="480"/>
        <w:jc w:val="left"/>
        <w:rPr>
          <w:rFonts w:ascii="宋体" w:hAnsi="宋体"/>
          <w:sz w:val="24"/>
        </w:rPr>
      </w:pPr>
      <w:r>
        <w:rPr>
          <w:rFonts w:ascii="宋体" w:hAnsi="宋体" w:hint="eastAsia"/>
          <w:sz w:val="24"/>
        </w:rPr>
        <w:t>(13) 中标人未按《中标通知书》规定的时间地点与买方签订合同的。</w:t>
      </w:r>
    </w:p>
    <w:p w:rsidR="001331BD" w:rsidRDefault="00D32A5A" w:rsidP="001331BD">
      <w:pPr>
        <w:snapToGrid w:val="0"/>
        <w:spacing w:line="460" w:lineRule="exact"/>
        <w:ind w:firstLineChars="150" w:firstLine="360"/>
        <w:jc w:val="left"/>
        <w:rPr>
          <w:rFonts w:ascii="宋体" w:hAnsi="宋体"/>
          <w:sz w:val="24"/>
        </w:rPr>
      </w:pPr>
      <w:r>
        <w:rPr>
          <w:rFonts w:ascii="宋体" w:hAnsi="宋体" w:hint="eastAsia"/>
          <w:sz w:val="24"/>
        </w:rPr>
        <w:t>（14）投标人提交的资信文件、商务响应文件、技术响应文件含有投标报价内容的。</w:t>
      </w:r>
    </w:p>
    <w:p w:rsidR="001331BD" w:rsidRDefault="001331BD" w:rsidP="001331BD">
      <w:pPr>
        <w:snapToGrid w:val="0"/>
        <w:spacing w:line="460" w:lineRule="exact"/>
        <w:ind w:firstLineChars="150" w:firstLine="360"/>
        <w:jc w:val="left"/>
        <w:rPr>
          <w:rFonts w:ascii="宋体" w:hAnsi="宋体"/>
          <w:sz w:val="24"/>
        </w:rPr>
      </w:pPr>
    </w:p>
    <w:p w:rsidR="001322F1" w:rsidRDefault="001322F1" w:rsidP="001331BD">
      <w:pPr>
        <w:snapToGrid w:val="0"/>
        <w:spacing w:line="460" w:lineRule="exact"/>
        <w:ind w:firstLineChars="150" w:firstLine="360"/>
        <w:jc w:val="left"/>
        <w:rPr>
          <w:rFonts w:ascii="宋体" w:hAnsi="宋体"/>
          <w:sz w:val="24"/>
        </w:rPr>
      </w:pPr>
    </w:p>
    <w:p w:rsidR="001322F1" w:rsidRDefault="001322F1" w:rsidP="001331BD">
      <w:pPr>
        <w:snapToGrid w:val="0"/>
        <w:spacing w:line="460" w:lineRule="exact"/>
        <w:ind w:firstLineChars="150" w:firstLine="360"/>
        <w:jc w:val="left"/>
        <w:rPr>
          <w:rFonts w:ascii="宋体" w:hAnsi="宋体"/>
          <w:sz w:val="24"/>
        </w:rPr>
      </w:pPr>
    </w:p>
    <w:p w:rsidR="001322F1" w:rsidRDefault="001322F1" w:rsidP="001331BD">
      <w:pPr>
        <w:snapToGrid w:val="0"/>
        <w:spacing w:line="460" w:lineRule="exact"/>
        <w:ind w:firstLineChars="150" w:firstLine="360"/>
        <w:jc w:val="left"/>
        <w:rPr>
          <w:rFonts w:ascii="宋体" w:hAnsi="宋体"/>
          <w:sz w:val="24"/>
        </w:rPr>
      </w:pPr>
    </w:p>
    <w:p w:rsidR="001322F1" w:rsidRDefault="001322F1" w:rsidP="001331BD">
      <w:pPr>
        <w:snapToGrid w:val="0"/>
        <w:spacing w:line="460" w:lineRule="exact"/>
        <w:ind w:firstLineChars="150" w:firstLine="360"/>
        <w:jc w:val="left"/>
        <w:rPr>
          <w:rFonts w:ascii="宋体" w:hAnsi="宋体"/>
          <w:sz w:val="24"/>
        </w:rPr>
      </w:pPr>
    </w:p>
    <w:p w:rsidR="001322F1" w:rsidRDefault="001322F1" w:rsidP="001331BD">
      <w:pPr>
        <w:snapToGrid w:val="0"/>
        <w:spacing w:line="460" w:lineRule="exact"/>
        <w:ind w:firstLineChars="150" w:firstLine="360"/>
        <w:jc w:val="left"/>
        <w:rPr>
          <w:rFonts w:ascii="宋体" w:hAnsi="宋体"/>
          <w:sz w:val="24"/>
        </w:rPr>
      </w:pPr>
    </w:p>
    <w:p w:rsidR="001322F1" w:rsidRDefault="001322F1" w:rsidP="001331BD">
      <w:pPr>
        <w:snapToGrid w:val="0"/>
        <w:spacing w:line="460" w:lineRule="exact"/>
        <w:ind w:firstLineChars="150" w:firstLine="360"/>
        <w:jc w:val="left"/>
        <w:rPr>
          <w:rFonts w:ascii="宋体" w:hAnsi="宋体"/>
          <w:sz w:val="24"/>
        </w:rPr>
      </w:pPr>
    </w:p>
    <w:p w:rsidR="001322F1" w:rsidRDefault="001322F1" w:rsidP="001331BD">
      <w:pPr>
        <w:snapToGrid w:val="0"/>
        <w:spacing w:line="460" w:lineRule="exact"/>
        <w:ind w:firstLineChars="150" w:firstLine="360"/>
        <w:jc w:val="left"/>
        <w:rPr>
          <w:rFonts w:ascii="宋体" w:hAnsi="宋体"/>
          <w:sz w:val="24"/>
        </w:rPr>
      </w:pPr>
    </w:p>
    <w:p w:rsidR="001322F1" w:rsidRDefault="001322F1" w:rsidP="001331BD">
      <w:pPr>
        <w:snapToGrid w:val="0"/>
        <w:spacing w:line="460" w:lineRule="exact"/>
        <w:ind w:firstLineChars="150" w:firstLine="360"/>
        <w:jc w:val="left"/>
        <w:rPr>
          <w:rFonts w:ascii="宋体" w:hAnsi="宋体"/>
          <w:sz w:val="24"/>
        </w:rPr>
      </w:pPr>
    </w:p>
    <w:p w:rsidR="001322F1" w:rsidRDefault="001322F1" w:rsidP="001331BD">
      <w:pPr>
        <w:snapToGrid w:val="0"/>
        <w:spacing w:line="460" w:lineRule="exact"/>
        <w:ind w:firstLineChars="150" w:firstLine="360"/>
        <w:jc w:val="left"/>
        <w:rPr>
          <w:rFonts w:ascii="宋体" w:hAnsi="宋体"/>
          <w:sz w:val="24"/>
        </w:rPr>
      </w:pPr>
    </w:p>
    <w:p w:rsidR="001322F1" w:rsidRDefault="001322F1" w:rsidP="001331BD">
      <w:pPr>
        <w:snapToGrid w:val="0"/>
        <w:spacing w:line="460" w:lineRule="exact"/>
        <w:ind w:firstLineChars="150" w:firstLine="360"/>
        <w:jc w:val="left"/>
        <w:rPr>
          <w:rFonts w:ascii="宋体" w:hAnsi="宋体"/>
          <w:sz w:val="24"/>
        </w:rPr>
      </w:pPr>
    </w:p>
    <w:p w:rsidR="004F636F" w:rsidRDefault="004F636F" w:rsidP="001331BD">
      <w:pPr>
        <w:snapToGrid w:val="0"/>
        <w:spacing w:line="460" w:lineRule="exact"/>
        <w:ind w:firstLineChars="150" w:firstLine="360"/>
        <w:jc w:val="left"/>
        <w:rPr>
          <w:rFonts w:ascii="宋体" w:hAnsi="宋体"/>
          <w:sz w:val="24"/>
        </w:rPr>
      </w:pPr>
    </w:p>
    <w:p w:rsidR="004F636F" w:rsidRPr="001331BD" w:rsidRDefault="004F636F" w:rsidP="001331BD">
      <w:pPr>
        <w:snapToGrid w:val="0"/>
        <w:spacing w:line="460" w:lineRule="exact"/>
        <w:ind w:firstLineChars="150" w:firstLine="360"/>
        <w:jc w:val="left"/>
        <w:rPr>
          <w:rFonts w:ascii="宋体" w:hAnsi="宋体"/>
          <w:sz w:val="24"/>
        </w:rPr>
      </w:pPr>
    </w:p>
    <w:p w:rsidR="00355452" w:rsidRPr="001331BD" w:rsidRDefault="00D32A5A" w:rsidP="001331BD">
      <w:pPr>
        <w:pStyle w:val="1"/>
        <w:spacing w:beforeLines="100" w:before="285" w:afterLines="100" w:after="285" w:line="460" w:lineRule="exact"/>
        <w:jc w:val="center"/>
        <w:rPr>
          <w:rFonts w:ascii="宋体" w:hAnsi="宋体"/>
          <w:sz w:val="32"/>
          <w:szCs w:val="32"/>
        </w:rPr>
      </w:pPr>
      <w:bookmarkStart w:id="48" w:name="_Toc485633382"/>
      <w:r>
        <w:rPr>
          <w:rFonts w:ascii="宋体" w:hAnsi="宋体" w:hint="eastAsia"/>
          <w:sz w:val="32"/>
          <w:szCs w:val="32"/>
        </w:rPr>
        <w:lastRenderedPageBreak/>
        <w:t>第三章</w:t>
      </w:r>
      <w:r>
        <w:rPr>
          <w:rFonts w:ascii="宋体" w:hAnsi="宋体"/>
          <w:sz w:val="32"/>
          <w:szCs w:val="32"/>
        </w:rPr>
        <w:t xml:space="preserve">  </w:t>
      </w:r>
      <w:r>
        <w:rPr>
          <w:rFonts w:ascii="宋体" w:hAnsi="宋体" w:hint="eastAsia"/>
          <w:sz w:val="32"/>
          <w:szCs w:val="32"/>
        </w:rPr>
        <w:t>招标项目要求及技术规范</w:t>
      </w:r>
      <w:bookmarkEnd w:id="48"/>
    </w:p>
    <w:p w:rsidR="00355452" w:rsidRDefault="00D32A5A">
      <w:pPr>
        <w:pStyle w:val="12"/>
        <w:numPr>
          <w:ilvl w:val="0"/>
          <w:numId w:val="1"/>
        </w:numPr>
        <w:spacing w:line="460" w:lineRule="exact"/>
        <w:ind w:firstLineChars="0"/>
        <w:rPr>
          <w:rFonts w:hAnsi="宋体"/>
          <w:bCs/>
          <w:sz w:val="24"/>
        </w:rPr>
      </w:pPr>
      <w:r>
        <w:rPr>
          <w:rFonts w:hAnsi="宋体" w:hint="eastAsia"/>
          <w:bCs/>
          <w:sz w:val="24"/>
        </w:rPr>
        <w:t>招标材料一览表</w:t>
      </w:r>
    </w:p>
    <w:tbl>
      <w:tblPr>
        <w:tblW w:w="9233" w:type="dxa"/>
        <w:tblInd w:w="108" w:type="dxa"/>
        <w:tblLayout w:type="fixed"/>
        <w:tblLook w:val="04A0" w:firstRow="1" w:lastRow="0" w:firstColumn="1" w:lastColumn="0" w:noHBand="0" w:noVBand="1"/>
      </w:tblPr>
      <w:tblGrid>
        <w:gridCol w:w="825"/>
        <w:gridCol w:w="1420"/>
        <w:gridCol w:w="1299"/>
        <w:gridCol w:w="992"/>
        <w:gridCol w:w="1589"/>
        <w:gridCol w:w="963"/>
        <w:gridCol w:w="1095"/>
        <w:gridCol w:w="1050"/>
      </w:tblGrid>
      <w:tr w:rsidR="00355452" w:rsidTr="001331BD">
        <w:trPr>
          <w:trHeight w:val="510"/>
        </w:trPr>
        <w:tc>
          <w:tcPr>
            <w:tcW w:w="825" w:type="dxa"/>
            <w:tcBorders>
              <w:top w:val="single" w:sz="4" w:space="0" w:color="auto"/>
              <w:left w:val="single" w:sz="4" w:space="0" w:color="auto"/>
              <w:bottom w:val="single" w:sz="4" w:space="0" w:color="auto"/>
              <w:right w:val="single" w:sz="4" w:space="0" w:color="auto"/>
            </w:tcBorders>
            <w:vAlign w:val="center"/>
          </w:tcPr>
          <w:p w:rsidR="00355452" w:rsidRDefault="001331BD">
            <w:pPr>
              <w:widowControl/>
              <w:jc w:val="center"/>
              <w:rPr>
                <w:rFonts w:ascii="宋体" w:hAnsi="宋体" w:cs="宋体"/>
                <w:kern w:val="0"/>
                <w:sz w:val="22"/>
                <w:szCs w:val="22"/>
              </w:rPr>
            </w:pPr>
            <w:r>
              <w:rPr>
                <w:rFonts w:ascii="宋体" w:hAnsi="宋体" w:cs="宋体" w:hint="eastAsia"/>
                <w:kern w:val="0"/>
                <w:sz w:val="22"/>
                <w:szCs w:val="22"/>
              </w:rPr>
              <w:t>序号</w:t>
            </w:r>
          </w:p>
        </w:tc>
        <w:tc>
          <w:tcPr>
            <w:tcW w:w="1420" w:type="dxa"/>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kern w:val="0"/>
                <w:szCs w:val="21"/>
              </w:rPr>
            </w:pPr>
            <w:r>
              <w:rPr>
                <w:rFonts w:ascii="宋体" w:hAnsi="宋体" w:cs="宋体" w:hint="eastAsia"/>
                <w:kern w:val="0"/>
                <w:szCs w:val="21"/>
              </w:rPr>
              <w:t>货物名称</w:t>
            </w:r>
          </w:p>
        </w:tc>
        <w:tc>
          <w:tcPr>
            <w:tcW w:w="1299" w:type="dxa"/>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kern w:val="0"/>
                <w:szCs w:val="21"/>
              </w:rPr>
            </w:pPr>
            <w:r>
              <w:rPr>
                <w:rFonts w:ascii="宋体" w:hAnsi="宋体" w:cs="宋体" w:hint="eastAsia"/>
                <w:kern w:val="0"/>
                <w:szCs w:val="21"/>
              </w:rPr>
              <w:t>规格型号</w:t>
            </w:r>
          </w:p>
        </w:tc>
        <w:tc>
          <w:tcPr>
            <w:tcW w:w="992" w:type="dxa"/>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kern w:val="0"/>
                <w:szCs w:val="21"/>
              </w:rPr>
            </w:pPr>
            <w:r>
              <w:rPr>
                <w:rFonts w:ascii="宋体" w:hAnsi="宋体" w:cs="宋体" w:hint="eastAsia"/>
                <w:kern w:val="0"/>
                <w:szCs w:val="21"/>
              </w:rPr>
              <w:t>数量约（吨）</w:t>
            </w:r>
          </w:p>
        </w:tc>
        <w:tc>
          <w:tcPr>
            <w:tcW w:w="1589" w:type="dxa"/>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kern w:val="0"/>
                <w:szCs w:val="21"/>
              </w:rPr>
            </w:pPr>
            <w:r>
              <w:rPr>
                <w:rFonts w:ascii="宋体" w:hAnsi="宋体" w:cs="宋体" w:hint="eastAsia"/>
                <w:kern w:val="0"/>
                <w:szCs w:val="21"/>
              </w:rPr>
              <w:t>交货期</w:t>
            </w:r>
          </w:p>
        </w:tc>
        <w:tc>
          <w:tcPr>
            <w:tcW w:w="963" w:type="dxa"/>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kern w:val="0"/>
                <w:szCs w:val="21"/>
              </w:rPr>
            </w:pPr>
            <w:r>
              <w:rPr>
                <w:rFonts w:ascii="宋体" w:hAnsi="宋体" w:cs="宋体" w:hint="eastAsia"/>
                <w:kern w:val="0"/>
                <w:szCs w:val="21"/>
              </w:rPr>
              <w:t>供货方式</w:t>
            </w:r>
          </w:p>
        </w:tc>
        <w:tc>
          <w:tcPr>
            <w:tcW w:w="1095" w:type="dxa"/>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kern w:val="0"/>
                <w:szCs w:val="21"/>
              </w:rPr>
            </w:pPr>
            <w:r>
              <w:rPr>
                <w:rFonts w:ascii="宋体" w:hAnsi="宋体" w:cs="宋体" w:hint="eastAsia"/>
                <w:kern w:val="0"/>
                <w:szCs w:val="21"/>
              </w:rPr>
              <w:t>交货地点</w:t>
            </w:r>
          </w:p>
        </w:tc>
        <w:tc>
          <w:tcPr>
            <w:tcW w:w="1050" w:type="dxa"/>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kern w:val="0"/>
                <w:szCs w:val="21"/>
              </w:rPr>
            </w:pPr>
            <w:r>
              <w:rPr>
                <w:rFonts w:ascii="宋体" w:hAnsi="宋体" w:cs="宋体" w:hint="eastAsia"/>
                <w:kern w:val="0"/>
                <w:szCs w:val="21"/>
              </w:rPr>
              <w:t xml:space="preserve">备注 </w:t>
            </w:r>
          </w:p>
        </w:tc>
      </w:tr>
      <w:tr w:rsidR="001331BD" w:rsidTr="001331BD">
        <w:trPr>
          <w:trHeight w:val="1553"/>
        </w:trPr>
        <w:tc>
          <w:tcPr>
            <w:tcW w:w="825" w:type="dxa"/>
            <w:tcBorders>
              <w:top w:val="single" w:sz="4" w:space="0" w:color="auto"/>
              <w:left w:val="single" w:sz="4" w:space="0" w:color="auto"/>
              <w:bottom w:val="single" w:sz="4" w:space="0" w:color="auto"/>
              <w:right w:val="single" w:sz="4" w:space="0" w:color="auto"/>
            </w:tcBorders>
            <w:vAlign w:val="center"/>
          </w:tcPr>
          <w:p w:rsidR="001331BD" w:rsidRDefault="001331BD" w:rsidP="00EF60FC">
            <w:pPr>
              <w:widowControl/>
              <w:jc w:val="center"/>
              <w:rPr>
                <w:rFonts w:ascii="宋体" w:hAnsi="宋体" w:cs="宋体"/>
                <w:kern w:val="0"/>
                <w:sz w:val="22"/>
                <w:szCs w:val="22"/>
              </w:rPr>
            </w:pPr>
            <w:r>
              <w:rPr>
                <w:rFonts w:ascii="宋体" w:hAnsi="宋体" w:cs="宋体" w:hint="eastAsia"/>
                <w:kern w:val="0"/>
                <w:sz w:val="22"/>
                <w:szCs w:val="22"/>
              </w:rPr>
              <w:t>1</w:t>
            </w:r>
          </w:p>
        </w:tc>
        <w:tc>
          <w:tcPr>
            <w:tcW w:w="1420" w:type="dxa"/>
            <w:tcBorders>
              <w:top w:val="single" w:sz="4" w:space="0" w:color="auto"/>
              <w:left w:val="nil"/>
              <w:bottom w:val="single" w:sz="4" w:space="0" w:color="auto"/>
              <w:right w:val="single" w:sz="4" w:space="0" w:color="auto"/>
            </w:tcBorders>
            <w:vAlign w:val="center"/>
          </w:tcPr>
          <w:p w:rsidR="001331BD" w:rsidRDefault="001331BD" w:rsidP="00EF60FC">
            <w:pPr>
              <w:widowControl/>
              <w:jc w:val="center"/>
              <w:rPr>
                <w:rFonts w:ascii="宋体" w:hAnsi="宋体" w:cs="宋体"/>
                <w:kern w:val="0"/>
                <w:szCs w:val="21"/>
              </w:rPr>
            </w:pPr>
            <w:r>
              <w:rPr>
                <w:rFonts w:ascii="宋体" w:hAnsi="宋体" w:cs="宋体" w:hint="eastAsia"/>
                <w:kern w:val="0"/>
                <w:szCs w:val="21"/>
              </w:rPr>
              <w:t>石灰粉</w:t>
            </w:r>
          </w:p>
        </w:tc>
        <w:tc>
          <w:tcPr>
            <w:tcW w:w="1299" w:type="dxa"/>
            <w:tcBorders>
              <w:top w:val="single" w:sz="4" w:space="0" w:color="auto"/>
              <w:left w:val="nil"/>
              <w:bottom w:val="single" w:sz="4" w:space="0" w:color="auto"/>
              <w:right w:val="single" w:sz="4" w:space="0" w:color="auto"/>
            </w:tcBorders>
            <w:vAlign w:val="center"/>
          </w:tcPr>
          <w:p w:rsidR="001331BD" w:rsidRDefault="001331BD" w:rsidP="00EF60FC">
            <w:pPr>
              <w:widowControl/>
              <w:jc w:val="center"/>
              <w:rPr>
                <w:rFonts w:ascii="宋体" w:hAnsi="宋体" w:cs="宋体"/>
                <w:kern w:val="0"/>
                <w:szCs w:val="21"/>
              </w:rPr>
            </w:pPr>
            <w:r w:rsidRPr="008E54F3">
              <w:rPr>
                <w:rFonts w:ascii="宋体" w:hAnsi="宋体" w:cs="宋体" w:hint="eastAsia"/>
                <w:kern w:val="0"/>
                <w:szCs w:val="21"/>
              </w:rPr>
              <w:t>有效氧化钙65%，</w:t>
            </w:r>
            <w:r>
              <w:rPr>
                <w:rFonts w:ascii="宋体" w:hAnsi="宋体" w:cs="宋体" w:hint="eastAsia"/>
                <w:kern w:val="0"/>
                <w:szCs w:val="21"/>
              </w:rPr>
              <w:t xml:space="preserve">        </w:t>
            </w:r>
            <w:r w:rsidRPr="008E54F3">
              <w:rPr>
                <w:rFonts w:ascii="宋体" w:hAnsi="宋体" w:cs="宋体" w:hint="eastAsia"/>
                <w:kern w:val="0"/>
                <w:szCs w:val="21"/>
              </w:rPr>
              <w:t>细度-100目</w:t>
            </w:r>
            <w:r w:rsidR="0015139D">
              <w:rPr>
                <w:rFonts w:ascii="宋体" w:hAnsi="宋体" w:cs="宋体" w:hint="eastAsia"/>
                <w:kern w:val="0"/>
                <w:szCs w:val="21"/>
              </w:rPr>
              <w:t>90%以上</w:t>
            </w:r>
          </w:p>
        </w:tc>
        <w:tc>
          <w:tcPr>
            <w:tcW w:w="992" w:type="dxa"/>
            <w:tcBorders>
              <w:top w:val="single" w:sz="4" w:space="0" w:color="auto"/>
              <w:left w:val="nil"/>
              <w:bottom w:val="single" w:sz="4" w:space="0" w:color="auto"/>
              <w:right w:val="single" w:sz="4" w:space="0" w:color="auto"/>
            </w:tcBorders>
            <w:vAlign w:val="center"/>
          </w:tcPr>
          <w:p w:rsidR="001331BD" w:rsidRDefault="001331BD" w:rsidP="00EF60FC">
            <w:pPr>
              <w:widowControl/>
              <w:jc w:val="center"/>
              <w:rPr>
                <w:rFonts w:ascii="宋体" w:hAnsi="宋体" w:cs="宋体"/>
                <w:kern w:val="0"/>
                <w:szCs w:val="21"/>
              </w:rPr>
            </w:pPr>
            <w:r>
              <w:rPr>
                <w:rFonts w:ascii="宋体" w:hAnsi="宋体" w:cs="宋体" w:hint="eastAsia"/>
                <w:kern w:val="0"/>
                <w:szCs w:val="21"/>
              </w:rPr>
              <w:t>10000</w:t>
            </w:r>
          </w:p>
        </w:tc>
        <w:tc>
          <w:tcPr>
            <w:tcW w:w="1589" w:type="dxa"/>
            <w:tcBorders>
              <w:top w:val="single" w:sz="4" w:space="0" w:color="auto"/>
              <w:left w:val="single" w:sz="4" w:space="0" w:color="auto"/>
              <w:bottom w:val="single" w:sz="4" w:space="0" w:color="auto"/>
              <w:right w:val="single" w:sz="4" w:space="0" w:color="auto"/>
            </w:tcBorders>
            <w:vAlign w:val="center"/>
          </w:tcPr>
          <w:p w:rsidR="001331BD" w:rsidRDefault="001331BD" w:rsidP="00EF60FC">
            <w:pPr>
              <w:widowControl/>
              <w:jc w:val="center"/>
              <w:rPr>
                <w:rFonts w:ascii="宋体" w:hAnsi="宋体" w:cs="宋体"/>
                <w:kern w:val="0"/>
                <w:szCs w:val="21"/>
              </w:rPr>
            </w:pPr>
            <w:r w:rsidRPr="008E54F3">
              <w:rPr>
                <w:rFonts w:ascii="宋体" w:hAnsi="宋体" w:cs="宋体" w:hint="eastAsia"/>
                <w:kern w:val="0"/>
                <w:szCs w:val="21"/>
              </w:rPr>
              <w:t>卖方根据买方每天使用量保证连续供货（每天约使用30-90吨</w:t>
            </w:r>
            <w:r>
              <w:rPr>
                <w:rFonts w:ascii="宋体" w:hAnsi="宋体" w:cs="宋体" w:hint="eastAsia"/>
                <w:kern w:val="0"/>
                <w:szCs w:val="21"/>
              </w:rPr>
              <w:t xml:space="preserve">）　</w:t>
            </w:r>
          </w:p>
        </w:tc>
        <w:tc>
          <w:tcPr>
            <w:tcW w:w="963" w:type="dxa"/>
            <w:tcBorders>
              <w:top w:val="single" w:sz="4" w:space="0" w:color="auto"/>
              <w:left w:val="nil"/>
              <w:bottom w:val="single" w:sz="4" w:space="0" w:color="auto"/>
              <w:right w:val="single" w:sz="4" w:space="0" w:color="auto"/>
            </w:tcBorders>
            <w:vAlign w:val="center"/>
          </w:tcPr>
          <w:p w:rsidR="001331BD" w:rsidRDefault="001331BD" w:rsidP="00EF60FC">
            <w:pPr>
              <w:widowControl/>
              <w:jc w:val="center"/>
              <w:rPr>
                <w:rFonts w:ascii="宋体" w:hAnsi="宋体" w:cs="宋体"/>
                <w:kern w:val="0"/>
                <w:szCs w:val="21"/>
              </w:rPr>
            </w:pPr>
            <w:r>
              <w:rPr>
                <w:rFonts w:ascii="宋体" w:hAnsi="宋体" w:cs="宋体" w:hint="eastAsia"/>
                <w:kern w:val="0"/>
                <w:szCs w:val="21"/>
              </w:rPr>
              <w:t>罐车装运</w:t>
            </w:r>
          </w:p>
        </w:tc>
        <w:tc>
          <w:tcPr>
            <w:tcW w:w="1095" w:type="dxa"/>
            <w:tcBorders>
              <w:top w:val="single" w:sz="4" w:space="0" w:color="auto"/>
              <w:left w:val="single" w:sz="4" w:space="0" w:color="auto"/>
              <w:bottom w:val="single" w:sz="4" w:space="0" w:color="auto"/>
              <w:right w:val="single" w:sz="4" w:space="0" w:color="auto"/>
            </w:tcBorders>
            <w:vAlign w:val="center"/>
          </w:tcPr>
          <w:p w:rsidR="001331BD" w:rsidRDefault="001331BD" w:rsidP="00EF60FC">
            <w:pPr>
              <w:widowControl/>
              <w:jc w:val="center"/>
              <w:rPr>
                <w:rFonts w:ascii="宋体" w:hAnsi="宋体" w:cs="宋体"/>
                <w:kern w:val="0"/>
                <w:szCs w:val="21"/>
              </w:rPr>
            </w:pPr>
            <w:r>
              <w:rPr>
                <w:rFonts w:ascii="宋体" w:hAnsi="宋体" w:cs="宋体" w:hint="eastAsia"/>
                <w:kern w:val="0"/>
                <w:szCs w:val="21"/>
              </w:rPr>
              <w:t>黑龙江多宝山铜业石灰罐</w:t>
            </w:r>
          </w:p>
        </w:tc>
        <w:tc>
          <w:tcPr>
            <w:tcW w:w="1050" w:type="dxa"/>
            <w:tcBorders>
              <w:top w:val="single" w:sz="4" w:space="0" w:color="auto"/>
              <w:left w:val="single" w:sz="4" w:space="0" w:color="auto"/>
              <w:bottom w:val="single" w:sz="4" w:space="0" w:color="auto"/>
              <w:right w:val="single" w:sz="4" w:space="0" w:color="auto"/>
            </w:tcBorders>
            <w:vAlign w:val="center"/>
          </w:tcPr>
          <w:p w:rsidR="001331BD" w:rsidRDefault="001331BD" w:rsidP="00EF60FC">
            <w:pPr>
              <w:widowControl/>
              <w:jc w:val="center"/>
              <w:rPr>
                <w:rFonts w:ascii="宋体" w:hAnsi="宋体" w:cs="宋体"/>
                <w:kern w:val="0"/>
                <w:szCs w:val="21"/>
              </w:rPr>
            </w:pPr>
            <w:r>
              <w:rPr>
                <w:rFonts w:ascii="宋体" w:hAnsi="宋体" w:cs="宋体" w:hint="eastAsia"/>
                <w:kern w:val="0"/>
                <w:szCs w:val="21"/>
              </w:rPr>
              <w:t>石灰罐储量：180吨</w:t>
            </w:r>
          </w:p>
        </w:tc>
      </w:tr>
      <w:tr w:rsidR="001331BD" w:rsidTr="00A1150C">
        <w:trPr>
          <w:trHeight w:val="3167"/>
        </w:trPr>
        <w:tc>
          <w:tcPr>
            <w:tcW w:w="2245" w:type="dxa"/>
            <w:gridSpan w:val="2"/>
            <w:tcBorders>
              <w:top w:val="single" w:sz="4" w:space="0" w:color="auto"/>
              <w:left w:val="single" w:sz="4" w:space="0" w:color="auto"/>
              <w:bottom w:val="single" w:sz="4" w:space="0" w:color="auto"/>
              <w:right w:val="single" w:sz="4" w:space="0" w:color="auto"/>
            </w:tcBorders>
            <w:vAlign w:val="center"/>
          </w:tcPr>
          <w:p w:rsidR="001331BD" w:rsidRDefault="001331BD" w:rsidP="00EF60FC">
            <w:pPr>
              <w:widowControl/>
              <w:jc w:val="center"/>
              <w:rPr>
                <w:rFonts w:ascii="宋体" w:hAnsi="宋体" w:cs="宋体"/>
                <w:kern w:val="0"/>
                <w:szCs w:val="21"/>
              </w:rPr>
            </w:pPr>
            <w:r w:rsidRPr="001331BD">
              <w:rPr>
                <w:rFonts w:ascii="宋体" w:hAnsi="宋体" w:cs="宋体" w:hint="eastAsia"/>
                <w:kern w:val="0"/>
                <w:szCs w:val="21"/>
              </w:rPr>
              <w:t>结算价格考核办法：</w:t>
            </w:r>
          </w:p>
        </w:tc>
        <w:tc>
          <w:tcPr>
            <w:tcW w:w="6988" w:type="dxa"/>
            <w:gridSpan w:val="6"/>
            <w:tcBorders>
              <w:top w:val="single" w:sz="4" w:space="0" w:color="auto"/>
              <w:left w:val="nil"/>
              <w:bottom w:val="single" w:sz="4" w:space="0" w:color="auto"/>
              <w:right w:val="single" w:sz="4" w:space="0" w:color="auto"/>
            </w:tcBorders>
            <w:vAlign w:val="center"/>
          </w:tcPr>
          <w:p w:rsidR="00EA7B90" w:rsidRDefault="001331BD" w:rsidP="001331BD">
            <w:pPr>
              <w:widowControl/>
              <w:jc w:val="left"/>
              <w:rPr>
                <w:rFonts w:ascii="宋体" w:hAnsi="宋体" w:cs="宋体"/>
                <w:kern w:val="0"/>
                <w:szCs w:val="21"/>
              </w:rPr>
            </w:pPr>
            <w:r w:rsidRPr="0053587F">
              <w:rPr>
                <w:rFonts w:ascii="宋体" w:hAnsi="宋体" w:cs="宋体" w:hint="eastAsia"/>
                <w:kern w:val="0"/>
                <w:szCs w:val="21"/>
              </w:rPr>
              <w:t>（1</w:t>
            </w:r>
            <w:r w:rsidR="00EA7B90">
              <w:rPr>
                <w:rFonts w:ascii="宋体" w:hAnsi="宋体" w:cs="宋体" w:hint="eastAsia"/>
                <w:kern w:val="0"/>
                <w:szCs w:val="21"/>
              </w:rPr>
              <w:t>）</w:t>
            </w:r>
            <w:r w:rsidR="00EA7B90" w:rsidRPr="00EA7B90">
              <w:rPr>
                <w:rFonts w:ascii="宋体" w:hAnsi="宋体" w:cs="宋体" w:hint="eastAsia"/>
                <w:kern w:val="0"/>
                <w:szCs w:val="21"/>
              </w:rPr>
              <w:t>以中标价为基准单价（有效</w:t>
            </w:r>
            <w:proofErr w:type="spellStart"/>
            <w:r w:rsidR="00EA7B90" w:rsidRPr="00EA7B90">
              <w:rPr>
                <w:rFonts w:ascii="宋体" w:hAnsi="宋体" w:cs="宋体" w:hint="eastAsia"/>
                <w:kern w:val="0"/>
                <w:szCs w:val="21"/>
              </w:rPr>
              <w:t>CaO</w:t>
            </w:r>
            <w:proofErr w:type="spellEnd"/>
            <w:r w:rsidR="00EA7B90" w:rsidRPr="00EA7B90">
              <w:rPr>
                <w:rFonts w:ascii="宋体" w:hAnsi="宋体" w:cs="宋体" w:hint="eastAsia"/>
                <w:kern w:val="0"/>
                <w:szCs w:val="21"/>
              </w:rPr>
              <w:t>含量为65%），若有效</w:t>
            </w:r>
            <w:proofErr w:type="spellStart"/>
            <w:r w:rsidR="00EA7B90" w:rsidRPr="00EA7B90">
              <w:rPr>
                <w:rFonts w:ascii="宋体" w:hAnsi="宋体" w:cs="宋体" w:hint="eastAsia"/>
                <w:kern w:val="0"/>
                <w:szCs w:val="21"/>
              </w:rPr>
              <w:t>CaO</w:t>
            </w:r>
            <w:proofErr w:type="spellEnd"/>
            <w:r w:rsidR="00EA7B90" w:rsidRPr="00EA7B90">
              <w:rPr>
                <w:rFonts w:ascii="宋体" w:hAnsi="宋体" w:cs="宋体" w:hint="eastAsia"/>
                <w:kern w:val="0"/>
                <w:szCs w:val="21"/>
              </w:rPr>
              <w:t>含量&gt;65%,按实际检测的有效</w:t>
            </w:r>
            <w:proofErr w:type="spellStart"/>
            <w:r w:rsidR="00EA7B90" w:rsidRPr="00EA7B90">
              <w:rPr>
                <w:rFonts w:ascii="宋体" w:hAnsi="宋体" w:cs="宋体" w:hint="eastAsia"/>
                <w:kern w:val="0"/>
                <w:szCs w:val="21"/>
              </w:rPr>
              <w:t>CaO</w:t>
            </w:r>
            <w:proofErr w:type="spellEnd"/>
            <w:r w:rsidR="00EA7B90" w:rsidRPr="00EA7B90">
              <w:rPr>
                <w:rFonts w:ascii="宋体" w:hAnsi="宋体" w:cs="宋体" w:hint="eastAsia"/>
                <w:kern w:val="0"/>
                <w:szCs w:val="21"/>
              </w:rPr>
              <w:t>含量同比例上调单价，即结算单价=基准单价+上调单价，备注：上调单价=中标单价/65*（实际检测有效</w:t>
            </w:r>
            <w:proofErr w:type="spellStart"/>
            <w:r w:rsidR="00EA7B90" w:rsidRPr="00EA7B90">
              <w:rPr>
                <w:rFonts w:ascii="宋体" w:hAnsi="宋体" w:cs="宋体" w:hint="eastAsia"/>
                <w:kern w:val="0"/>
                <w:szCs w:val="21"/>
              </w:rPr>
              <w:t>CaO</w:t>
            </w:r>
            <w:proofErr w:type="spellEnd"/>
            <w:r w:rsidR="00EA7B90" w:rsidRPr="00EA7B90">
              <w:rPr>
                <w:rFonts w:ascii="宋体" w:hAnsi="宋体" w:cs="宋体" w:hint="eastAsia"/>
                <w:kern w:val="0"/>
                <w:szCs w:val="21"/>
              </w:rPr>
              <w:t>含量-65%）*100）；若60%≤有效</w:t>
            </w:r>
            <w:proofErr w:type="spellStart"/>
            <w:r w:rsidR="00EA7B90" w:rsidRPr="00EA7B90">
              <w:rPr>
                <w:rFonts w:ascii="宋体" w:hAnsi="宋体" w:cs="宋体" w:hint="eastAsia"/>
                <w:kern w:val="0"/>
                <w:szCs w:val="21"/>
              </w:rPr>
              <w:t>CaO</w:t>
            </w:r>
            <w:proofErr w:type="spellEnd"/>
            <w:r w:rsidR="00EA7B90" w:rsidRPr="00EA7B90">
              <w:rPr>
                <w:rFonts w:ascii="宋体" w:hAnsi="宋体" w:cs="宋体" w:hint="eastAsia"/>
                <w:kern w:val="0"/>
                <w:szCs w:val="21"/>
              </w:rPr>
              <w:t>＜65%，则结算单价在中标单价的基础上扣款</w:t>
            </w:r>
            <w:r w:rsidR="001217D3">
              <w:rPr>
                <w:rFonts w:ascii="宋体" w:hAnsi="宋体" w:cs="宋体" w:hint="eastAsia"/>
                <w:kern w:val="0"/>
                <w:szCs w:val="21"/>
              </w:rPr>
              <w:t>5</w:t>
            </w:r>
            <w:r w:rsidR="00EA7B90" w:rsidRPr="00EA7B90">
              <w:rPr>
                <w:rFonts w:ascii="宋体" w:hAnsi="宋体" w:cs="宋体" w:hint="eastAsia"/>
                <w:kern w:val="0"/>
                <w:szCs w:val="21"/>
              </w:rPr>
              <w:t>0元/吨，即结算单价=基准单价</w:t>
            </w:r>
            <w:r w:rsidR="001217D3">
              <w:rPr>
                <w:rFonts w:ascii="宋体" w:hAnsi="宋体" w:cs="宋体" w:hint="eastAsia"/>
                <w:kern w:val="0"/>
                <w:szCs w:val="21"/>
              </w:rPr>
              <w:t>-5</w:t>
            </w:r>
            <w:r w:rsidR="00EA7B90" w:rsidRPr="00EA7B90">
              <w:rPr>
                <w:rFonts w:ascii="宋体" w:hAnsi="宋体" w:cs="宋体" w:hint="eastAsia"/>
                <w:kern w:val="0"/>
                <w:szCs w:val="21"/>
              </w:rPr>
              <w:t>0；若55%≤有效</w:t>
            </w:r>
            <w:proofErr w:type="spellStart"/>
            <w:r w:rsidR="00EA7B90" w:rsidRPr="00EA7B90">
              <w:rPr>
                <w:rFonts w:ascii="宋体" w:hAnsi="宋体" w:cs="宋体" w:hint="eastAsia"/>
                <w:kern w:val="0"/>
                <w:szCs w:val="21"/>
              </w:rPr>
              <w:t>CaO</w:t>
            </w:r>
            <w:proofErr w:type="spellEnd"/>
            <w:r w:rsidR="00EA7B90" w:rsidRPr="00EA7B90">
              <w:rPr>
                <w:rFonts w:ascii="宋体" w:hAnsi="宋体" w:cs="宋体" w:hint="eastAsia"/>
                <w:kern w:val="0"/>
                <w:szCs w:val="21"/>
              </w:rPr>
              <w:t>＜60%，则结算单价在中标单价的基础上扣款</w:t>
            </w:r>
            <w:r w:rsidR="001217D3">
              <w:rPr>
                <w:rFonts w:ascii="宋体" w:hAnsi="宋体" w:cs="宋体" w:hint="eastAsia"/>
                <w:kern w:val="0"/>
                <w:szCs w:val="21"/>
              </w:rPr>
              <w:t>10</w:t>
            </w:r>
            <w:r w:rsidR="00EA7B90" w:rsidRPr="00EA7B90">
              <w:rPr>
                <w:rFonts w:ascii="宋体" w:hAnsi="宋体" w:cs="宋体" w:hint="eastAsia"/>
                <w:kern w:val="0"/>
                <w:szCs w:val="21"/>
              </w:rPr>
              <w:t>0元/吨，即结算单价=基准单价</w:t>
            </w:r>
            <w:r w:rsidR="001217D3">
              <w:rPr>
                <w:rFonts w:ascii="宋体" w:hAnsi="宋体" w:cs="宋体" w:hint="eastAsia"/>
                <w:kern w:val="0"/>
                <w:szCs w:val="21"/>
              </w:rPr>
              <w:t>-10</w:t>
            </w:r>
            <w:r w:rsidR="00EA7B90" w:rsidRPr="00EA7B90">
              <w:rPr>
                <w:rFonts w:ascii="宋体" w:hAnsi="宋体" w:cs="宋体" w:hint="eastAsia"/>
                <w:kern w:val="0"/>
                <w:szCs w:val="21"/>
              </w:rPr>
              <w:t>0；若有效</w:t>
            </w:r>
            <w:proofErr w:type="spellStart"/>
            <w:r w:rsidR="00EA7B90" w:rsidRPr="00EA7B90">
              <w:rPr>
                <w:rFonts w:ascii="宋体" w:hAnsi="宋体" w:cs="宋体" w:hint="eastAsia"/>
                <w:kern w:val="0"/>
                <w:szCs w:val="21"/>
              </w:rPr>
              <w:t>CaO</w:t>
            </w:r>
            <w:proofErr w:type="spellEnd"/>
            <w:r w:rsidR="00EA7B90" w:rsidRPr="00EA7B90">
              <w:rPr>
                <w:rFonts w:ascii="宋体" w:hAnsi="宋体" w:cs="宋体" w:hint="eastAsia"/>
                <w:kern w:val="0"/>
                <w:szCs w:val="21"/>
              </w:rPr>
              <w:t>含量＜55%，以废品计，不予结算，不予退货。</w:t>
            </w:r>
          </w:p>
          <w:p w:rsidR="001331BD" w:rsidRDefault="001331BD" w:rsidP="009063A3">
            <w:pPr>
              <w:widowControl/>
              <w:jc w:val="left"/>
              <w:rPr>
                <w:rFonts w:ascii="宋体" w:hAnsi="宋体" w:cs="宋体"/>
                <w:kern w:val="0"/>
                <w:szCs w:val="21"/>
              </w:rPr>
            </w:pPr>
            <w:r w:rsidRPr="0053587F">
              <w:rPr>
                <w:rFonts w:ascii="宋体" w:hAnsi="宋体" w:cs="宋体" w:hint="eastAsia"/>
                <w:kern w:val="0"/>
                <w:szCs w:val="21"/>
              </w:rPr>
              <w:t>（</w:t>
            </w:r>
            <w:r w:rsidR="00EA7B90">
              <w:rPr>
                <w:rFonts w:ascii="宋体" w:hAnsi="宋体" w:cs="宋体" w:hint="eastAsia"/>
                <w:kern w:val="0"/>
                <w:szCs w:val="21"/>
              </w:rPr>
              <w:t>2</w:t>
            </w:r>
            <w:r w:rsidRPr="0053587F">
              <w:rPr>
                <w:rFonts w:ascii="宋体" w:hAnsi="宋体" w:cs="宋体" w:hint="eastAsia"/>
                <w:kern w:val="0"/>
                <w:szCs w:val="21"/>
              </w:rPr>
              <w:t>）细度考核要求：以﹣100目为准，过筛率不低于90%（含90%），若细度过筛率低于90%时，按测定的实际过筛率与90%的比率作为细度考核计价系数即：结算单价＝实际过筛率÷90%×有效氧化钙考核后的单价，细度过筛率低于80%</w:t>
            </w:r>
            <w:r w:rsidR="00E35F98">
              <w:rPr>
                <w:rFonts w:ascii="宋体" w:hAnsi="宋体" w:cs="宋体" w:hint="eastAsia"/>
                <w:kern w:val="0"/>
                <w:szCs w:val="21"/>
              </w:rPr>
              <w:t>不支付货款，</w:t>
            </w:r>
            <w:r w:rsidR="009063A3">
              <w:rPr>
                <w:rFonts w:ascii="宋体" w:hAnsi="宋体" w:cs="宋体" w:hint="eastAsia"/>
                <w:kern w:val="0"/>
                <w:szCs w:val="21"/>
              </w:rPr>
              <w:t>已运抵并灌装</w:t>
            </w:r>
            <w:proofErr w:type="gramStart"/>
            <w:r w:rsidR="009063A3">
              <w:rPr>
                <w:rFonts w:ascii="宋体" w:hAnsi="宋体" w:cs="宋体" w:hint="eastAsia"/>
                <w:kern w:val="0"/>
                <w:szCs w:val="21"/>
              </w:rPr>
              <w:t>入使用</w:t>
            </w:r>
            <w:proofErr w:type="gramEnd"/>
            <w:r w:rsidR="00E35F98" w:rsidRPr="00E35F98">
              <w:rPr>
                <w:rFonts w:ascii="宋体" w:hAnsi="宋体" w:cs="宋体" w:hint="eastAsia"/>
                <w:kern w:val="0"/>
                <w:szCs w:val="21"/>
              </w:rPr>
              <w:t>方石灰仓的货物不退货、不支付货款。</w:t>
            </w:r>
          </w:p>
        </w:tc>
      </w:tr>
      <w:tr w:rsidR="00B524EC" w:rsidTr="00EF60FC">
        <w:trPr>
          <w:trHeight w:val="1680"/>
        </w:trPr>
        <w:tc>
          <w:tcPr>
            <w:tcW w:w="2245" w:type="dxa"/>
            <w:gridSpan w:val="2"/>
            <w:tcBorders>
              <w:top w:val="single" w:sz="4" w:space="0" w:color="auto"/>
              <w:left w:val="single" w:sz="4" w:space="0" w:color="auto"/>
              <w:bottom w:val="single" w:sz="4" w:space="0" w:color="auto"/>
              <w:right w:val="single" w:sz="4" w:space="0" w:color="auto"/>
            </w:tcBorders>
            <w:vAlign w:val="center"/>
          </w:tcPr>
          <w:p w:rsidR="00B524EC" w:rsidRDefault="00B524EC" w:rsidP="00EF60FC">
            <w:pPr>
              <w:widowControl/>
              <w:jc w:val="center"/>
              <w:rPr>
                <w:rFonts w:ascii="宋体" w:hAnsi="宋体" w:cs="宋体"/>
                <w:kern w:val="0"/>
                <w:szCs w:val="21"/>
              </w:rPr>
            </w:pPr>
            <w:r w:rsidRPr="00B524EC">
              <w:rPr>
                <w:rFonts w:ascii="宋体" w:hAnsi="宋体" w:cs="宋体" w:hint="eastAsia"/>
                <w:kern w:val="0"/>
                <w:szCs w:val="21"/>
              </w:rPr>
              <w:t xml:space="preserve">化验方式：  </w:t>
            </w:r>
          </w:p>
        </w:tc>
        <w:tc>
          <w:tcPr>
            <w:tcW w:w="6988" w:type="dxa"/>
            <w:gridSpan w:val="6"/>
            <w:tcBorders>
              <w:top w:val="single" w:sz="4" w:space="0" w:color="auto"/>
              <w:left w:val="nil"/>
              <w:bottom w:val="single" w:sz="4" w:space="0" w:color="auto"/>
              <w:right w:val="single" w:sz="4" w:space="0" w:color="auto"/>
            </w:tcBorders>
            <w:vAlign w:val="center"/>
          </w:tcPr>
          <w:p w:rsidR="00B524EC" w:rsidRPr="00B524EC" w:rsidRDefault="00B524EC" w:rsidP="00B524EC">
            <w:pPr>
              <w:widowControl/>
              <w:jc w:val="left"/>
              <w:rPr>
                <w:rFonts w:ascii="宋体" w:hAnsi="宋体" w:cs="宋体"/>
                <w:kern w:val="0"/>
                <w:szCs w:val="21"/>
              </w:rPr>
            </w:pPr>
            <w:r w:rsidRPr="00B524EC">
              <w:rPr>
                <w:rFonts w:ascii="宋体" w:hAnsi="宋体" w:cs="宋体" w:hint="eastAsia"/>
                <w:kern w:val="0"/>
                <w:szCs w:val="21"/>
              </w:rPr>
              <w:t>（1</w:t>
            </w:r>
            <w:r>
              <w:rPr>
                <w:rFonts w:ascii="宋体" w:hAnsi="宋体" w:cs="宋体" w:hint="eastAsia"/>
                <w:kern w:val="0"/>
                <w:szCs w:val="21"/>
              </w:rPr>
              <w:t>）货到后买</w:t>
            </w:r>
            <w:r w:rsidRPr="00B524EC">
              <w:rPr>
                <w:rFonts w:ascii="宋体" w:hAnsi="宋体" w:cs="宋体" w:hint="eastAsia"/>
                <w:kern w:val="0"/>
                <w:szCs w:val="21"/>
              </w:rPr>
              <w:t>方</w:t>
            </w:r>
            <w:r>
              <w:rPr>
                <w:rFonts w:ascii="宋体" w:hAnsi="宋体" w:cs="宋体" w:hint="eastAsia"/>
                <w:kern w:val="0"/>
                <w:szCs w:val="21"/>
              </w:rPr>
              <w:t>与使用方</w:t>
            </w:r>
            <w:r w:rsidRPr="00B524EC">
              <w:rPr>
                <w:rFonts w:ascii="宋体" w:hAnsi="宋体" w:cs="宋体" w:hint="eastAsia"/>
                <w:kern w:val="0"/>
                <w:szCs w:val="21"/>
              </w:rPr>
              <w:t>人员共同到场每车(罐车)取样并送至</w:t>
            </w:r>
            <w:r>
              <w:rPr>
                <w:rFonts w:ascii="宋体" w:hAnsi="宋体" w:cs="宋体" w:hint="eastAsia"/>
                <w:kern w:val="0"/>
                <w:szCs w:val="21"/>
              </w:rPr>
              <w:t>使用方化验室检验，若卖方人员不到场视为同意使用</w:t>
            </w:r>
            <w:r w:rsidRPr="00B524EC">
              <w:rPr>
                <w:rFonts w:ascii="宋体" w:hAnsi="宋体" w:cs="宋体" w:hint="eastAsia"/>
                <w:kern w:val="0"/>
                <w:szCs w:val="21"/>
              </w:rPr>
              <w:t>方取样方法。</w:t>
            </w:r>
          </w:p>
          <w:p w:rsidR="00B524EC" w:rsidRPr="00B524EC" w:rsidRDefault="00B524EC" w:rsidP="00B524EC">
            <w:pPr>
              <w:widowControl/>
              <w:jc w:val="left"/>
              <w:rPr>
                <w:rFonts w:ascii="宋体" w:hAnsi="宋体" w:cs="宋体"/>
                <w:kern w:val="0"/>
                <w:szCs w:val="21"/>
              </w:rPr>
            </w:pPr>
            <w:r w:rsidRPr="00B524EC">
              <w:rPr>
                <w:rFonts w:ascii="宋体" w:hAnsi="宋体" w:cs="宋体" w:hint="eastAsia"/>
                <w:kern w:val="0"/>
                <w:szCs w:val="21"/>
              </w:rPr>
              <w:t>（2）检验方法按YS/468-2004《有色金属选矿用生石灰》标准执行，即：化验方法为蔗糖法（盐酸滴定</w:t>
            </w:r>
            <w:r>
              <w:rPr>
                <w:rFonts w:ascii="宋体" w:hAnsi="宋体" w:cs="宋体" w:hint="eastAsia"/>
                <w:kern w:val="0"/>
                <w:szCs w:val="21"/>
              </w:rPr>
              <w:t>），化验内容为石灰中有效氧化钙含量即游离氧化钙含量。检验结果以使用</w:t>
            </w:r>
            <w:r w:rsidRPr="00B524EC">
              <w:rPr>
                <w:rFonts w:ascii="宋体" w:hAnsi="宋体" w:cs="宋体" w:hint="eastAsia"/>
                <w:kern w:val="0"/>
                <w:szCs w:val="21"/>
              </w:rPr>
              <w:t>方化验室化验结果为准。</w:t>
            </w:r>
          </w:p>
          <w:p w:rsidR="00B524EC" w:rsidRDefault="00B524EC" w:rsidP="00B524EC">
            <w:pPr>
              <w:widowControl/>
              <w:jc w:val="left"/>
              <w:rPr>
                <w:rFonts w:ascii="宋体" w:hAnsi="宋体" w:cs="宋体"/>
                <w:kern w:val="0"/>
                <w:szCs w:val="21"/>
              </w:rPr>
            </w:pPr>
            <w:r w:rsidRPr="00B524EC">
              <w:rPr>
                <w:rFonts w:ascii="宋体" w:hAnsi="宋体" w:cs="宋体" w:hint="eastAsia"/>
                <w:kern w:val="0"/>
                <w:szCs w:val="21"/>
              </w:rPr>
              <w:t>（</w:t>
            </w:r>
            <w:r>
              <w:rPr>
                <w:rFonts w:ascii="宋体" w:hAnsi="宋体" w:cs="宋体" w:hint="eastAsia"/>
                <w:kern w:val="0"/>
                <w:szCs w:val="21"/>
              </w:rPr>
              <w:t>3</w:t>
            </w:r>
            <w:r w:rsidRPr="00B524EC">
              <w:rPr>
                <w:rFonts w:ascii="宋体" w:hAnsi="宋体" w:cs="宋体" w:hint="eastAsia"/>
                <w:kern w:val="0"/>
                <w:szCs w:val="21"/>
              </w:rPr>
              <w:t>）验收地点: 黑龙江多宝山铜业股份有限公司现场。</w:t>
            </w:r>
          </w:p>
        </w:tc>
      </w:tr>
    </w:tbl>
    <w:p w:rsidR="0053587F" w:rsidRDefault="00D32A5A" w:rsidP="0053587F">
      <w:pPr>
        <w:snapToGrid w:val="0"/>
        <w:spacing w:line="460" w:lineRule="exact"/>
        <w:ind w:firstLine="480"/>
        <w:jc w:val="left"/>
        <w:rPr>
          <w:rFonts w:ascii="宋体" w:hAnsi="宋体"/>
          <w:sz w:val="24"/>
        </w:rPr>
      </w:pPr>
      <w:r>
        <w:rPr>
          <w:rFonts w:ascii="宋体" w:hAnsi="宋体" w:hint="eastAsia"/>
          <w:sz w:val="24"/>
        </w:rPr>
        <w:t>说明：</w:t>
      </w:r>
    </w:p>
    <w:p w:rsidR="00355452" w:rsidRDefault="00D32A5A">
      <w:pPr>
        <w:snapToGrid w:val="0"/>
        <w:spacing w:line="460" w:lineRule="exact"/>
        <w:ind w:firstLine="480"/>
        <w:jc w:val="left"/>
        <w:rPr>
          <w:rFonts w:ascii="宋体" w:hAnsi="宋体"/>
          <w:sz w:val="24"/>
        </w:rPr>
      </w:pPr>
      <w:r>
        <w:rPr>
          <w:rFonts w:ascii="宋体" w:hAnsi="宋体" w:hint="eastAsia"/>
          <w:sz w:val="24"/>
        </w:rPr>
        <w:t>1、本次</w:t>
      </w:r>
      <w:proofErr w:type="gramStart"/>
      <w:r>
        <w:rPr>
          <w:rFonts w:ascii="宋体" w:hAnsi="宋体" w:hint="eastAsia"/>
          <w:sz w:val="24"/>
        </w:rPr>
        <w:t>招标按</w:t>
      </w:r>
      <w:proofErr w:type="gramEnd"/>
      <w:r>
        <w:rPr>
          <w:rFonts w:ascii="宋体" w:hAnsi="宋体" w:hint="eastAsia"/>
          <w:sz w:val="24"/>
        </w:rPr>
        <w:t>中标价格一次性包干，投标人所报的价格在中标后的合同实施期间</w:t>
      </w:r>
      <w:r>
        <w:rPr>
          <w:rFonts w:ascii="宋体" w:hAnsi="宋体" w:hint="eastAsia"/>
          <w:b/>
          <w:bCs/>
          <w:sz w:val="24"/>
        </w:rPr>
        <w:t>（一年）</w:t>
      </w:r>
      <w:r>
        <w:rPr>
          <w:rFonts w:ascii="宋体" w:hAnsi="宋体" w:hint="eastAsia"/>
          <w:sz w:val="24"/>
        </w:rPr>
        <w:t>保持不变，即不因市场价格或政策性价格的调整而增减。请各个投标人在报价时做好风险控制。</w:t>
      </w:r>
    </w:p>
    <w:p w:rsidR="00355452" w:rsidRDefault="00D32A5A">
      <w:pPr>
        <w:snapToGrid w:val="0"/>
        <w:spacing w:line="460" w:lineRule="exact"/>
        <w:ind w:firstLine="480"/>
        <w:jc w:val="left"/>
        <w:rPr>
          <w:rFonts w:ascii="宋体" w:hAnsi="宋体"/>
          <w:sz w:val="24"/>
        </w:rPr>
      </w:pPr>
      <w:r>
        <w:rPr>
          <w:rFonts w:ascii="宋体" w:hAnsi="宋体" w:hint="eastAsia"/>
          <w:sz w:val="24"/>
        </w:rPr>
        <w:t>2、本次报价以满足上表的技术指标为准，并注明产地，提供质检报告。</w:t>
      </w:r>
    </w:p>
    <w:p w:rsidR="00355452" w:rsidRDefault="00D32A5A">
      <w:pPr>
        <w:snapToGrid w:val="0"/>
        <w:spacing w:line="460" w:lineRule="exact"/>
        <w:ind w:firstLine="480"/>
        <w:jc w:val="left"/>
        <w:rPr>
          <w:rFonts w:ascii="宋体" w:hAnsi="宋体"/>
          <w:sz w:val="24"/>
        </w:rPr>
      </w:pPr>
      <w:r>
        <w:rPr>
          <w:rFonts w:ascii="宋体" w:hAnsi="宋体" w:hint="eastAsia"/>
          <w:sz w:val="24"/>
        </w:rPr>
        <w:t>3、到货验收数量以买方的过磅数量为准。</w:t>
      </w:r>
    </w:p>
    <w:p w:rsidR="00355452" w:rsidRDefault="00D32A5A">
      <w:pPr>
        <w:snapToGrid w:val="0"/>
        <w:spacing w:line="460" w:lineRule="exact"/>
        <w:ind w:firstLine="480"/>
        <w:jc w:val="left"/>
        <w:rPr>
          <w:rFonts w:ascii="宋体" w:hAnsi="宋体"/>
          <w:sz w:val="24"/>
        </w:rPr>
      </w:pPr>
      <w:r>
        <w:rPr>
          <w:rFonts w:ascii="宋体" w:hAnsi="宋体" w:hint="eastAsia"/>
          <w:sz w:val="24"/>
        </w:rPr>
        <w:t>4、本次招标的数量，根据实际情况可能全部授予一个投标人或分别授予不同的投标人。</w:t>
      </w:r>
    </w:p>
    <w:p w:rsidR="00355452" w:rsidRPr="0053587F" w:rsidRDefault="00D32A5A">
      <w:pPr>
        <w:snapToGrid w:val="0"/>
        <w:spacing w:line="460" w:lineRule="exact"/>
        <w:ind w:firstLine="480"/>
        <w:jc w:val="left"/>
        <w:rPr>
          <w:rFonts w:ascii="宋体" w:hAnsi="宋体"/>
          <w:sz w:val="24"/>
        </w:rPr>
      </w:pPr>
      <w:r w:rsidRPr="0053587F">
        <w:rPr>
          <w:rFonts w:ascii="宋体" w:hAnsi="宋体" w:hint="eastAsia"/>
          <w:sz w:val="24"/>
        </w:rPr>
        <w:t>5、通知发货与货到现场时间不超过</w:t>
      </w:r>
      <w:r w:rsidR="00880916" w:rsidRPr="0053587F">
        <w:rPr>
          <w:rFonts w:ascii="宋体" w:hAnsi="宋体" w:hint="eastAsia"/>
          <w:sz w:val="24"/>
        </w:rPr>
        <w:t>24</w:t>
      </w:r>
      <w:r w:rsidRPr="0053587F">
        <w:rPr>
          <w:rFonts w:ascii="宋体" w:hAnsi="宋体" w:hint="eastAsia"/>
          <w:sz w:val="24"/>
        </w:rPr>
        <w:t>小时。</w:t>
      </w:r>
    </w:p>
    <w:p w:rsidR="00355452" w:rsidRPr="00140B3F" w:rsidRDefault="00D32A5A" w:rsidP="00140B3F">
      <w:pPr>
        <w:snapToGrid w:val="0"/>
        <w:spacing w:line="460" w:lineRule="exact"/>
        <w:ind w:firstLine="480"/>
        <w:jc w:val="left"/>
        <w:rPr>
          <w:rFonts w:cs="黑体"/>
          <w:b/>
          <w:sz w:val="23"/>
          <w:szCs w:val="23"/>
        </w:rPr>
      </w:pPr>
      <w:r>
        <w:rPr>
          <w:rFonts w:ascii="宋体" w:hAnsi="宋体" w:hint="eastAsia"/>
          <w:b/>
          <w:sz w:val="24"/>
        </w:rPr>
        <w:t>6、投标单位请带样品参加投标。</w:t>
      </w:r>
    </w:p>
    <w:p w:rsidR="00355452" w:rsidRDefault="00D32A5A" w:rsidP="00D32A5A">
      <w:pPr>
        <w:pStyle w:val="1"/>
        <w:spacing w:beforeLines="100" w:before="285" w:afterLines="100" w:after="285" w:line="460" w:lineRule="exact"/>
        <w:jc w:val="center"/>
        <w:rPr>
          <w:rFonts w:ascii="宋体" w:hAnsi="宋体"/>
          <w:sz w:val="32"/>
          <w:szCs w:val="32"/>
        </w:rPr>
      </w:pPr>
      <w:bookmarkStart w:id="49" w:name="_Toc485633383"/>
      <w:r>
        <w:rPr>
          <w:rFonts w:ascii="宋体" w:hAnsi="宋体" w:hint="eastAsia"/>
          <w:sz w:val="32"/>
          <w:szCs w:val="32"/>
        </w:rPr>
        <w:lastRenderedPageBreak/>
        <w:t>第四章  招标项目商务要求</w:t>
      </w:r>
      <w:bookmarkEnd w:id="49"/>
    </w:p>
    <w:p w:rsidR="00355452" w:rsidRDefault="00D32A5A">
      <w:pPr>
        <w:pStyle w:val="2"/>
        <w:spacing w:before="100" w:beforeAutospacing="1" w:after="100" w:afterAutospacing="1" w:line="460" w:lineRule="exact"/>
        <w:ind w:firstLineChars="250" w:firstLine="602"/>
        <w:rPr>
          <w:rFonts w:ascii="宋体" w:eastAsia="宋体" w:hAnsi="宋体"/>
          <w:sz w:val="24"/>
          <w:szCs w:val="24"/>
        </w:rPr>
      </w:pPr>
      <w:bookmarkStart w:id="50" w:name="_Toc485633384"/>
      <w:r>
        <w:rPr>
          <w:rFonts w:ascii="宋体" w:eastAsia="宋体" w:hAnsi="宋体" w:hint="eastAsia"/>
          <w:sz w:val="24"/>
          <w:szCs w:val="24"/>
        </w:rPr>
        <w:t>1、招标项目商务要求</w:t>
      </w:r>
      <w:bookmarkEnd w:id="50"/>
    </w:p>
    <w:tbl>
      <w:tblPr>
        <w:tblW w:w="9378" w:type="dxa"/>
        <w:jc w:val="center"/>
        <w:tblInd w:w="7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77"/>
        <w:gridCol w:w="8201"/>
      </w:tblGrid>
      <w:tr w:rsidR="00355452">
        <w:trPr>
          <w:trHeight w:val="1279"/>
          <w:jc w:val="center"/>
        </w:trPr>
        <w:tc>
          <w:tcPr>
            <w:tcW w:w="1177" w:type="dxa"/>
            <w:tcBorders>
              <w:top w:val="single" w:sz="4" w:space="0" w:color="auto"/>
              <w:left w:val="single" w:sz="4" w:space="0" w:color="auto"/>
              <w:bottom w:val="single" w:sz="4" w:space="0" w:color="auto"/>
              <w:right w:val="single" w:sz="4" w:space="0" w:color="auto"/>
            </w:tcBorders>
            <w:vAlign w:val="center"/>
          </w:tcPr>
          <w:p w:rsidR="00355452" w:rsidRDefault="00D32A5A">
            <w:pPr>
              <w:snapToGrid w:val="0"/>
              <w:spacing w:line="460" w:lineRule="exact"/>
              <w:jc w:val="center"/>
              <w:rPr>
                <w:rFonts w:ascii="宋体" w:hAnsi="宋体"/>
                <w:sz w:val="24"/>
              </w:rPr>
            </w:pPr>
            <w:r>
              <w:rPr>
                <w:rFonts w:ascii="宋体" w:hAnsi="宋体" w:hint="eastAsia"/>
                <w:sz w:val="24"/>
              </w:rPr>
              <w:t>总体要求</w:t>
            </w:r>
          </w:p>
        </w:tc>
        <w:tc>
          <w:tcPr>
            <w:tcW w:w="8201" w:type="dxa"/>
            <w:tcBorders>
              <w:top w:val="single" w:sz="4" w:space="0" w:color="auto"/>
              <w:left w:val="single" w:sz="4" w:space="0" w:color="auto"/>
              <w:bottom w:val="single" w:sz="4" w:space="0" w:color="auto"/>
              <w:right w:val="single" w:sz="4" w:space="0" w:color="auto"/>
            </w:tcBorders>
            <w:vAlign w:val="center"/>
          </w:tcPr>
          <w:p w:rsidR="00140B3F" w:rsidRDefault="00D32A5A" w:rsidP="00140B3F">
            <w:pPr>
              <w:snapToGrid w:val="0"/>
              <w:spacing w:line="460" w:lineRule="exact"/>
              <w:ind w:firstLine="480"/>
              <w:jc w:val="left"/>
              <w:rPr>
                <w:rFonts w:ascii="宋体" w:hAnsi="宋体"/>
                <w:sz w:val="24"/>
              </w:rPr>
            </w:pPr>
            <w:r>
              <w:rPr>
                <w:rFonts w:ascii="宋体" w:hAnsi="宋体" w:hint="eastAsia"/>
                <w:sz w:val="24"/>
              </w:rPr>
              <w:t>中标人需按本招标文件的要求完成货物的生产、包装、运输、保险、检验、培训及售后技术服务等工作，按工作顺序提交所需的资料，所有资料必须符合本招标文件的要求，费用应全部包含在总报价中（含税）。投标人所报的价格在中标后的合同实施期间保持不变，即不因市场或政策性因素的调整而增减。</w:t>
            </w:r>
          </w:p>
          <w:p w:rsidR="00355452" w:rsidRPr="000F3F89" w:rsidRDefault="00140B3F" w:rsidP="000F3F89">
            <w:pPr>
              <w:snapToGrid w:val="0"/>
              <w:spacing w:line="460" w:lineRule="exact"/>
              <w:ind w:firstLine="480"/>
              <w:jc w:val="left"/>
              <w:rPr>
                <w:rFonts w:cs="黑体"/>
                <w:b/>
                <w:sz w:val="23"/>
                <w:szCs w:val="23"/>
              </w:rPr>
            </w:pPr>
            <w:r>
              <w:rPr>
                <w:rFonts w:ascii="宋体" w:hAnsi="宋体" w:cs="宋体-18030" w:hint="eastAsia"/>
                <w:b/>
                <w:color w:val="FF0000"/>
                <w:szCs w:val="21"/>
              </w:rPr>
              <w:t>特别说明：本次组织方只接受开标时投递的报价表，招标会上不再进行价格谈判，请各投标单位务必重视一次性报价。</w:t>
            </w:r>
          </w:p>
        </w:tc>
      </w:tr>
      <w:tr w:rsidR="00355452">
        <w:trPr>
          <w:trHeight w:val="1316"/>
          <w:jc w:val="center"/>
        </w:trPr>
        <w:tc>
          <w:tcPr>
            <w:tcW w:w="1177" w:type="dxa"/>
            <w:tcBorders>
              <w:top w:val="single" w:sz="4" w:space="0" w:color="auto"/>
              <w:left w:val="single" w:sz="4" w:space="0" w:color="auto"/>
              <w:right w:val="single" w:sz="4" w:space="0" w:color="auto"/>
            </w:tcBorders>
            <w:vAlign w:val="center"/>
          </w:tcPr>
          <w:p w:rsidR="00355452" w:rsidRDefault="00D32A5A">
            <w:pPr>
              <w:snapToGrid w:val="0"/>
              <w:spacing w:line="460" w:lineRule="exact"/>
              <w:jc w:val="center"/>
              <w:rPr>
                <w:rFonts w:ascii="宋体" w:hAnsi="宋体"/>
                <w:sz w:val="24"/>
              </w:rPr>
            </w:pPr>
            <w:r>
              <w:rPr>
                <w:rFonts w:ascii="宋体" w:hAnsi="宋体" w:hint="eastAsia"/>
                <w:sz w:val="24"/>
              </w:rPr>
              <w:t>供货要求</w:t>
            </w:r>
          </w:p>
        </w:tc>
        <w:tc>
          <w:tcPr>
            <w:tcW w:w="8201" w:type="dxa"/>
            <w:tcBorders>
              <w:top w:val="single" w:sz="4" w:space="0" w:color="auto"/>
              <w:left w:val="single" w:sz="4" w:space="0" w:color="auto"/>
              <w:bottom w:val="single" w:sz="4" w:space="0" w:color="auto"/>
              <w:right w:val="single" w:sz="4" w:space="0" w:color="auto"/>
            </w:tcBorders>
            <w:vAlign w:val="center"/>
          </w:tcPr>
          <w:p w:rsidR="00355452" w:rsidRDefault="00A67C85">
            <w:pPr>
              <w:rPr>
                <w:rFonts w:ascii="宋体" w:hAnsi="宋体"/>
                <w:sz w:val="24"/>
              </w:rPr>
            </w:pPr>
            <w:r>
              <w:rPr>
                <w:rFonts w:ascii="宋体" w:hAnsi="宋体" w:hint="eastAsia"/>
                <w:sz w:val="24"/>
              </w:rPr>
              <w:t>中标人根据使用</w:t>
            </w:r>
            <w:r w:rsidRPr="00A67C85">
              <w:rPr>
                <w:rFonts w:ascii="宋体" w:hAnsi="宋体" w:hint="eastAsia"/>
                <w:sz w:val="24"/>
              </w:rPr>
              <w:t>方每天使用量保证连续供货（每天约使用30-90吨）</w:t>
            </w:r>
            <w:r w:rsidR="004F636F">
              <w:rPr>
                <w:rFonts w:ascii="宋体" w:hAnsi="宋体" w:hint="eastAsia"/>
                <w:sz w:val="24"/>
              </w:rPr>
              <w:t>。</w:t>
            </w:r>
          </w:p>
        </w:tc>
      </w:tr>
      <w:tr w:rsidR="00355452">
        <w:trPr>
          <w:trHeight w:val="1055"/>
          <w:jc w:val="center"/>
        </w:trPr>
        <w:tc>
          <w:tcPr>
            <w:tcW w:w="1177" w:type="dxa"/>
            <w:tcBorders>
              <w:top w:val="single" w:sz="4" w:space="0" w:color="auto"/>
              <w:left w:val="single" w:sz="4" w:space="0" w:color="auto"/>
              <w:bottom w:val="single" w:sz="4" w:space="0" w:color="auto"/>
              <w:right w:val="single" w:sz="4" w:space="0" w:color="auto"/>
            </w:tcBorders>
            <w:vAlign w:val="center"/>
          </w:tcPr>
          <w:p w:rsidR="00355452" w:rsidRDefault="00D32A5A">
            <w:pPr>
              <w:snapToGrid w:val="0"/>
              <w:spacing w:line="460" w:lineRule="exact"/>
              <w:jc w:val="center"/>
              <w:rPr>
                <w:rFonts w:ascii="宋体" w:hAnsi="宋体"/>
                <w:sz w:val="24"/>
              </w:rPr>
            </w:pPr>
            <w:r>
              <w:rPr>
                <w:rFonts w:ascii="宋体" w:hAnsi="宋体" w:hint="eastAsia"/>
                <w:sz w:val="24"/>
              </w:rPr>
              <w:t>付款方式</w:t>
            </w:r>
          </w:p>
        </w:tc>
        <w:tc>
          <w:tcPr>
            <w:tcW w:w="8201" w:type="dxa"/>
            <w:tcBorders>
              <w:top w:val="single" w:sz="4" w:space="0" w:color="auto"/>
              <w:left w:val="single" w:sz="4" w:space="0" w:color="auto"/>
              <w:bottom w:val="single" w:sz="4" w:space="0" w:color="auto"/>
              <w:right w:val="single" w:sz="4" w:space="0" w:color="auto"/>
            </w:tcBorders>
            <w:vAlign w:val="center"/>
          </w:tcPr>
          <w:p w:rsidR="00355452" w:rsidRDefault="00A67C85">
            <w:pPr>
              <w:rPr>
                <w:rFonts w:ascii="宋体" w:hAnsi="宋体"/>
                <w:sz w:val="24"/>
              </w:rPr>
            </w:pPr>
            <w:r>
              <w:rPr>
                <w:rFonts w:ascii="宋体" w:hAnsi="宋体" w:hint="eastAsia"/>
                <w:sz w:val="24"/>
              </w:rPr>
              <w:t>货到使用方以</w:t>
            </w:r>
            <w:r w:rsidRPr="00A67C85">
              <w:rPr>
                <w:rFonts w:ascii="宋体" w:hAnsi="宋体" w:hint="eastAsia"/>
                <w:sz w:val="24"/>
              </w:rPr>
              <w:t>单车检验结果计算单价及实际到货</w:t>
            </w:r>
            <w:r>
              <w:rPr>
                <w:rFonts w:ascii="宋体" w:hAnsi="宋体" w:hint="eastAsia"/>
                <w:sz w:val="24"/>
              </w:rPr>
              <w:t>过磅</w:t>
            </w:r>
            <w:r w:rsidRPr="00A67C85">
              <w:rPr>
                <w:rFonts w:ascii="宋体" w:hAnsi="宋体" w:hint="eastAsia"/>
                <w:sz w:val="24"/>
              </w:rPr>
              <w:t>数量开具增值税专用发票（税率17%）。以当月最后一车到货验收合格之日起，以当月考核计算结果为依据凭卖方开具全额增值税专用发票（税率17%）1个月后支付上月货款。</w:t>
            </w:r>
          </w:p>
        </w:tc>
      </w:tr>
      <w:tr w:rsidR="00355452" w:rsidTr="00A67C85">
        <w:trPr>
          <w:trHeight w:val="1325"/>
          <w:jc w:val="center"/>
        </w:trPr>
        <w:tc>
          <w:tcPr>
            <w:tcW w:w="1177" w:type="dxa"/>
            <w:tcBorders>
              <w:top w:val="single" w:sz="4" w:space="0" w:color="auto"/>
              <w:left w:val="single" w:sz="4" w:space="0" w:color="auto"/>
              <w:bottom w:val="single" w:sz="4" w:space="0" w:color="auto"/>
              <w:right w:val="single" w:sz="4" w:space="0" w:color="auto"/>
            </w:tcBorders>
            <w:vAlign w:val="center"/>
          </w:tcPr>
          <w:p w:rsidR="00355452" w:rsidRDefault="00D32A5A">
            <w:pPr>
              <w:snapToGrid w:val="0"/>
              <w:spacing w:line="460" w:lineRule="exact"/>
              <w:jc w:val="center"/>
              <w:rPr>
                <w:rFonts w:ascii="宋体" w:hAnsi="宋体"/>
                <w:sz w:val="24"/>
              </w:rPr>
            </w:pPr>
            <w:r>
              <w:rPr>
                <w:rFonts w:ascii="宋体" w:hAnsi="宋体" w:cs="宋体" w:hint="eastAsia"/>
                <w:sz w:val="24"/>
              </w:rPr>
              <w:t>检验方法</w:t>
            </w:r>
          </w:p>
        </w:tc>
        <w:tc>
          <w:tcPr>
            <w:tcW w:w="8201" w:type="dxa"/>
            <w:tcBorders>
              <w:top w:val="single" w:sz="4" w:space="0" w:color="auto"/>
              <w:left w:val="single" w:sz="4" w:space="0" w:color="auto"/>
              <w:bottom w:val="single" w:sz="4" w:space="0" w:color="auto"/>
              <w:right w:val="single" w:sz="4" w:space="0" w:color="auto"/>
            </w:tcBorders>
            <w:vAlign w:val="center"/>
          </w:tcPr>
          <w:p w:rsidR="00A67C85" w:rsidRPr="00A67C85" w:rsidRDefault="00A67C85" w:rsidP="00A67C85">
            <w:pPr>
              <w:tabs>
                <w:tab w:val="left" w:pos="900"/>
                <w:tab w:val="left" w:pos="1080"/>
              </w:tabs>
              <w:spacing w:line="360" w:lineRule="exact"/>
              <w:jc w:val="left"/>
              <w:rPr>
                <w:rFonts w:ascii="宋体" w:hAnsi="宋体" w:cs="宋体"/>
                <w:sz w:val="24"/>
              </w:rPr>
            </w:pPr>
            <w:r w:rsidRPr="00A67C85">
              <w:rPr>
                <w:rFonts w:ascii="宋体" w:hAnsi="宋体" w:cs="宋体" w:hint="eastAsia"/>
                <w:sz w:val="24"/>
              </w:rPr>
              <w:t>（1</w:t>
            </w:r>
            <w:r>
              <w:rPr>
                <w:rFonts w:ascii="宋体" w:hAnsi="宋体" w:cs="宋体" w:hint="eastAsia"/>
                <w:sz w:val="24"/>
              </w:rPr>
              <w:t>）货到后买</w:t>
            </w:r>
            <w:r w:rsidRPr="00A67C85">
              <w:rPr>
                <w:rFonts w:ascii="宋体" w:hAnsi="宋体" w:cs="宋体" w:hint="eastAsia"/>
                <w:sz w:val="24"/>
              </w:rPr>
              <w:t>方</w:t>
            </w:r>
            <w:r>
              <w:rPr>
                <w:rFonts w:ascii="宋体" w:hAnsi="宋体" w:cs="宋体" w:hint="eastAsia"/>
                <w:sz w:val="24"/>
              </w:rPr>
              <w:t>与使用方</w:t>
            </w:r>
            <w:r w:rsidRPr="00A67C85">
              <w:rPr>
                <w:rFonts w:ascii="宋体" w:hAnsi="宋体" w:cs="宋体" w:hint="eastAsia"/>
                <w:sz w:val="24"/>
              </w:rPr>
              <w:t>人员共同到场</w:t>
            </w:r>
            <w:r>
              <w:rPr>
                <w:rFonts w:ascii="宋体" w:hAnsi="宋体" w:cs="宋体" w:hint="eastAsia"/>
                <w:sz w:val="24"/>
              </w:rPr>
              <w:t>，</w:t>
            </w:r>
            <w:r w:rsidRPr="00A67C85">
              <w:rPr>
                <w:rFonts w:ascii="宋体" w:hAnsi="宋体" w:cs="宋体" w:hint="eastAsia"/>
                <w:sz w:val="24"/>
              </w:rPr>
              <w:t>每车(罐车)取样并送至</w:t>
            </w:r>
            <w:r>
              <w:rPr>
                <w:rFonts w:ascii="宋体" w:hAnsi="宋体" w:cs="宋体" w:hint="eastAsia"/>
                <w:sz w:val="24"/>
              </w:rPr>
              <w:t>使用方</w:t>
            </w:r>
            <w:r w:rsidRPr="00A67C85">
              <w:rPr>
                <w:rFonts w:ascii="宋体" w:hAnsi="宋体" w:cs="宋体" w:hint="eastAsia"/>
                <w:sz w:val="24"/>
              </w:rPr>
              <w:t>化验室检验，若卖方人员不到场视为同意买方取样方法。</w:t>
            </w:r>
          </w:p>
          <w:p w:rsidR="00355452" w:rsidRPr="00A67C85" w:rsidRDefault="00A67C85" w:rsidP="00A67C85">
            <w:pPr>
              <w:tabs>
                <w:tab w:val="left" w:pos="900"/>
                <w:tab w:val="left" w:pos="1080"/>
              </w:tabs>
              <w:spacing w:line="360" w:lineRule="exact"/>
              <w:jc w:val="left"/>
              <w:rPr>
                <w:rFonts w:ascii="宋体" w:hAnsi="宋体" w:cs="宋体"/>
                <w:sz w:val="24"/>
              </w:rPr>
            </w:pPr>
            <w:r w:rsidRPr="00A67C85">
              <w:rPr>
                <w:rFonts w:ascii="宋体" w:hAnsi="宋体" w:cs="宋体" w:hint="eastAsia"/>
                <w:sz w:val="24"/>
              </w:rPr>
              <w:t>（2）检验方法按YS/468-2004《有色金属选矿用生石灰》标准执行，即：化验方法为蔗糖法（盐酸滴定</w:t>
            </w:r>
            <w:r>
              <w:rPr>
                <w:rFonts w:ascii="宋体" w:hAnsi="宋体" w:cs="宋体" w:hint="eastAsia"/>
                <w:sz w:val="24"/>
              </w:rPr>
              <w:t>），化验内容为石灰中有效氧化钙含量即游离氧化钙含量。检验结果以使用</w:t>
            </w:r>
            <w:r w:rsidRPr="00A67C85">
              <w:rPr>
                <w:rFonts w:ascii="宋体" w:hAnsi="宋体" w:cs="宋体" w:hint="eastAsia"/>
                <w:sz w:val="24"/>
              </w:rPr>
              <w:t>方化验室化验结果为准。                                                                                    （</w:t>
            </w:r>
            <w:r>
              <w:rPr>
                <w:rFonts w:ascii="宋体" w:hAnsi="宋体" w:cs="宋体" w:hint="eastAsia"/>
                <w:sz w:val="24"/>
              </w:rPr>
              <w:t>3</w:t>
            </w:r>
            <w:r w:rsidRPr="00A67C85">
              <w:rPr>
                <w:rFonts w:ascii="宋体" w:hAnsi="宋体" w:cs="宋体" w:hint="eastAsia"/>
                <w:sz w:val="24"/>
              </w:rPr>
              <w:t>）验收地点: 黑龙江多宝山铜业股份有限公司现场。</w:t>
            </w:r>
          </w:p>
        </w:tc>
      </w:tr>
      <w:tr w:rsidR="00355452">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355452" w:rsidRDefault="00D32A5A">
            <w:pPr>
              <w:snapToGrid w:val="0"/>
              <w:spacing w:line="460" w:lineRule="exact"/>
              <w:jc w:val="center"/>
              <w:rPr>
                <w:rFonts w:ascii="宋体" w:hAnsi="宋体"/>
                <w:sz w:val="24"/>
              </w:rPr>
            </w:pPr>
            <w:r>
              <w:rPr>
                <w:rFonts w:ascii="宋体" w:hAnsi="宋体" w:hint="eastAsia"/>
                <w:sz w:val="24"/>
              </w:rPr>
              <w:t>售后服务</w:t>
            </w:r>
          </w:p>
          <w:p w:rsidR="00355452" w:rsidRDefault="00D32A5A">
            <w:pPr>
              <w:snapToGrid w:val="0"/>
              <w:spacing w:line="460" w:lineRule="exact"/>
              <w:jc w:val="center"/>
              <w:rPr>
                <w:rFonts w:ascii="宋体" w:hAnsi="宋体"/>
                <w:sz w:val="24"/>
              </w:rPr>
            </w:pPr>
            <w:r>
              <w:rPr>
                <w:rFonts w:ascii="宋体" w:hAnsi="宋体" w:hint="eastAsia"/>
                <w:sz w:val="24"/>
              </w:rPr>
              <w:t>要求</w:t>
            </w:r>
          </w:p>
        </w:tc>
        <w:tc>
          <w:tcPr>
            <w:tcW w:w="8201" w:type="dxa"/>
            <w:tcBorders>
              <w:top w:val="single" w:sz="4" w:space="0" w:color="auto"/>
              <w:left w:val="single" w:sz="4" w:space="0" w:color="auto"/>
              <w:bottom w:val="single" w:sz="4" w:space="0" w:color="auto"/>
              <w:right w:val="single" w:sz="4" w:space="0" w:color="auto"/>
            </w:tcBorders>
            <w:vAlign w:val="center"/>
          </w:tcPr>
          <w:p w:rsidR="00355452" w:rsidRDefault="00D32A5A">
            <w:pPr>
              <w:snapToGrid w:val="0"/>
              <w:spacing w:line="360" w:lineRule="exact"/>
              <w:ind w:firstLineChars="200" w:firstLine="440"/>
              <w:jc w:val="left"/>
              <w:rPr>
                <w:rFonts w:ascii="宋体" w:hAnsi="宋体"/>
                <w:bCs/>
                <w:sz w:val="24"/>
              </w:rPr>
            </w:pPr>
            <w:r>
              <w:rPr>
                <w:rFonts w:ascii="宋体" w:hAnsi="宋体" w:cs="宋体" w:hint="eastAsia"/>
                <w:sz w:val="22"/>
                <w:szCs w:val="22"/>
              </w:rPr>
              <w:t>卖方应对物资出现的质量及安全问题负责处理解决并承担一切费用。卖方应在接到买方通知后</w:t>
            </w:r>
            <w:r>
              <w:rPr>
                <w:rFonts w:ascii="宋体" w:hAnsi="宋体" w:cs="宋体" w:hint="eastAsia"/>
                <w:sz w:val="22"/>
                <w:szCs w:val="22"/>
                <w:u w:val="single"/>
              </w:rPr>
              <w:t xml:space="preserve">  1 </w:t>
            </w:r>
            <w:r>
              <w:rPr>
                <w:rFonts w:ascii="宋体" w:hAnsi="宋体" w:cs="宋体" w:hint="eastAsia"/>
                <w:sz w:val="22"/>
                <w:szCs w:val="22"/>
              </w:rPr>
              <w:t>小时内响应，</w:t>
            </w:r>
            <w:r>
              <w:rPr>
                <w:rFonts w:ascii="宋体" w:hAnsi="宋体" w:cs="宋体" w:hint="eastAsia"/>
                <w:sz w:val="22"/>
                <w:szCs w:val="22"/>
                <w:u w:val="single"/>
              </w:rPr>
              <w:t xml:space="preserve">  24 </w:t>
            </w:r>
            <w:r>
              <w:rPr>
                <w:rFonts w:ascii="宋体" w:hAnsi="宋体" w:cs="宋体" w:hint="eastAsia"/>
                <w:sz w:val="22"/>
                <w:szCs w:val="22"/>
              </w:rPr>
              <w:t>小时内到达现场，卖方将在</w:t>
            </w:r>
            <w:r>
              <w:rPr>
                <w:rFonts w:ascii="宋体" w:hAnsi="宋体" w:cs="宋体" w:hint="eastAsia"/>
                <w:sz w:val="22"/>
                <w:szCs w:val="22"/>
                <w:u w:val="single"/>
              </w:rPr>
              <w:t xml:space="preserve"> 24  </w:t>
            </w:r>
            <w:r>
              <w:rPr>
                <w:rFonts w:ascii="宋体" w:hAnsi="宋体" w:cs="宋体" w:hint="eastAsia"/>
                <w:sz w:val="22"/>
                <w:szCs w:val="22"/>
              </w:rPr>
              <w:t>小时内予以更换新物资或提供代用物资。</w:t>
            </w:r>
          </w:p>
        </w:tc>
      </w:tr>
      <w:tr w:rsidR="00355452">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355452" w:rsidRDefault="00D32A5A">
            <w:pPr>
              <w:snapToGrid w:val="0"/>
              <w:spacing w:line="460" w:lineRule="exact"/>
              <w:jc w:val="center"/>
              <w:rPr>
                <w:rFonts w:ascii="宋体" w:hAnsi="宋体"/>
                <w:sz w:val="24"/>
              </w:rPr>
            </w:pPr>
            <w:r>
              <w:rPr>
                <w:rFonts w:ascii="宋体" w:hAnsi="宋体" w:hint="eastAsia"/>
                <w:sz w:val="24"/>
              </w:rPr>
              <w:t>合同文本</w:t>
            </w:r>
          </w:p>
        </w:tc>
        <w:tc>
          <w:tcPr>
            <w:tcW w:w="8201" w:type="dxa"/>
            <w:tcBorders>
              <w:top w:val="single" w:sz="4" w:space="0" w:color="auto"/>
              <w:left w:val="single" w:sz="4" w:space="0" w:color="auto"/>
              <w:bottom w:val="single" w:sz="4" w:space="0" w:color="auto"/>
              <w:right w:val="single" w:sz="4" w:space="0" w:color="auto"/>
            </w:tcBorders>
            <w:vAlign w:val="center"/>
          </w:tcPr>
          <w:p w:rsidR="00355452" w:rsidRDefault="00D32A5A">
            <w:pPr>
              <w:spacing w:line="460" w:lineRule="exact"/>
              <w:rPr>
                <w:rFonts w:ascii="宋体" w:hAnsi="宋体"/>
                <w:sz w:val="24"/>
              </w:rPr>
            </w:pPr>
            <w:r>
              <w:rPr>
                <w:rFonts w:ascii="宋体" w:hAnsi="宋体" w:hint="eastAsia"/>
                <w:sz w:val="24"/>
              </w:rPr>
              <w:t>招标人和中标人依据招标文件中的合同文本签订合同，对实质性条款不得做出变更。</w:t>
            </w:r>
          </w:p>
        </w:tc>
      </w:tr>
    </w:tbl>
    <w:p w:rsidR="00355452" w:rsidRDefault="00355452"/>
    <w:p w:rsidR="00355452" w:rsidRDefault="00D32A5A" w:rsidP="00D32A5A">
      <w:pPr>
        <w:pStyle w:val="1"/>
        <w:tabs>
          <w:tab w:val="left" w:pos="2753"/>
          <w:tab w:val="center" w:pos="4426"/>
        </w:tabs>
        <w:spacing w:beforeLines="100" w:before="285" w:afterLines="100" w:after="285" w:line="460" w:lineRule="exact"/>
        <w:jc w:val="left"/>
        <w:rPr>
          <w:sz w:val="32"/>
          <w:szCs w:val="32"/>
        </w:rPr>
      </w:pPr>
      <w:r>
        <w:rPr>
          <w:rFonts w:hint="eastAsia"/>
          <w:sz w:val="32"/>
          <w:szCs w:val="32"/>
        </w:rPr>
        <w:lastRenderedPageBreak/>
        <w:tab/>
      </w:r>
      <w:r>
        <w:rPr>
          <w:rFonts w:hint="eastAsia"/>
          <w:sz w:val="32"/>
          <w:szCs w:val="32"/>
        </w:rPr>
        <w:tab/>
      </w:r>
      <w:bookmarkStart w:id="51" w:name="_Toc485633385"/>
      <w:r>
        <w:rPr>
          <w:rFonts w:hint="eastAsia"/>
          <w:sz w:val="32"/>
          <w:szCs w:val="32"/>
        </w:rPr>
        <w:t>第五章</w:t>
      </w:r>
      <w:r>
        <w:rPr>
          <w:rFonts w:hint="eastAsia"/>
          <w:sz w:val="32"/>
          <w:szCs w:val="32"/>
        </w:rPr>
        <w:t xml:space="preserve">  </w:t>
      </w:r>
      <w:r>
        <w:rPr>
          <w:rFonts w:hint="eastAsia"/>
          <w:sz w:val="32"/>
          <w:szCs w:val="32"/>
        </w:rPr>
        <w:t>开标与评标</w:t>
      </w:r>
      <w:bookmarkEnd w:id="51"/>
    </w:p>
    <w:p w:rsidR="00355452" w:rsidRDefault="00D32A5A">
      <w:pPr>
        <w:pStyle w:val="2"/>
        <w:spacing w:before="0" w:after="0" w:line="460" w:lineRule="exact"/>
        <w:ind w:firstLineChars="200" w:firstLine="482"/>
        <w:rPr>
          <w:rFonts w:ascii="宋体" w:eastAsia="宋体" w:hAnsi="宋体"/>
          <w:snapToGrid w:val="0"/>
          <w:sz w:val="24"/>
          <w:szCs w:val="24"/>
        </w:rPr>
      </w:pPr>
      <w:bookmarkStart w:id="52" w:name="_Toc485633386"/>
      <w:r>
        <w:rPr>
          <w:rFonts w:ascii="宋体" w:eastAsia="宋体" w:hAnsi="宋体" w:hint="eastAsia"/>
          <w:sz w:val="24"/>
          <w:szCs w:val="24"/>
        </w:rPr>
        <w:t>1、开标</w:t>
      </w:r>
      <w:bookmarkEnd w:id="52"/>
    </w:p>
    <w:p w:rsidR="00355452" w:rsidRDefault="00D32A5A">
      <w:pPr>
        <w:pStyle w:val="2"/>
        <w:spacing w:before="0" w:after="0" w:line="460" w:lineRule="exact"/>
        <w:ind w:firstLineChars="200" w:firstLine="482"/>
        <w:rPr>
          <w:rFonts w:ascii="宋体" w:eastAsia="宋体" w:hAnsi="宋体"/>
          <w:sz w:val="24"/>
          <w:szCs w:val="24"/>
        </w:rPr>
      </w:pPr>
      <w:bookmarkStart w:id="53" w:name="_Toc485633387"/>
      <w:r>
        <w:rPr>
          <w:rFonts w:ascii="宋体" w:eastAsia="宋体" w:hAnsi="宋体" w:hint="eastAsia"/>
          <w:sz w:val="24"/>
          <w:szCs w:val="24"/>
        </w:rPr>
        <w:t xml:space="preserve">1.1 </w:t>
      </w:r>
      <w:r>
        <w:rPr>
          <w:rFonts w:ascii="宋体" w:eastAsia="宋体" w:hAnsi="宋体"/>
          <w:sz w:val="24"/>
          <w:szCs w:val="24"/>
        </w:rPr>
        <w:t>开标准备</w:t>
      </w:r>
      <w:bookmarkEnd w:id="53"/>
    </w:p>
    <w:p w:rsidR="00355452" w:rsidRDefault="00D32A5A">
      <w:pPr>
        <w:pStyle w:val="a8"/>
        <w:snapToGrid w:val="0"/>
        <w:spacing w:beforeLines="0" w:afterLines="0" w:line="460" w:lineRule="exact"/>
        <w:ind w:firstLineChars="200" w:firstLine="480"/>
        <w:rPr>
          <w:rFonts w:hAnsi="宋体"/>
        </w:rPr>
      </w:pPr>
      <w:r>
        <w:rPr>
          <w:rFonts w:hAnsi="宋体" w:hint="eastAsia"/>
        </w:rPr>
        <w:t>1.1.1招标人</w:t>
      </w:r>
      <w:r>
        <w:rPr>
          <w:rFonts w:hAnsi="宋体"/>
        </w:rPr>
        <w:t>将在规定的时间和地点进行开标，投标人的法定代表人或其</w:t>
      </w:r>
      <w:r>
        <w:rPr>
          <w:rFonts w:hAnsi="宋体" w:hint="eastAsia"/>
        </w:rPr>
        <w:t>委托代理人</w:t>
      </w:r>
      <w:r>
        <w:rPr>
          <w:rFonts w:hAnsi="宋体"/>
        </w:rPr>
        <w:t>应参加开标会并签到。</w:t>
      </w:r>
      <w:r>
        <w:rPr>
          <w:rFonts w:hAnsi="宋体" w:hint="eastAsia"/>
        </w:rPr>
        <w:t>为便于现场答疑，请投标人派出技术人员参加开标。</w:t>
      </w:r>
      <w:r>
        <w:rPr>
          <w:rFonts w:hAnsi="宋体"/>
        </w:rPr>
        <w:t>投标人的法定代表人或其</w:t>
      </w:r>
      <w:r>
        <w:rPr>
          <w:rFonts w:hAnsi="宋体" w:hint="eastAsia"/>
        </w:rPr>
        <w:t>委托代理人、技术人员</w:t>
      </w:r>
      <w:r>
        <w:rPr>
          <w:rFonts w:hAnsi="宋体"/>
        </w:rPr>
        <w:t>未按时签到的，视同放弃开标监督权利、认可开标结果。</w:t>
      </w:r>
    </w:p>
    <w:p w:rsidR="00355452" w:rsidRDefault="00D32A5A">
      <w:pPr>
        <w:pStyle w:val="2"/>
        <w:spacing w:before="0" w:after="0" w:line="460" w:lineRule="exact"/>
        <w:ind w:firstLineChars="200" w:firstLine="482"/>
        <w:rPr>
          <w:rFonts w:ascii="宋体" w:eastAsia="宋体" w:hAnsi="宋体"/>
          <w:sz w:val="24"/>
          <w:szCs w:val="24"/>
        </w:rPr>
      </w:pPr>
      <w:bookmarkStart w:id="54" w:name="_Toc485633388"/>
      <w:r>
        <w:rPr>
          <w:rFonts w:ascii="宋体" w:eastAsia="宋体" w:hAnsi="宋体" w:hint="eastAsia"/>
          <w:sz w:val="24"/>
          <w:szCs w:val="24"/>
        </w:rPr>
        <w:t xml:space="preserve">1.2 </w:t>
      </w:r>
      <w:r>
        <w:rPr>
          <w:rFonts w:ascii="宋体" w:eastAsia="宋体" w:hAnsi="宋体"/>
          <w:sz w:val="24"/>
          <w:szCs w:val="24"/>
        </w:rPr>
        <w:t>开标程序</w:t>
      </w:r>
      <w:bookmarkEnd w:id="54"/>
    </w:p>
    <w:p w:rsidR="00EB66B7" w:rsidRDefault="00EB66B7" w:rsidP="00EB66B7">
      <w:pPr>
        <w:pStyle w:val="a8"/>
        <w:snapToGrid w:val="0"/>
        <w:spacing w:beforeLines="0" w:afterLines="0" w:line="460" w:lineRule="exact"/>
        <w:ind w:firstLineChars="200" w:firstLine="480"/>
        <w:rPr>
          <w:rFonts w:hAnsi="宋体"/>
          <w:color w:val="000000"/>
        </w:rPr>
      </w:pPr>
      <w:r>
        <w:rPr>
          <w:rFonts w:hAnsi="宋体" w:hint="eastAsia"/>
          <w:color w:val="000000"/>
        </w:rPr>
        <w:t>1.2.</w:t>
      </w:r>
      <w:r>
        <w:rPr>
          <w:rFonts w:hAnsi="宋体"/>
          <w:color w:val="000000"/>
        </w:rPr>
        <w:t>1</w:t>
      </w:r>
      <w:r>
        <w:rPr>
          <w:rFonts w:hAnsi="宋体" w:hint="eastAsia"/>
          <w:color w:val="000000"/>
        </w:rPr>
        <w:t xml:space="preserve"> </w:t>
      </w:r>
      <w:r>
        <w:rPr>
          <w:rFonts w:hAnsi="宋体"/>
          <w:color w:val="000000"/>
        </w:rPr>
        <w:t>开标会由</w:t>
      </w:r>
      <w:r>
        <w:rPr>
          <w:rFonts w:hAnsi="宋体" w:hint="eastAsia"/>
          <w:color w:val="000000"/>
        </w:rPr>
        <w:t>招标人</w:t>
      </w:r>
      <w:r>
        <w:rPr>
          <w:rFonts w:hAnsi="宋体"/>
          <w:color w:val="000000"/>
        </w:rPr>
        <w:t>主持，主持人宣布开标会议开始</w:t>
      </w:r>
      <w:r>
        <w:rPr>
          <w:rFonts w:hAnsi="宋体" w:hint="eastAsia"/>
          <w:color w:val="000000"/>
        </w:rPr>
        <w:t>。</w:t>
      </w:r>
    </w:p>
    <w:p w:rsidR="00EB66B7" w:rsidRDefault="00EB66B7" w:rsidP="00EB66B7">
      <w:pPr>
        <w:pStyle w:val="a8"/>
        <w:snapToGrid w:val="0"/>
        <w:spacing w:beforeLines="0" w:afterLines="0" w:line="460" w:lineRule="exact"/>
        <w:ind w:firstLineChars="200" w:firstLine="480"/>
        <w:rPr>
          <w:rFonts w:hAnsi="宋体"/>
          <w:color w:val="000000"/>
        </w:rPr>
      </w:pPr>
      <w:r>
        <w:rPr>
          <w:rFonts w:hAnsi="宋体" w:hint="eastAsia"/>
          <w:color w:val="000000"/>
        </w:rPr>
        <w:t>1.2.</w:t>
      </w:r>
      <w:r>
        <w:rPr>
          <w:rFonts w:hAnsi="宋体"/>
          <w:color w:val="000000"/>
        </w:rPr>
        <w:t>2</w:t>
      </w:r>
      <w:r>
        <w:rPr>
          <w:rFonts w:hAnsi="宋体" w:hint="eastAsia"/>
          <w:color w:val="000000"/>
        </w:rPr>
        <w:t xml:space="preserve"> 主持人</w:t>
      </w:r>
      <w:r>
        <w:rPr>
          <w:rFonts w:hAnsi="宋体"/>
          <w:color w:val="000000"/>
        </w:rPr>
        <w:t>介绍参加开标会的人员名单</w:t>
      </w:r>
      <w:r>
        <w:rPr>
          <w:rFonts w:hAnsi="宋体" w:hint="eastAsia"/>
          <w:color w:val="000000"/>
        </w:rPr>
        <w:t>。</w:t>
      </w:r>
    </w:p>
    <w:p w:rsidR="00EB66B7" w:rsidRDefault="00EB66B7" w:rsidP="00EB66B7">
      <w:pPr>
        <w:pStyle w:val="a8"/>
        <w:snapToGrid w:val="0"/>
        <w:spacing w:beforeLines="0" w:afterLines="0" w:line="460" w:lineRule="exact"/>
        <w:ind w:firstLineChars="200" w:firstLine="480"/>
        <w:rPr>
          <w:rFonts w:hAnsi="宋体"/>
          <w:color w:val="000000"/>
        </w:rPr>
      </w:pPr>
      <w:r>
        <w:rPr>
          <w:rFonts w:hAnsi="宋体" w:hint="eastAsia"/>
          <w:color w:val="000000"/>
        </w:rPr>
        <w:t>1.2.3 主持人</w:t>
      </w:r>
      <w:r>
        <w:rPr>
          <w:rFonts w:hAnsi="宋体"/>
          <w:color w:val="000000"/>
        </w:rPr>
        <w:t>宣布评标期间的有关事项</w:t>
      </w:r>
      <w:r>
        <w:rPr>
          <w:rFonts w:hAnsi="宋体" w:hint="eastAsia"/>
          <w:color w:val="000000"/>
        </w:rPr>
        <w:t>，</w:t>
      </w:r>
      <w:r>
        <w:rPr>
          <w:rFonts w:hAnsi="宋体"/>
          <w:color w:val="000000"/>
        </w:rPr>
        <w:t>告知应当回避的情形</w:t>
      </w:r>
      <w:r>
        <w:rPr>
          <w:rFonts w:hAnsi="宋体" w:hint="eastAsia"/>
          <w:color w:val="000000"/>
        </w:rPr>
        <w:t>，</w:t>
      </w:r>
      <w:r>
        <w:rPr>
          <w:rFonts w:hAnsi="宋体"/>
          <w:color w:val="000000"/>
        </w:rPr>
        <w:t>提请有关人员回避</w:t>
      </w:r>
      <w:r>
        <w:rPr>
          <w:rFonts w:hAnsi="宋体" w:hint="eastAsia"/>
          <w:color w:val="000000"/>
        </w:rPr>
        <w:t>。</w:t>
      </w:r>
    </w:p>
    <w:p w:rsidR="00EB66B7" w:rsidRDefault="00EB66B7" w:rsidP="00EB66B7">
      <w:pPr>
        <w:pStyle w:val="a8"/>
        <w:snapToGrid w:val="0"/>
        <w:spacing w:beforeLines="0" w:afterLines="0" w:line="460" w:lineRule="exact"/>
        <w:ind w:firstLineChars="200" w:firstLine="480"/>
        <w:rPr>
          <w:rFonts w:hAnsi="宋体"/>
          <w:color w:val="000000"/>
        </w:rPr>
      </w:pPr>
      <w:r>
        <w:rPr>
          <w:rFonts w:hAnsi="宋体" w:hint="eastAsia"/>
          <w:color w:val="000000"/>
        </w:rPr>
        <w:t>1.2.4 核实投标人的投标保证金提交情况，未按招标文件规定时间提交的投标人其投标无效。</w:t>
      </w:r>
    </w:p>
    <w:p w:rsidR="00EB66B7" w:rsidRDefault="00EB66B7" w:rsidP="00EB66B7">
      <w:pPr>
        <w:pStyle w:val="a8"/>
        <w:snapToGrid w:val="0"/>
        <w:spacing w:beforeLines="0" w:afterLines="0" w:line="460" w:lineRule="exact"/>
        <w:ind w:firstLineChars="200" w:firstLine="480"/>
        <w:rPr>
          <w:rFonts w:hAnsi="宋体"/>
          <w:color w:val="000000"/>
        </w:rPr>
      </w:pPr>
      <w:r>
        <w:rPr>
          <w:rFonts w:hAnsi="宋体" w:hint="eastAsia"/>
          <w:color w:val="000000"/>
        </w:rPr>
        <w:t xml:space="preserve">1.2.5 </w:t>
      </w:r>
      <w:r>
        <w:rPr>
          <w:rFonts w:hAnsi="宋体"/>
          <w:color w:val="000000"/>
        </w:rPr>
        <w:t>检</w:t>
      </w:r>
      <w:r>
        <w:rPr>
          <w:rFonts w:hAnsi="宋体" w:hint="eastAsia"/>
          <w:color w:val="000000"/>
        </w:rPr>
        <w:t>查投标人的</w:t>
      </w:r>
      <w:r>
        <w:rPr>
          <w:rFonts w:hAnsi="宋体"/>
          <w:color w:val="000000"/>
        </w:rPr>
        <w:t>投标文件密封的完整性</w:t>
      </w:r>
      <w:r>
        <w:rPr>
          <w:rFonts w:hAnsi="宋体" w:hint="eastAsia"/>
          <w:color w:val="000000"/>
        </w:rPr>
        <w:t>，不符合招标文件规定的投标无效。投标人退场。</w:t>
      </w:r>
    </w:p>
    <w:p w:rsidR="00EB66B7" w:rsidRDefault="00EB66B7" w:rsidP="00EB66B7">
      <w:pPr>
        <w:pStyle w:val="a8"/>
        <w:snapToGrid w:val="0"/>
        <w:spacing w:beforeLines="0" w:afterLines="0" w:line="460" w:lineRule="exact"/>
        <w:ind w:firstLineChars="200" w:firstLine="480"/>
        <w:rPr>
          <w:rFonts w:hAnsi="宋体"/>
          <w:color w:val="000000"/>
        </w:rPr>
      </w:pPr>
      <w:r>
        <w:rPr>
          <w:rFonts w:hAnsi="宋体" w:hint="eastAsia"/>
          <w:color w:val="000000"/>
        </w:rPr>
        <w:t>1.2.6 拆开各</w:t>
      </w:r>
      <w:r>
        <w:rPr>
          <w:rFonts w:hAnsi="宋体"/>
          <w:color w:val="000000"/>
        </w:rPr>
        <w:t>投标人</w:t>
      </w:r>
      <w:r>
        <w:rPr>
          <w:rFonts w:hAnsi="宋体" w:hint="eastAsia"/>
          <w:color w:val="000000"/>
        </w:rPr>
        <w:t>的投标文件</w:t>
      </w:r>
      <w:r>
        <w:rPr>
          <w:rFonts w:hAnsi="宋体"/>
          <w:color w:val="000000"/>
        </w:rPr>
        <w:t>，</w:t>
      </w:r>
      <w:r>
        <w:rPr>
          <w:rFonts w:hAnsi="宋体" w:hint="eastAsia"/>
          <w:color w:val="000000"/>
        </w:rPr>
        <w:t>检查投标文件是否按资信文件、商务文件、技术文件、投标报价文件分别密封装袋。</w:t>
      </w:r>
    </w:p>
    <w:p w:rsidR="00EB66B7" w:rsidRDefault="00EB66B7" w:rsidP="00EB66B7">
      <w:pPr>
        <w:pStyle w:val="a8"/>
        <w:snapToGrid w:val="0"/>
        <w:spacing w:beforeLines="0" w:afterLines="0" w:line="460" w:lineRule="exact"/>
        <w:ind w:firstLineChars="200" w:firstLine="480"/>
        <w:rPr>
          <w:rFonts w:hAnsi="宋体"/>
          <w:color w:val="000000"/>
        </w:rPr>
      </w:pPr>
      <w:r>
        <w:rPr>
          <w:rFonts w:hAnsi="宋体" w:hint="eastAsia"/>
          <w:color w:val="000000"/>
        </w:rPr>
        <w:t>1.2.7 拆开各投标人的资信文件，进行资信审查，未通过资信审查的投标人，其投标文件按无效标处理，不再进入后续评审。</w:t>
      </w:r>
    </w:p>
    <w:p w:rsidR="00EB66B7" w:rsidRDefault="00EB66B7" w:rsidP="00EB66B7">
      <w:pPr>
        <w:pStyle w:val="a8"/>
        <w:snapToGrid w:val="0"/>
        <w:spacing w:beforeLines="0" w:afterLines="0" w:line="460" w:lineRule="exact"/>
        <w:ind w:firstLineChars="200" w:firstLine="480"/>
        <w:rPr>
          <w:rFonts w:hAnsi="宋体"/>
          <w:color w:val="000000"/>
        </w:rPr>
      </w:pPr>
      <w:r>
        <w:rPr>
          <w:rFonts w:hAnsi="宋体" w:hint="eastAsia"/>
          <w:color w:val="000000"/>
        </w:rPr>
        <w:t>1.2.8 拆开各投标人的技术文件，审查其是否响应招标项目要求及技术规范（本招标文件第三章），未实质响应的其投标无效，不再进入后续评审。</w:t>
      </w:r>
    </w:p>
    <w:p w:rsidR="00EB66B7" w:rsidRDefault="00EB66B7" w:rsidP="00EB66B7">
      <w:pPr>
        <w:pStyle w:val="a8"/>
        <w:snapToGrid w:val="0"/>
        <w:spacing w:beforeLines="0" w:afterLines="0" w:line="460" w:lineRule="exact"/>
        <w:ind w:firstLineChars="200" w:firstLine="480"/>
        <w:rPr>
          <w:rFonts w:hAnsi="宋体"/>
          <w:color w:val="000000"/>
        </w:rPr>
      </w:pPr>
      <w:r>
        <w:rPr>
          <w:rFonts w:hAnsi="宋体" w:hint="eastAsia"/>
          <w:color w:val="000000"/>
        </w:rPr>
        <w:t>1.2.9 拆开各投标人的商务文件，未响应招标文件规定的商务要求（本招标文件第四章）的投标无效，不再进入后续评审。如此时进入后续评审的有效投标不足三家，招标人将宣布终止此次招标，招标人可选择重新组织招标或与有效投标人进行竞争性商务谈判。</w:t>
      </w:r>
    </w:p>
    <w:p w:rsidR="00EB66B7" w:rsidRDefault="00EB66B7" w:rsidP="00EB66B7">
      <w:pPr>
        <w:pStyle w:val="a8"/>
        <w:snapToGrid w:val="0"/>
        <w:spacing w:beforeLines="0" w:afterLines="0" w:line="460" w:lineRule="exact"/>
        <w:ind w:firstLineChars="200" w:firstLine="480"/>
        <w:rPr>
          <w:rFonts w:hAnsi="宋体"/>
          <w:color w:val="000000"/>
        </w:rPr>
      </w:pPr>
      <w:r>
        <w:rPr>
          <w:rFonts w:hAnsi="宋体" w:hint="eastAsia"/>
          <w:color w:val="000000"/>
        </w:rPr>
        <w:t>1.2.10有效投标人达到三家以上的（含三家），招标人拆开有效投标人的投标报价文件，整理</w:t>
      </w:r>
      <w:r>
        <w:rPr>
          <w:rFonts w:hAnsi="宋体"/>
          <w:color w:val="000000"/>
        </w:rPr>
        <w:t>投标文件的投标报价</w:t>
      </w:r>
      <w:r>
        <w:rPr>
          <w:rFonts w:hAnsi="宋体" w:hint="eastAsia"/>
          <w:color w:val="000000"/>
        </w:rPr>
        <w:t>等相关</w:t>
      </w:r>
      <w:r>
        <w:rPr>
          <w:rFonts w:hAnsi="宋体"/>
          <w:color w:val="000000"/>
        </w:rPr>
        <w:t>内容。</w:t>
      </w:r>
    </w:p>
    <w:p w:rsidR="00EB66B7" w:rsidRDefault="00EB66B7" w:rsidP="00EB66B7">
      <w:pPr>
        <w:pStyle w:val="a8"/>
        <w:snapToGrid w:val="0"/>
        <w:spacing w:beforeLines="0" w:afterLines="0" w:line="460" w:lineRule="exact"/>
        <w:ind w:firstLineChars="200" w:firstLine="480"/>
        <w:rPr>
          <w:rFonts w:hAnsi="宋体"/>
        </w:rPr>
      </w:pPr>
      <w:r>
        <w:rPr>
          <w:rFonts w:hAnsi="宋体" w:hint="eastAsia"/>
          <w:color w:val="000000"/>
        </w:rPr>
        <w:t xml:space="preserve">1.2.11 </w:t>
      </w:r>
      <w:r>
        <w:rPr>
          <w:rFonts w:hAnsi="宋体" w:hint="eastAsia"/>
        </w:rPr>
        <w:t>主持人组织评委根据投标情况进行投标，汇总后公布评标结果（中标单位或入围单位）。</w:t>
      </w:r>
    </w:p>
    <w:p w:rsidR="00EB66B7" w:rsidRDefault="00EB66B7" w:rsidP="00EB66B7">
      <w:pPr>
        <w:pStyle w:val="a8"/>
        <w:snapToGrid w:val="0"/>
        <w:spacing w:beforeLines="0" w:afterLines="0" w:line="460" w:lineRule="exact"/>
        <w:ind w:leftChars="228" w:left="719" w:hangingChars="100" w:hanging="240"/>
        <w:rPr>
          <w:rFonts w:hAnsi="宋体"/>
          <w:color w:val="000000"/>
        </w:rPr>
      </w:pPr>
      <w:r>
        <w:rPr>
          <w:rFonts w:hAnsi="宋体" w:hint="eastAsia"/>
          <w:color w:val="000000"/>
        </w:rPr>
        <w:lastRenderedPageBreak/>
        <w:t xml:space="preserve">1.2.12 </w:t>
      </w:r>
      <w:r>
        <w:rPr>
          <w:rFonts w:hAnsi="宋体"/>
          <w:color w:val="000000"/>
        </w:rPr>
        <w:t>开标会议结束。</w:t>
      </w:r>
    </w:p>
    <w:p w:rsidR="00355452" w:rsidRDefault="00D32A5A">
      <w:pPr>
        <w:pStyle w:val="2"/>
        <w:spacing w:before="0" w:after="0" w:line="460" w:lineRule="exact"/>
        <w:ind w:firstLineChars="200" w:firstLine="482"/>
        <w:rPr>
          <w:rFonts w:ascii="宋体" w:eastAsia="宋体" w:hAnsi="宋体"/>
          <w:sz w:val="24"/>
          <w:szCs w:val="24"/>
        </w:rPr>
      </w:pPr>
      <w:bookmarkStart w:id="55" w:name="_Toc485633389"/>
      <w:r>
        <w:rPr>
          <w:rFonts w:ascii="宋体" w:eastAsia="宋体" w:hAnsi="宋体" w:hint="eastAsia"/>
          <w:sz w:val="24"/>
          <w:szCs w:val="24"/>
        </w:rPr>
        <w:t>2、评标</w:t>
      </w:r>
      <w:bookmarkEnd w:id="55"/>
    </w:p>
    <w:p w:rsidR="00355452" w:rsidRDefault="00D32A5A">
      <w:pPr>
        <w:pStyle w:val="2"/>
        <w:spacing w:before="0" w:after="0" w:line="460" w:lineRule="exact"/>
        <w:ind w:firstLineChars="200" w:firstLine="482"/>
        <w:rPr>
          <w:rFonts w:ascii="宋体" w:eastAsia="宋体" w:hAnsi="宋体"/>
          <w:sz w:val="24"/>
          <w:szCs w:val="24"/>
        </w:rPr>
      </w:pPr>
      <w:bookmarkStart w:id="56" w:name="_Toc485633390"/>
      <w:r>
        <w:rPr>
          <w:rFonts w:ascii="宋体" w:eastAsia="宋体" w:hAnsi="宋体" w:hint="eastAsia"/>
          <w:sz w:val="24"/>
          <w:szCs w:val="24"/>
        </w:rPr>
        <w:t>2.1</w:t>
      </w:r>
      <w:r>
        <w:rPr>
          <w:rFonts w:ascii="宋体" w:eastAsia="宋体" w:hAnsi="宋体"/>
          <w:sz w:val="24"/>
          <w:szCs w:val="24"/>
        </w:rPr>
        <w:t>组建评标委员会</w:t>
      </w:r>
      <w:bookmarkEnd w:id="56"/>
    </w:p>
    <w:p w:rsidR="00355452" w:rsidRDefault="00D32A5A">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2.1.1</w:t>
      </w:r>
      <w:r>
        <w:rPr>
          <w:color w:val="auto"/>
          <w:kern w:val="2"/>
          <w:sz w:val="24"/>
          <w:szCs w:val="24"/>
        </w:rPr>
        <w:t>招标人根据招标货物的特点组建评标委员会。评标委员会由招标人代表和技术、经济等有关方面的专家组成。</w:t>
      </w:r>
      <w:r>
        <w:rPr>
          <w:rFonts w:hint="eastAsia"/>
          <w:color w:val="auto"/>
          <w:kern w:val="2"/>
          <w:sz w:val="24"/>
          <w:szCs w:val="24"/>
        </w:rPr>
        <w:t>评标委员会</w:t>
      </w:r>
      <w:r>
        <w:rPr>
          <w:color w:val="auto"/>
          <w:kern w:val="2"/>
          <w:sz w:val="24"/>
          <w:szCs w:val="24"/>
        </w:rPr>
        <w:t>对所有投标人的投标书采用相同程度</w:t>
      </w:r>
      <w:r>
        <w:rPr>
          <w:rFonts w:hint="eastAsia"/>
          <w:color w:val="auto"/>
          <w:kern w:val="2"/>
          <w:sz w:val="24"/>
          <w:szCs w:val="24"/>
        </w:rPr>
        <w:t>的</w:t>
      </w:r>
      <w:r>
        <w:rPr>
          <w:color w:val="auto"/>
          <w:kern w:val="2"/>
          <w:sz w:val="24"/>
          <w:szCs w:val="24"/>
        </w:rPr>
        <w:t>标准评标。</w:t>
      </w:r>
    </w:p>
    <w:p w:rsidR="00355452" w:rsidRDefault="00D32A5A">
      <w:pPr>
        <w:pStyle w:val="2"/>
        <w:spacing w:before="0" w:after="0" w:line="460" w:lineRule="exact"/>
        <w:ind w:firstLineChars="200" w:firstLine="482"/>
        <w:rPr>
          <w:rFonts w:ascii="宋体" w:eastAsia="宋体" w:hAnsi="宋体"/>
          <w:sz w:val="24"/>
          <w:szCs w:val="24"/>
        </w:rPr>
      </w:pPr>
      <w:bookmarkStart w:id="57" w:name="_Toc485633391"/>
      <w:r>
        <w:rPr>
          <w:rFonts w:ascii="宋体" w:eastAsia="宋体" w:hAnsi="宋体" w:hint="eastAsia"/>
          <w:sz w:val="24"/>
          <w:szCs w:val="24"/>
        </w:rPr>
        <w:t>2.2</w:t>
      </w:r>
      <w:r>
        <w:rPr>
          <w:rFonts w:ascii="宋体" w:eastAsia="宋体" w:hAnsi="宋体"/>
          <w:sz w:val="24"/>
          <w:szCs w:val="24"/>
        </w:rPr>
        <w:t>评标的方式</w:t>
      </w:r>
      <w:bookmarkEnd w:id="57"/>
    </w:p>
    <w:p w:rsidR="00355452" w:rsidRDefault="00D32A5A">
      <w:pPr>
        <w:pStyle w:val="a8"/>
        <w:snapToGrid w:val="0"/>
        <w:spacing w:beforeLines="0" w:afterLines="0" w:line="460" w:lineRule="exact"/>
        <w:ind w:leftChars="228" w:left="719" w:hangingChars="100" w:hanging="240"/>
        <w:rPr>
          <w:rFonts w:hAnsi="宋体"/>
        </w:rPr>
      </w:pPr>
      <w:r>
        <w:rPr>
          <w:rFonts w:hAnsi="宋体" w:hint="eastAsia"/>
        </w:rPr>
        <w:t>2.2.2</w:t>
      </w:r>
      <w:r>
        <w:rPr>
          <w:rFonts w:hAnsi="宋体"/>
        </w:rPr>
        <w:t>本项目采用不公开</w:t>
      </w:r>
      <w:r>
        <w:rPr>
          <w:rFonts w:hAnsi="宋体" w:hint="eastAsia"/>
        </w:rPr>
        <w:t>的</w:t>
      </w:r>
      <w:r>
        <w:rPr>
          <w:rFonts w:hAnsi="宋体"/>
        </w:rPr>
        <w:t>方式评标，评标的依据为招标文件和投标文件。</w:t>
      </w:r>
    </w:p>
    <w:p w:rsidR="00355452" w:rsidRDefault="00D32A5A">
      <w:pPr>
        <w:pStyle w:val="2"/>
        <w:spacing w:before="0" w:after="0" w:line="460" w:lineRule="exact"/>
        <w:ind w:firstLineChars="200" w:firstLine="482"/>
        <w:rPr>
          <w:rFonts w:ascii="宋体" w:eastAsia="宋体" w:hAnsi="宋体"/>
          <w:sz w:val="24"/>
          <w:szCs w:val="24"/>
        </w:rPr>
      </w:pPr>
      <w:bookmarkStart w:id="58" w:name="_Toc485633392"/>
      <w:r>
        <w:rPr>
          <w:rFonts w:ascii="宋体" w:eastAsia="宋体" w:hAnsi="宋体" w:hint="eastAsia"/>
          <w:sz w:val="24"/>
          <w:szCs w:val="24"/>
        </w:rPr>
        <w:t>2.3</w:t>
      </w:r>
      <w:r>
        <w:rPr>
          <w:rFonts w:ascii="宋体" w:eastAsia="宋体" w:hAnsi="宋体"/>
          <w:sz w:val="24"/>
          <w:szCs w:val="24"/>
        </w:rPr>
        <w:t>评标原则和评标办法</w:t>
      </w:r>
      <w:bookmarkEnd w:id="58"/>
    </w:p>
    <w:p w:rsidR="00355452" w:rsidRDefault="00D32A5A">
      <w:pPr>
        <w:pStyle w:val="a8"/>
        <w:snapToGrid w:val="0"/>
        <w:spacing w:beforeLines="0" w:afterLines="0" w:line="460" w:lineRule="exact"/>
        <w:ind w:firstLineChars="200" w:firstLine="480"/>
        <w:rPr>
          <w:rFonts w:hAnsi="宋体"/>
        </w:rPr>
      </w:pPr>
      <w:r>
        <w:rPr>
          <w:rFonts w:hAnsi="宋体" w:hint="eastAsia"/>
        </w:rPr>
        <w:t>2.3.</w:t>
      </w:r>
      <w:r>
        <w:rPr>
          <w:rFonts w:hAnsi="宋体"/>
        </w:rPr>
        <w:t>1评标原则</w:t>
      </w:r>
    </w:p>
    <w:p w:rsidR="00355452" w:rsidRDefault="00D32A5A">
      <w:pPr>
        <w:pStyle w:val="a8"/>
        <w:snapToGrid w:val="0"/>
        <w:spacing w:beforeLines="0" w:afterLines="0" w:line="460" w:lineRule="exact"/>
        <w:ind w:firstLineChars="200" w:firstLine="480"/>
        <w:rPr>
          <w:rFonts w:hAnsi="宋体"/>
        </w:rPr>
      </w:pPr>
      <w:r>
        <w:rPr>
          <w:rFonts w:hAnsi="宋体"/>
        </w:rPr>
        <w:t>评标委员会必须公平、公正、客观，不带任何倾向性和启发性；不得向外界透露任何与评标有关的内容；任何单位和个人不得干扰、影响评标的正常进行；评标委员会及有关工作人员不得私下与投标人接触。</w:t>
      </w:r>
    </w:p>
    <w:p w:rsidR="00355452" w:rsidRDefault="00D32A5A">
      <w:pPr>
        <w:pStyle w:val="a8"/>
        <w:snapToGrid w:val="0"/>
        <w:spacing w:beforeLines="0" w:afterLines="0" w:line="460" w:lineRule="exact"/>
        <w:ind w:firstLineChars="200" w:firstLine="480"/>
        <w:rPr>
          <w:rFonts w:hAnsi="宋体"/>
        </w:rPr>
      </w:pPr>
      <w:r>
        <w:rPr>
          <w:rFonts w:hAnsi="宋体" w:hint="eastAsia"/>
        </w:rPr>
        <w:t>2.3.</w:t>
      </w:r>
      <w:r>
        <w:rPr>
          <w:rFonts w:hAnsi="宋体"/>
        </w:rPr>
        <w:t>2评标办法本项目评标办法是</w:t>
      </w:r>
      <w:r>
        <w:rPr>
          <w:rFonts w:hAnsi="宋体" w:hint="eastAsia"/>
        </w:rPr>
        <w:t>综合评标法</w:t>
      </w:r>
      <w:r>
        <w:rPr>
          <w:rFonts w:hAnsi="宋体"/>
        </w:rPr>
        <w:t>，</w:t>
      </w:r>
      <w:r>
        <w:rPr>
          <w:rFonts w:hAnsi="宋体" w:hint="eastAsia"/>
        </w:rPr>
        <w:t xml:space="preserve"> </w:t>
      </w:r>
      <w:r>
        <w:rPr>
          <w:rFonts w:hAnsi="宋体"/>
        </w:rPr>
        <w:t>评标时除考虑</w:t>
      </w:r>
      <w:r>
        <w:rPr>
          <w:rFonts w:hAnsi="宋体" w:hint="eastAsia"/>
        </w:rPr>
        <w:t>投标人的</w:t>
      </w:r>
      <w:r>
        <w:rPr>
          <w:rFonts w:hAnsi="宋体"/>
        </w:rPr>
        <w:t>投标报价</w:t>
      </w:r>
      <w:r>
        <w:rPr>
          <w:rFonts w:hAnsi="宋体" w:hint="eastAsia"/>
        </w:rPr>
        <w:t>因素</w:t>
      </w:r>
      <w:r>
        <w:rPr>
          <w:rFonts w:hAnsi="宋体"/>
        </w:rPr>
        <w:t>以外，还将考虑以下因素：</w:t>
      </w:r>
    </w:p>
    <w:p w:rsidR="00355452" w:rsidRDefault="00D32A5A">
      <w:pPr>
        <w:pStyle w:val="ae"/>
        <w:spacing w:before="0" w:beforeAutospacing="0" w:after="0" w:afterAutospacing="0" w:line="460" w:lineRule="exact"/>
        <w:ind w:firstLineChars="200" w:firstLine="480"/>
        <w:rPr>
          <w:color w:val="auto"/>
          <w:kern w:val="2"/>
          <w:sz w:val="24"/>
          <w:szCs w:val="24"/>
        </w:rPr>
      </w:pPr>
      <w:r>
        <w:rPr>
          <w:rFonts w:hint="eastAsia"/>
          <w:color w:val="auto"/>
          <w:sz w:val="24"/>
        </w:rPr>
        <w:t>(1)</w:t>
      </w:r>
      <w:r>
        <w:rPr>
          <w:rFonts w:hint="eastAsia"/>
          <w:color w:val="auto"/>
          <w:kern w:val="2"/>
          <w:sz w:val="24"/>
          <w:szCs w:val="24"/>
        </w:rPr>
        <w:t xml:space="preserve"> </w:t>
      </w:r>
      <w:r>
        <w:rPr>
          <w:color w:val="auto"/>
          <w:kern w:val="2"/>
          <w:sz w:val="24"/>
          <w:szCs w:val="24"/>
        </w:rPr>
        <w:t>投标货物的技术水平、性能</w:t>
      </w:r>
      <w:r>
        <w:rPr>
          <w:rFonts w:hint="eastAsia"/>
          <w:color w:val="auto"/>
          <w:kern w:val="2"/>
          <w:sz w:val="24"/>
          <w:szCs w:val="24"/>
        </w:rPr>
        <w:t>。</w:t>
      </w:r>
    </w:p>
    <w:p w:rsidR="00355452" w:rsidRDefault="00D32A5A">
      <w:pPr>
        <w:pStyle w:val="ae"/>
        <w:spacing w:before="0" w:beforeAutospacing="0" w:after="0" w:afterAutospacing="0" w:line="460" w:lineRule="exact"/>
        <w:ind w:firstLineChars="200" w:firstLine="480"/>
        <w:rPr>
          <w:color w:val="auto"/>
          <w:kern w:val="2"/>
          <w:sz w:val="24"/>
          <w:szCs w:val="24"/>
        </w:rPr>
      </w:pPr>
      <w:r>
        <w:rPr>
          <w:rFonts w:hint="eastAsia"/>
          <w:color w:val="auto"/>
          <w:sz w:val="24"/>
        </w:rPr>
        <w:t>(2)</w:t>
      </w:r>
      <w:r>
        <w:rPr>
          <w:rFonts w:hint="eastAsia"/>
          <w:color w:val="auto"/>
          <w:kern w:val="2"/>
          <w:sz w:val="24"/>
          <w:szCs w:val="24"/>
        </w:rPr>
        <w:t xml:space="preserve"> </w:t>
      </w:r>
      <w:r>
        <w:rPr>
          <w:color w:val="auto"/>
          <w:kern w:val="2"/>
          <w:sz w:val="24"/>
          <w:szCs w:val="24"/>
        </w:rPr>
        <w:t>投标货物的质量</w:t>
      </w:r>
      <w:r>
        <w:rPr>
          <w:rFonts w:hint="eastAsia"/>
          <w:color w:val="auto"/>
          <w:kern w:val="2"/>
          <w:sz w:val="24"/>
          <w:szCs w:val="24"/>
        </w:rPr>
        <w:t>和</w:t>
      </w:r>
      <w:r>
        <w:rPr>
          <w:color w:val="auto"/>
          <w:kern w:val="2"/>
          <w:sz w:val="24"/>
          <w:szCs w:val="24"/>
        </w:rPr>
        <w:t>适应性</w:t>
      </w:r>
      <w:r>
        <w:rPr>
          <w:rFonts w:hint="eastAsia"/>
          <w:color w:val="auto"/>
          <w:kern w:val="2"/>
          <w:sz w:val="24"/>
          <w:szCs w:val="24"/>
        </w:rPr>
        <w:t>。</w:t>
      </w:r>
    </w:p>
    <w:p w:rsidR="00355452" w:rsidRDefault="00D32A5A">
      <w:pPr>
        <w:pStyle w:val="ae"/>
        <w:spacing w:before="0" w:beforeAutospacing="0" w:after="0" w:afterAutospacing="0" w:line="460" w:lineRule="exact"/>
        <w:ind w:firstLineChars="200" w:firstLine="480"/>
        <w:rPr>
          <w:color w:val="auto"/>
          <w:kern w:val="2"/>
          <w:sz w:val="24"/>
          <w:szCs w:val="24"/>
        </w:rPr>
      </w:pPr>
      <w:r>
        <w:rPr>
          <w:rFonts w:hint="eastAsia"/>
          <w:color w:val="auto"/>
          <w:sz w:val="24"/>
        </w:rPr>
        <w:t>(3)</w:t>
      </w:r>
      <w:r>
        <w:rPr>
          <w:rFonts w:hint="eastAsia"/>
          <w:color w:val="auto"/>
          <w:kern w:val="2"/>
          <w:sz w:val="24"/>
          <w:szCs w:val="24"/>
        </w:rPr>
        <w:t xml:space="preserve"> 报价合理，对招标人最为有利。</w:t>
      </w:r>
    </w:p>
    <w:p w:rsidR="00355452" w:rsidRDefault="00D32A5A">
      <w:pPr>
        <w:pStyle w:val="ae"/>
        <w:spacing w:before="0" w:beforeAutospacing="0" w:after="0" w:afterAutospacing="0" w:line="460" w:lineRule="exact"/>
        <w:ind w:firstLineChars="200" w:firstLine="480"/>
        <w:rPr>
          <w:color w:val="auto"/>
          <w:kern w:val="2"/>
          <w:sz w:val="24"/>
          <w:szCs w:val="24"/>
        </w:rPr>
      </w:pPr>
      <w:r>
        <w:rPr>
          <w:rFonts w:hint="eastAsia"/>
          <w:color w:val="auto"/>
          <w:sz w:val="24"/>
        </w:rPr>
        <w:t xml:space="preserve">(4) </w:t>
      </w:r>
      <w:r>
        <w:rPr>
          <w:color w:val="auto"/>
          <w:kern w:val="2"/>
          <w:sz w:val="24"/>
          <w:szCs w:val="24"/>
        </w:rPr>
        <w:t>配套设备的齐全性（如有需要）</w:t>
      </w:r>
      <w:r>
        <w:rPr>
          <w:rFonts w:hint="eastAsia"/>
          <w:color w:val="auto"/>
          <w:kern w:val="2"/>
          <w:sz w:val="24"/>
          <w:szCs w:val="24"/>
        </w:rPr>
        <w:t>。</w:t>
      </w:r>
    </w:p>
    <w:p w:rsidR="00355452" w:rsidRDefault="00D32A5A">
      <w:pPr>
        <w:pStyle w:val="ae"/>
        <w:spacing w:before="0" w:beforeAutospacing="0" w:after="0" w:afterAutospacing="0" w:line="460" w:lineRule="exact"/>
        <w:ind w:firstLineChars="200" w:firstLine="480"/>
        <w:rPr>
          <w:color w:val="auto"/>
          <w:kern w:val="2"/>
          <w:sz w:val="24"/>
          <w:szCs w:val="24"/>
        </w:rPr>
      </w:pPr>
      <w:r>
        <w:rPr>
          <w:rFonts w:hint="eastAsia"/>
          <w:color w:val="auto"/>
          <w:sz w:val="24"/>
        </w:rPr>
        <w:t xml:space="preserve">(5) </w:t>
      </w:r>
      <w:r>
        <w:rPr>
          <w:color w:val="auto"/>
          <w:kern w:val="2"/>
          <w:sz w:val="24"/>
          <w:szCs w:val="24"/>
        </w:rPr>
        <w:t>其他特殊要求因素（如安全及环保等）</w:t>
      </w:r>
      <w:r>
        <w:rPr>
          <w:rFonts w:hint="eastAsia"/>
          <w:color w:val="auto"/>
          <w:kern w:val="2"/>
          <w:sz w:val="24"/>
          <w:szCs w:val="24"/>
        </w:rPr>
        <w:t>。</w:t>
      </w:r>
    </w:p>
    <w:p w:rsidR="00355452" w:rsidRDefault="00D32A5A">
      <w:pPr>
        <w:pStyle w:val="ae"/>
        <w:spacing w:before="0" w:beforeAutospacing="0" w:after="0" w:afterAutospacing="0" w:line="460" w:lineRule="exact"/>
        <w:ind w:firstLineChars="200" w:firstLine="480"/>
        <w:rPr>
          <w:color w:val="auto"/>
          <w:kern w:val="2"/>
          <w:sz w:val="24"/>
          <w:szCs w:val="24"/>
        </w:rPr>
      </w:pPr>
      <w:r>
        <w:rPr>
          <w:rFonts w:hint="eastAsia"/>
          <w:color w:val="auto"/>
          <w:sz w:val="24"/>
        </w:rPr>
        <w:t>(6)</w:t>
      </w:r>
      <w:r>
        <w:rPr>
          <w:rFonts w:hint="eastAsia"/>
          <w:color w:val="auto"/>
          <w:kern w:val="2"/>
          <w:sz w:val="24"/>
          <w:szCs w:val="24"/>
        </w:rPr>
        <w:t xml:space="preserve"> </w:t>
      </w:r>
      <w:r>
        <w:rPr>
          <w:color w:val="auto"/>
          <w:kern w:val="2"/>
          <w:sz w:val="24"/>
          <w:szCs w:val="24"/>
        </w:rPr>
        <w:t>投标人的综合实力、业绩</w:t>
      </w:r>
      <w:r>
        <w:rPr>
          <w:rFonts w:hint="eastAsia"/>
          <w:color w:val="auto"/>
          <w:kern w:val="2"/>
          <w:sz w:val="24"/>
          <w:szCs w:val="24"/>
        </w:rPr>
        <w:t>、</w:t>
      </w:r>
      <w:r>
        <w:rPr>
          <w:color w:val="auto"/>
          <w:kern w:val="2"/>
          <w:sz w:val="24"/>
          <w:szCs w:val="24"/>
        </w:rPr>
        <w:t>信誉等。</w:t>
      </w:r>
    </w:p>
    <w:p w:rsidR="00355452" w:rsidRDefault="00D32A5A">
      <w:pPr>
        <w:pStyle w:val="ae"/>
        <w:spacing w:before="0" w:beforeAutospacing="0" w:after="0" w:afterAutospacing="0" w:line="460" w:lineRule="exact"/>
        <w:ind w:firstLineChars="200" w:firstLine="480"/>
        <w:rPr>
          <w:color w:val="auto"/>
          <w:kern w:val="2"/>
          <w:sz w:val="24"/>
          <w:szCs w:val="24"/>
        </w:rPr>
      </w:pPr>
      <w:bookmarkStart w:id="59" w:name="_Toc12301"/>
      <w:r>
        <w:rPr>
          <w:rFonts w:hint="eastAsia"/>
          <w:color w:val="auto"/>
          <w:kern w:val="2"/>
          <w:sz w:val="24"/>
          <w:szCs w:val="24"/>
        </w:rPr>
        <w:t xml:space="preserve">2.3.2  </w:t>
      </w:r>
      <w:r>
        <w:rPr>
          <w:color w:val="auto"/>
          <w:kern w:val="2"/>
          <w:sz w:val="24"/>
          <w:szCs w:val="24"/>
        </w:rPr>
        <w:t>评标办法</w:t>
      </w:r>
    </w:p>
    <w:p w:rsidR="00355452" w:rsidRDefault="00D32A5A">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评标采用评分法。评标委员将以招标文件、补充公告、投标文件为依据，分技术和商务两部分进行评分，汇总出投标人的综合得分，并按投标人的综合得分从高到低依次进行排序。若出现综合得分相同的情况，则其中投标总价低的投标人将被排序在前；若综合得分和投标总价仍相同，则其中技术部分得分高的投标人将被排序在前。最后，评标委员会将按综合得分排序推荐两至三家候选单位。</w:t>
      </w:r>
    </w:p>
    <w:p w:rsidR="00355452" w:rsidRDefault="00D32A5A">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各部分评分分值如下：</w:t>
      </w:r>
    </w:p>
    <w:p w:rsidR="00355452" w:rsidRDefault="00D32A5A">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技术部分评分       满分</w:t>
      </w:r>
      <w:r w:rsidR="00A67C85">
        <w:rPr>
          <w:rFonts w:hint="eastAsia"/>
          <w:color w:val="auto"/>
          <w:kern w:val="2"/>
          <w:sz w:val="24"/>
          <w:szCs w:val="24"/>
        </w:rPr>
        <w:t>1</w:t>
      </w:r>
      <w:r>
        <w:rPr>
          <w:rFonts w:hint="eastAsia"/>
          <w:color w:val="auto"/>
          <w:kern w:val="2"/>
          <w:sz w:val="24"/>
          <w:szCs w:val="24"/>
        </w:rPr>
        <w:t>0分</w:t>
      </w:r>
    </w:p>
    <w:p w:rsidR="00355452" w:rsidRDefault="00D32A5A">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商务部分评分       满分</w:t>
      </w:r>
      <w:r w:rsidR="00A67C85">
        <w:rPr>
          <w:rFonts w:hint="eastAsia"/>
          <w:color w:val="auto"/>
          <w:kern w:val="2"/>
          <w:sz w:val="24"/>
          <w:szCs w:val="24"/>
        </w:rPr>
        <w:t>9</w:t>
      </w:r>
      <w:r>
        <w:rPr>
          <w:rFonts w:hint="eastAsia"/>
          <w:color w:val="auto"/>
          <w:kern w:val="2"/>
          <w:sz w:val="24"/>
          <w:szCs w:val="24"/>
        </w:rPr>
        <w:t>0分</w:t>
      </w:r>
    </w:p>
    <w:p w:rsidR="00355452" w:rsidRDefault="00D32A5A">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lastRenderedPageBreak/>
        <w:t>技术部分和商务部分的最终得分为各个评委评分的算术平均值，并四舍五入取小数点后2位数。</w:t>
      </w:r>
    </w:p>
    <w:p w:rsidR="00355452" w:rsidRDefault="00D32A5A">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综合得分=技术部分评分+商务部分评分</w:t>
      </w:r>
    </w:p>
    <w:p w:rsidR="00355452" w:rsidRPr="00F07670" w:rsidRDefault="00D32A5A" w:rsidP="00F07670">
      <w:pPr>
        <w:spacing w:line="420" w:lineRule="exact"/>
        <w:ind w:firstLine="472"/>
        <w:rPr>
          <w:rFonts w:ascii="宋体" w:hAnsi="宋体"/>
          <w:b/>
          <w:spacing w:val="-2"/>
          <w:sz w:val="24"/>
        </w:rPr>
      </w:pPr>
      <w:r>
        <w:rPr>
          <w:rFonts w:ascii="宋体" w:hAnsi="宋体" w:hint="eastAsia"/>
          <w:b/>
          <w:spacing w:val="-2"/>
          <w:sz w:val="24"/>
        </w:rPr>
        <w:t>若投标人的技术标得分低于</w:t>
      </w:r>
      <w:r w:rsidR="00F07670">
        <w:rPr>
          <w:rFonts w:ascii="宋体" w:hAnsi="宋体" w:hint="eastAsia"/>
          <w:b/>
          <w:spacing w:val="-2"/>
          <w:sz w:val="24"/>
        </w:rPr>
        <w:t>6</w:t>
      </w:r>
      <w:r>
        <w:rPr>
          <w:rFonts w:ascii="宋体" w:hAnsi="宋体" w:hint="eastAsia"/>
          <w:b/>
          <w:spacing w:val="-2"/>
          <w:sz w:val="24"/>
        </w:rPr>
        <w:t>分，则该投标人将被视为技术部分严重偏离招标文件要求，不进入商务标的评分以及最终得分总和的排名，且不予推荐入围。</w:t>
      </w:r>
    </w:p>
    <w:p w:rsidR="00355452" w:rsidRDefault="00D32A5A">
      <w:pPr>
        <w:pStyle w:val="ae"/>
        <w:spacing w:before="0" w:beforeAutospacing="0" w:after="0" w:afterAutospacing="0" w:line="460" w:lineRule="exact"/>
        <w:ind w:firstLineChars="150" w:firstLine="360"/>
        <w:rPr>
          <w:color w:val="auto"/>
          <w:kern w:val="2"/>
          <w:sz w:val="24"/>
          <w:szCs w:val="24"/>
        </w:rPr>
      </w:pPr>
      <w:r>
        <w:rPr>
          <w:rFonts w:hint="eastAsia"/>
          <w:color w:val="auto"/>
          <w:kern w:val="2"/>
          <w:sz w:val="24"/>
          <w:szCs w:val="24"/>
        </w:rPr>
        <w:t>2.3.2.1投标响应性评审</w:t>
      </w:r>
    </w:p>
    <w:tbl>
      <w:tblPr>
        <w:tblW w:w="8988"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436"/>
      </w:tblGrid>
      <w:tr w:rsidR="00355452">
        <w:trPr>
          <w:cantSplit/>
          <w:trHeight w:val="622"/>
          <w:jc w:val="center"/>
        </w:trPr>
        <w:tc>
          <w:tcPr>
            <w:tcW w:w="2552" w:type="dxa"/>
            <w:tcBorders>
              <w:bottom w:val="single" w:sz="4" w:space="0" w:color="auto"/>
            </w:tcBorders>
            <w:vAlign w:val="center"/>
          </w:tcPr>
          <w:p w:rsidR="00355452" w:rsidRDefault="00D32A5A">
            <w:pPr>
              <w:pStyle w:val="ae"/>
              <w:spacing w:before="0" w:beforeAutospacing="0" w:after="0" w:afterAutospacing="0" w:line="460" w:lineRule="exact"/>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评审因素</w:t>
            </w:r>
          </w:p>
        </w:tc>
        <w:tc>
          <w:tcPr>
            <w:tcW w:w="6436" w:type="dxa"/>
            <w:tcBorders>
              <w:bottom w:val="single" w:sz="4" w:space="0" w:color="auto"/>
            </w:tcBorders>
            <w:vAlign w:val="center"/>
          </w:tcPr>
          <w:p w:rsidR="00355452" w:rsidRDefault="00D32A5A">
            <w:pPr>
              <w:pStyle w:val="ae"/>
              <w:spacing w:before="0" w:beforeAutospacing="0" w:after="0" w:afterAutospacing="0" w:line="460" w:lineRule="exact"/>
              <w:ind w:firstLineChars="200" w:firstLine="480"/>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评审标准</w:t>
            </w:r>
          </w:p>
        </w:tc>
      </w:tr>
      <w:tr w:rsidR="00355452">
        <w:trPr>
          <w:cantSplit/>
          <w:trHeight w:val="445"/>
          <w:jc w:val="center"/>
        </w:trPr>
        <w:tc>
          <w:tcPr>
            <w:tcW w:w="2552" w:type="dxa"/>
            <w:vAlign w:val="center"/>
          </w:tcPr>
          <w:p w:rsidR="00355452" w:rsidRDefault="00D32A5A">
            <w:pPr>
              <w:pStyle w:val="ae"/>
              <w:spacing w:before="0" w:beforeAutospacing="0" w:after="0" w:afterAutospacing="0" w:line="460" w:lineRule="exact"/>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生产、经营许可</w:t>
            </w:r>
          </w:p>
        </w:tc>
        <w:tc>
          <w:tcPr>
            <w:tcW w:w="6436" w:type="dxa"/>
            <w:tcBorders>
              <w:bottom w:val="single" w:sz="4" w:space="0" w:color="auto"/>
            </w:tcBorders>
            <w:vAlign w:val="center"/>
          </w:tcPr>
          <w:p w:rsidR="00355452" w:rsidRDefault="00D32A5A">
            <w:pPr>
              <w:pStyle w:val="ae"/>
              <w:spacing w:before="0" w:beforeAutospacing="0" w:after="0" w:afterAutospacing="0" w:line="460" w:lineRule="exact"/>
              <w:ind w:firstLineChars="200" w:firstLine="480"/>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应具有相应的生产和经营许可证</w:t>
            </w:r>
          </w:p>
        </w:tc>
      </w:tr>
      <w:tr w:rsidR="00355452">
        <w:trPr>
          <w:cantSplit/>
          <w:trHeight w:val="852"/>
          <w:jc w:val="center"/>
        </w:trPr>
        <w:tc>
          <w:tcPr>
            <w:tcW w:w="2552" w:type="dxa"/>
            <w:vAlign w:val="center"/>
          </w:tcPr>
          <w:p w:rsidR="00355452" w:rsidRDefault="00D32A5A">
            <w:pPr>
              <w:pStyle w:val="ae"/>
              <w:spacing w:before="0" w:beforeAutospacing="0" w:after="0" w:afterAutospacing="0" w:line="460" w:lineRule="exact"/>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财务状况</w:t>
            </w:r>
          </w:p>
        </w:tc>
        <w:tc>
          <w:tcPr>
            <w:tcW w:w="6436" w:type="dxa"/>
            <w:vAlign w:val="center"/>
          </w:tcPr>
          <w:p w:rsidR="00355452" w:rsidRDefault="00D32A5A">
            <w:pPr>
              <w:pStyle w:val="ae"/>
              <w:spacing w:before="0" w:beforeAutospacing="0" w:after="0" w:afterAutospacing="0" w:line="460" w:lineRule="exact"/>
              <w:ind w:firstLineChars="200" w:firstLine="480"/>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提供2014-2016年经第三方审计的企业财务报表（若企业成立时间不足三年，则提供己有财务报表）</w:t>
            </w:r>
          </w:p>
        </w:tc>
      </w:tr>
      <w:tr w:rsidR="00355452">
        <w:trPr>
          <w:cantSplit/>
          <w:trHeight w:val="465"/>
          <w:jc w:val="center"/>
        </w:trPr>
        <w:tc>
          <w:tcPr>
            <w:tcW w:w="2552" w:type="dxa"/>
            <w:vAlign w:val="center"/>
          </w:tcPr>
          <w:p w:rsidR="00355452" w:rsidRDefault="00D32A5A">
            <w:pPr>
              <w:pStyle w:val="ae"/>
              <w:spacing w:before="0" w:beforeAutospacing="0" w:after="0" w:afterAutospacing="0" w:line="460" w:lineRule="exact"/>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投标有效期</w:t>
            </w:r>
          </w:p>
        </w:tc>
        <w:tc>
          <w:tcPr>
            <w:tcW w:w="6436" w:type="dxa"/>
            <w:vAlign w:val="center"/>
          </w:tcPr>
          <w:p w:rsidR="00355452" w:rsidRDefault="00D32A5A">
            <w:pPr>
              <w:pStyle w:val="ae"/>
              <w:spacing w:before="0" w:beforeAutospacing="0" w:after="0" w:afterAutospacing="0" w:line="460" w:lineRule="exact"/>
              <w:ind w:firstLineChars="200" w:firstLine="480"/>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符合投标人要求</w:t>
            </w:r>
          </w:p>
        </w:tc>
      </w:tr>
      <w:tr w:rsidR="00355452">
        <w:trPr>
          <w:cantSplit/>
          <w:trHeight w:val="557"/>
          <w:jc w:val="center"/>
        </w:trPr>
        <w:tc>
          <w:tcPr>
            <w:tcW w:w="2552" w:type="dxa"/>
            <w:vAlign w:val="center"/>
          </w:tcPr>
          <w:p w:rsidR="00355452" w:rsidRDefault="00D32A5A">
            <w:pPr>
              <w:pStyle w:val="ae"/>
              <w:spacing w:before="0" w:beforeAutospacing="0" w:after="0" w:afterAutospacing="0" w:line="460" w:lineRule="exact"/>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投标保证金</w:t>
            </w:r>
          </w:p>
        </w:tc>
        <w:tc>
          <w:tcPr>
            <w:tcW w:w="6436" w:type="dxa"/>
            <w:vAlign w:val="center"/>
          </w:tcPr>
          <w:p w:rsidR="00355452" w:rsidRDefault="00D32A5A">
            <w:pPr>
              <w:pStyle w:val="ae"/>
              <w:spacing w:before="0" w:beforeAutospacing="0" w:after="0" w:afterAutospacing="0" w:line="460" w:lineRule="exact"/>
              <w:ind w:firstLineChars="200" w:firstLine="480"/>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符合投标人要求</w:t>
            </w:r>
          </w:p>
        </w:tc>
      </w:tr>
      <w:tr w:rsidR="00355452">
        <w:trPr>
          <w:cantSplit/>
          <w:trHeight w:val="423"/>
          <w:jc w:val="center"/>
        </w:trPr>
        <w:tc>
          <w:tcPr>
            <w:tcW w:w="2552" w:type="dxa"/>
            <w:vAlign w:val="center"/>
          </w:tcPr>
          <w:p w:rsidR="00355452" w:rsidRDefault="00D32A5A">
            <w:pPr>
              <w:pStyle w:val="ae"/>
              <w:spacing w:before="0" w:beforeAutospacing="0" w:after="0" w:afterAutospacing="0" w:line="460" w:lineRule="exact"/>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交货期</w:t>
            </w:r>
          </w:p>
        </w:tc>
        <w:tc>
          <w:tcPr>
            <w:tcW w:w="6436" w:type="dxa"/>
            <w:tcBorders>
              <w:bottom w:val="single" w:sz="4" w:space="0" w:color="auto"/>
            </w:tcBorders>
            <w:vAlign w:val="center"/>
          </w:tcPr>
          <w:p w:rsidR="00355452" w:rsidRDefault="00D32A5A">
            <w:pPr>
              <w:pStyle w:val="ae"/>
              <w:spacing w:before="0" w:beforeAutospacing="0" w:after="0" w:afterAutospacing="0" w:line="460" w:lineRule="exact"/>
              <w:ind w:firstLineChars="200" w:firstLine="480"/>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符合投标人要求</w:t>
            </w:r>
          </w:p>
        </w:tc>
      </w:tr>
    </w:tbl>
    <w:p w:rsidR="00355452" w:rsidRDefault="00355452" w:rsidP="004F636F">
      <w:pPr>
        <w:pStyle w:val="ae"/>
        <w:spacing w:before="0" w:beforeAutospacing="0" w:after="0" w:afterAutospacing="0" w:line="460" w:lineRule="exact"/>
        <w:rPr>
          <w:rFonts w:asciiTheme="minorEastAsia" w:eastAsiaTheme="minorEastAsia" w:hAnsiTheme="minorEastAsia" w:cstheme="minorEastAsia"/>
          <w:color w:val="auto"/>
          <w:kern w:val="2"/>
          <w:sz w:val="24"/>
          <w:szCs w:val="24"/>
        </w:rPr>
      </w:pPr>
    </w:p>
    <w:p w:rsidR="00355452" w:rsidRDefault="00D32A5A">
      <w:pPr>
        <w:pStyle w:val="ae"/>
        <w:spacing w:before="0" w:beforeAutospacing="0" w:after="0" w:afterAutospacing="0" w:line="460" w:lineRule="exact"/>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 xml:space="preserve">  2.3.2.2技术部分评分方法</w:t>
      </w:r>
    </w:p>
    <w:tbl>
      <w:tblPr>
        <w:tblW w:w="9015" w:type="dxa"/>
        <w:tblInd w:w="-127" w:type="dxa"/>
        <w:tblLayout w:type="fixed"/>
        <w:tblCellMar>
          <w:top w:w="15" w:type="dxa"/>
          <w:left w:w="15" w:type="dxa"/>
          <w:bottom w:w="15" w:type="dxa"/>
          <w:right w:w="15" w:type="dxa"/>
        </w:tblCellMar>
        <w:tblLook w:val="04A0" w:firstRow="1" w:lastRow="0" w:firstColumn="1" w:lastColumn="0" w:noHBand="0" w:noVBand="1"/>
      </w:tblPr>
      <w:tblGrid>
        <w:gridCol w:w="2655"/>
        <w:gridCol w:w="1140"/>
        <w:gridCol w:w="5220"/>
      </w:tblGrid>
      <w:tr w:rsidR="00355452">
        <w:trPr>
          <w:trHeight w:val="720"/>
        </w:trPr>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452" w:rsidRDefault="00D32A5A">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技术评审指标</w:t>
            </w:r>
          </w:p>
          <w:p w:rsidR="00355452" w:rsidRDefault="00D32A5A">
            <w:pPr>
              <w:widowControl/>
              <w:jc w:val="center"/>
              <w:textAlignment w:val="center"/>
              <w:rPr>
                <w:rFonts w:ascii="宋体" w:hAnsi="宋体" w:cs="宋体"/>
                <w:color w:val="000000"/>
                <w:sz w:val="24"/>
              </w:rPr>
            </w:pPr>
            <w:r>
              <w:rPr>
                <w:rFonts w:ascii="宋体" w:hAnsi="宋体" w:cs="宋体"/>
                <w:color w:val="000000"/>
                <w:kern w:val="0"/>
                <w:sz w:val="24"/>
                <w:lang w:bidi="ar"/>
              </w:rPr>
              <w:t>(10</w:t>
            </w:r>
            <w:r>
              <w:rPr>
                <w:rFonts w:ascii="宋体" w:hAnsi="宋体" w:cs="宋体" w:hint="eastAsia"/>
                <w:color w:val="000000"/>
                <w:kern w:val="0"/>
                <w:sz w:val="24"/>
                <w:lang w:bidi="ar"/>
              </w:rPr>
              <w:t>分）</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452" w:rsidRDefault="00D32A5A">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 xml:space="preserve">权重  </w:t>
            </w:r>
          </w:p>
          <w:p w:rsidR="00355452" w:rsidRDefault="00D32A5A">
            <w:pPr>
              <w:widowControl/>
              <w:jc w:val="center"/>
              <w:textAlignment w:val="center"/>
              <w:rPr>
                <w:rFonts w:ascii="宋体" w:hAnsi="宋体" w:cs="宋体"/>
                <w:color w:val="000000"/>
                <w:sz w:val="24"/>
              </w:rPr>
            </w:pPr>
            <w:r>
              <w:rPr>
                <w:rFonts w:ascii="宋体" w:hAnsi="宋体" w:cs="宋体" w:hint="eastAsia"/>
                <w:color w:val="000000"/>
                <w:kern w:val="0"/>
                <w:sz w:val="24"/>
                <w:lang w:bidi="ar"/>
              </w:rPr>
              <w:t>占比</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452" w:rsidRDefault="00D32A5A" w:rsidP="00D32A5A">
            <w:pPr>
              <w:widowControl/>
              <w:ind w:firstLineChars="200" w:firstLine="480"/>
              <w:textAlignment w:val="center"/>
              <w:rPr>
                <w:rFonts w:ascii="宋体" w:hAnsi="宋体" w:cs="宋体"/>
                <w:color w:val="000000"/>
                <w:sz w:val="24"/>
              </w:rPr>
            </w:pPr>
            <w:r>
              <w:rPr>
                <w:rFonts w:ascii="宋体" w:hAnsi="宋体" w:cs="宋体" w:hint="eastAsia"/>
                <w:color w:val="000000"/>
                <w:kern w:val="0"/>
                <w:sz w:val="24"/>
                <w:lang w:bidi="ar"/>
              </w:rPr>
              <w:t xml:space="preserve">             评分标准</w:t>
            </w:r>
          </w:p>
        </w:tc>
      </w:tr>
      <w:tr w:rsidR="00355452">
        <w:trPr>
          <w:trHeight w:val="1425"/>
        </w:trPr>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452" w:rsidRDefault="00D32A5A">
            <w:pPr>
              <w:widowControl/>
              <w:jc w:val="center"/>
              <w:textAlignment w:val="center"/>
              <w:rPr>
                <w:rFonts w:ascii="宋体" w:hAnsi="宋体" w:cs="宋体"/>
                <w:color w:val="000000"/>
                <w:sz w:val="24"/>
              </w:rPr>
            </w:pPr>
            <w:r>
              <w:rPr>
                <w:rFonts w:ascii="宋体" w:hAnsi="宋体" w:cs="宋体" w:hint="eastAsia"/>
                <w:color w:val="000000"/>
                <w:kern w:val="0"/>
                <w:sz w:val="24"/>
                <w:lang w:bidi="ar"/>
              </w:rPr>
              <w:t>供货能力、售后服务（产品的供给是否正常保证、质量能否满足使用要求等）</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452" w:rsidRDefault="00D32A5A">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452" w:rsidRDefault="00F579DF">
            <w:pPr>
              <w:widowControl/>
              <w:jc w:val="left"/>
              <w:textAlignment w:val="center"/>
              <w:rPr>
                <w:rFonts w:ascii="宋体" w:hAnsi="宋体" w:cs="宋体"/>
                <w:color w:val="000000"/>
                <w:sz w:val="24"/>
              </w:rPr>
            </w:pPr>
            <w:r>
              <w:rPr>
                <w:rFonts w:ascii="宋体" w:hAnsi="宋体" w:cs="宋体" w:hint="eastAsia"/>
                <w:color w:val="000000"/>
                <w:kern w:val="0"/>
                <w:sz w:val="24"/>
                <w:lang w:bidi="ar"/>
              </w:rPr>
              <w:t>满足质量要求，</w:t>
            </w:r>
            <w:r w:rsidR="00D32A5A">
              <w:rPr>
                <w:rFonts w:ascii="宋体" w:hAnsi="宋体" w:cs="宋体" w:hint="eastAsia"/>
                <w:color w:val="000000"/>
                <w:kern w:val="0"/>
                <w:sz w:val="24"/>
                <w:lang w:bidi="ar"/>
              </w:rPr>
              <w:t>运输距离，运输罐车，供货响应时间较优者得8-10分，能够满足要求的得6-8分，不符合要求不得分。</w:t>
            </w:r>
          </w:p>
        </w:tc>
      </w:tr>
    </w:tbl>
    <w:p w:rsidR="004F636F" w:rsidRDefault="004F636F">
      <w:pPr>
        <w:pStyle w:val="ae"/>
        <w:spacing w:before="0" w:beforeAutospacing="0" w:after="0" w:afterAutospacing="0" w:line="460" w:lineRule="exact"/>
        <w:rPr>
          <w:color w:val="auto"/>
          <w:kern w:val="2"/>
          <w:sz w:val="24"/>
          <w:szCs w:val="24"/>
        </w:rPr>
      </w:pPr>
    </w:p>
    <w:p w:rsidR="00355452" w:rsidRDefault="00D32A5A">
      <w:pPr>
        <w:pStyle w:val="ae"/>
        <w:spacing w:before="0" w:beforeAutospacing="0" w:after="0" w:afterAutospacing="0" w:line="460" w:lineRule="exact"/>
        <w:rPr>
          <w:color w:val="auto"/>
          <w:kern w:val="2"/>
          <w:sz w:val="24"/>
          <w:szCs w:val="24"/>
        </w:rPr>
      </w:pPr>
      <w:r>
        <w:rPr>
          <w:rFonts w:hint="eastAsia"/>
          <w:color w:val="auto"/>
          <w:kern w:val="2"/>
          <w:sz w:val="24"/>
          <w:szCs w:val="24"/>
        </w:rPr>
        <w:t>2.3.2.3   商务部分评分方法</w:t>
      </w:r>
    </w:p>
    <w:tbl>
      <w:tblPr>
        <w:tblW w:w="9069"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8"/>
        <w:gridCol w:w="1155"/>
        <w:gridCol w:w="5246"/>
      </w:tblGrid>
      <w:tr w:rsidR="00355452">
        <w:trPr>
          <w:cantSplit/>
          <w:trHeight w:val="712"/>
          <w:jc w:val="center"/>
        </w:trPr>
        <w:tc>
          <w:tcPr>
            <w:tcW w:w="2668" w:type="dxa"/>
            <w:tcBorders>
              <w:bottom w:val="single" w:sz="4" w:space="0" w:color="auto"/>
            </w:tcBorders>
            <w:vAlign w:val="center"/>
          </w:tcPr>
          <w:p w:rsidR="00355452" w:rsidRDefault="00D32A5A">
            <w:pPr>
              <w:pStyle w:val="ae"/>
              <w:spacing w:before="0" w:beforeAutospacing="0" w:after="0" w:afterAutospacing="0" w:line="460" w:lineRule="exact"/>
              <w:ind w:left="120" w:hangingChars="50" w:hanging="120"/>
              <w:jc w:val="center"/>
              <w:rPr>
                <w:color w:val="auto"/>
                <w:kern w:val="2"/>
                <w:sz w:val="24"/>
                <w:szCs w:val="24"/>
              </w:rPr>
            </w:pPr>
            <w:r>
              <w:rPr>
                <w:rFonts w:hint="eastAsia"/>
                <w:color w:val="auto"/>
                <w:kern w:val="2"/>
                <w:sz w:val="24"/>
                <w:szCs w:val="24"/>
              </w:rPr>
              <w:t xml:space="preserve">商务评审指标   </w:t>
            </w:r>
          </w:p>
          <w:p w:rsidR="00355452" w:rsidRDefault="00D32A5A">
            <w:pPr>
              <w:pStyle w:val="ae"/>
              <w:spacing w:before="0" w:beforeAutospacing="0" w:after="0" w:afterAutospacing="0" w:line="460" w:lineRule="exact"/>
              <w:ind w:left="120" w:hangingChars="50" w:hanging="120"/>
              <w:jc w:val="center"/>
              <w:rPr>
                <w:color w:val="auto"/>
                <w:kern w:val="2"/>
                <w:sz w:val="24"/>
                <w:szCs w:val="24"/>
              </w:rPr>
            </w:pPr>
            <w:r>
              <w:rPr>
                <w:rFonts w:hint="eastAsia"/>
                <w:color w:val="auto"/>
                <w:kern w:val="2"/>
                <w:sz w:val="24"/>
                <w:szCs w:val="24"/>
              </w:rPr>
              <w:t>（90分）</w:t>
            </w:r>
          </w:p>
        </w:tc>
        <w:tc>
          <w:tcPr>
            <w:tcW w:w="1155" w:type="dxa"/>
            <w:tcBorders>
              <w:bottom w:val="single" w:sz="4" w:space="0" w:color="auto"/>
            </w:tcBorders>
            <w:vAlign w:val="center"/>
          </w:tcPr>
          <w:p w:rsidR="00355452" w:rsidRDefault="00D32A5A">
            <w:pPr>
              <w:pStyle w:val="ae"/>
              <w:spacing w:before="0" w:beforeAutospacing="0" w:after="0" w:afterAutospacing="0" w:line="460" w:lineRule="exact"/>
              <w:jc w:val="center"/>
              <w:rPr>
                <w:color w:val="auto"/>
                <w:kern w:val="2"/>
                <w:sz w:val="24"/>
                <w:szCs w:val="24"/>
              </w:rPr>
            </w:pPr>
            <w:r>
              <w:rPr>
                <w:rFonts w:hint="eastAsia"/>
                <w:color w:val="auto"/>
                <w:kern w:val="2"/>
                <w:sz w:val="24"/>
                <w:szCs w:val="24"/>
              </w:rPr>
              <w:t>权重  分值</w:t>
            </w:r>
          </w:p>
        </w:tc>
        <w:tc>
          <w:tcPr>
            <w:tcW w:w="5246" w:type="dxa"/>
            <w:tcBorders>
              <w:bottom w:val="single" w:sz="4" w:space="0" w:color="auto"/>
            </w:tcBorders>
            <w:vAlign w:val="center"/>
          </w:tcPr>
          <w:p w:rsidR="00355452" w:rsidRDefault="00D32A5A">
            <w:pPr>
              <w:pStyle w:val="ae"/>
              <w:spacing w:before="0" w:beforeAutospacing="0" w:after="0" w:afterAutospacing="0" w:line="460" w:lineRule="exact"/>
              <w:ind w:firstLineChars="200" w:firstLine="480"/>
              <w:rPr>
                <w:color w:val="auto"/>
                <w:kern w:val="2"/>
                <w:sz w:val="24"/>
                <w:szCs w:val="24"/>
              </w:rPr>
            </w:pPr>
            <w:r>
              <w:rPr>
                <w:color w:val="auto"/>
                <w:kern w:val="2"/>
                <w:sz w:val="24"/>
                <w:szCs w:val="24"/>
              </w:rPr>
              <w:t xml:space="preserve">           </w:t>
            </w:r>
            <w:r>
              <w:rPr>
                <w:rFonts w:hint="eastAsia"/>
                <w:color w:val="auto"/>
                <w:kern w:val="2"/>
                <w:sz w:val="24"/>
                <w:szCs w:val="24"/>
              </w:rPr>
              <w:t>评分标准</w:t>
            </w:r>
          </w:p>
        </w:tc>
      </w:tr>
      <w:tr w:rsidR="00355452">
        <w:trPr>
          <w:cantSplit/>
          <w:trHeight w:val="712"/>
          <w:jc w:val="center"/>
        </w:trPr>
        <w:tc>
          <w:tcPr>
            <w:tcW w:w="2668" w:type="dxa"/>
            <w:tcBorders>
              <w:bottom w:val="single" w:sz="4" w:space="0" w:color="auto"/>
            </w:tcBorders>
            <w:vAlign w:val="center"/>
          </w:tcPr>
          <w:p w:rsidR="00355452" w:rsidRDefault="00D32A5A">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投标报价</w:t>
            </w:r>
          </w:p>
        </w:tc>
        <w:tc>
          <w:tcPr>
            <w:tcW w:w="1155" w:type="dxa"/>
            <w:tcBorders>
              <w:bottom w:val="single" w:sz="4" w:space="0" w:color="auto"/>
            </w:tcBorders>
            <w:vAlign w:val="center"/>
          </w:tcPr>
          <w:p w:rsidR="00355452" w:rsidRDefault="00D32A5A">
            <w:pPr>
              <w:pStyle w:val="ae"/>
              <w:spacing w:before="0" w:beforeAutospacing="0" w:after="0" w:afterAutospacing="0" w:line="460" w:lineRule="exact"/>
              <w:jc w:val="center"/>
              <w:rPr>
                <w:color w:val="auto"/>
                <w:kern w:val="2"/>
                <w:sz w:val="24"/>
                <w:szCs w:val="24"/>
              </w:rPr>
            </w:pPr>
            <w:r>
              <w:rPr>
                <w:rFonts w:hint="eastAsia"/>
                <w:color w:val="auto"/>
                <w:kern w:val="2"/>
                <w:sz w:val="24"/>
                <w:szCs w:val="24"/>
              </w:rPr>
              <w:t>80</w:t>
            </w:r>
          </w:p>
        </w:tc>
        <w:tc>
          <w:tcPr>
            <w:tcW w:w="5246" w:type="dxa"/>
            <w:tcBorders>
              <w:bottom w:val="single" w:sz="4" w:space="0" w:color="auto"/>
            </w:tcBorders>
            <w:vAlign w:val="center"/>
          </w:tcPr>
          <w:p w:rsidR="00355452" w:rsidRDefault="00D32A5A">
            <w:pPr>
              <w:pStyle w:val="ae"/>
              <w:spacing w:before="0" w:beforeAutospacing="0" w:after="0" w:afterAutospacing="0" w:line="460" w:lineRule="atLeast"/>
              <w:rPr>
                <w:color w:val="auto"/>
                <w:kern w:val="2"/>
                <w:sz w:val="24"/>
                <w:szCs w:val="24"/>
              </w:rPr>
            </w:pPr>
            <w:r>
              <w:rPr>
                <w:rFonts w:cs="宋体" w:hint="eastAsia"/>
                <w:color w:val="auto"/>
                <w:sz w:val="24"/>
                <w:szCs w:val="24"/>
              </w:rPr>
              <w:t>满足招标文件要求且投标价格最低的投标报价为评标基准价，其价格分为80分。报价得分=(评标基准价／投标报价)×80。</w:t>
            </w:r>
          </w:p>
        </w:tc>
      </w:tr>
      <w:tr w:rsidR="00355452">
        <w:trPr>
          <w:cantSplit/>
          <w:trHeight w:val="1540"/>
          <w:jc w:val="center"/>
        </w:trPr>
        <w:tc>
          <w:tcPr>
            <w:tcW w:w="2668" w:type="dxa"/>
            <w:tcBorders>
              <w:bottom w:val="single" w:sz="4" w:space="0" w:color="auto"/>
            </w:tcBorders>
            <w:vAlign w:val="center"/>
          </w:tcPr>
          <w:p w:rsidR="00355452" w:rsidRDefault="00D32A5A">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lastRenderedPageBreak/>
              <w:t>付款方式</w:t>
            </w:r>
          </w:p>
        </w:tc>
        <w:tc>
          <w:tcPr>
            <w:tcW w:w="1155" w:type="dxa"/>
            <w:tcBorders>
              <w:bottom w:val="single" w:sz="4" w:space="0" w:color="auto"/>
            </w:tcBorders>
            <w:vAlign w:val="center"/>
          </w:tcPr>
          <w:p w:rsidR="00355452" w:rsidRDefault="00D32A5A">
            <w:pPr>
              <w:pStyle w:val="ae"/>
              <w:spacing w:before="0" w:beforeAutospacing="0" w:after="0" w:afterAutospacing="0" w:line="460" w:lineRule="exact"/>
              <w:jc w:val="center"/>
              <w:rPr>
                <w:color w:val="auto"/>
                <w:kern w:val="2"/>
                <w:sz w:val="24"/>
                <w:szCs w:val="24"/>
              </w:rPr>
            </w:pPr>
            <w:r>
              <w:rPr>
                <w:rFonts w:hint="eastAsia"/>
                <w:color w:val="auto"/>
                <w:kern w:val="2"/>
                <w:sz w:val="24"/>
                <w:szCs w:val="24"/>
              </w:rPr>
              <w:t>10</w:t>
            </w:r>
          </w:p>
        </w:tc>
        <w:tc>
          <w:tcPr>
            <w:tcW w:w="5246" w:type="dxa"/>
            <w:tcBorders>
              <w:bottom w:val="single" w:sz="4" w:space="0" w:color="auto"/>
            </w:tcBorders>
            <w:vAlign w:val="center"/>
          </w:tcPr>
          <w:p w:rsidR="00355452" w:rsidRDefault="00D32A5A">
            <w:pPr>
              <w:pStyle w:val="ae"/>
              <w:spacing w:before="0" w:beforeAutospacing="0" w:after="0" w:afterAutospacing="0" w:line="460" w:lineRule="exact"/>
              <w:rPr>
                <w:color w:val="auto"/>
                <w:kern w:val="2"/>
                <w:sz w:val="24"/>
                <w:szCs w:val="24"/>
              </w:rPr>
            </w:pPr>
            <w:r>
              <w:rPr>
                <w:rFonts w:hint="eastAsia"/>
                <w:color w:val="auto"/>
                <w:kern w:val="2"/>
                <w:sz w:val="24"/>
                <w:szCs w:val="24"/>
              </w:rPr>
              <w:t>1、</w:t>
            </w:r>
            <w:proofErr w:type="gramStart"/>
            <w:r>
              <w:rPr>
                <w:rFonts w:hint="eastAsia"/>
                <w:color w:val="auto"/>
                <w:kern w:val="2"/>
                <w:sz w:val="24"/>
                <w:szCs w:val="24"/>
              </w:rPr>
              <w:t>完全响应</w:t>
            </w:r>
            <w:proofErr w:type="gramEnd"/>
            <w:r>
              <w:rPr>
                <w:rFonts w:hint="eastAsia"/>
                <w:color w:val="auto"/>
                <w:kern w:val="2"/>
                <w:sz w:val="24"/>
                <w:szCs w:val="24"/>
              </w:rPr>
              <w:t>招标文件付款方式10分；</w:t>
            </w:r>
          </w:p>
          <w:p w:rsidR="00355452" w:rsidRDefault="008D0BFB">
            <w:pPr>
              <w:pStyle w:val="ae"/>
              <w:spacing w:before="0" w:beforeAutospacing="0" w:after="0" w:afterAutospacing="0" w:line="460" w:lineRule="exact"/>
              <w:rPr>
                <w:color w:val="auto"/>
                <w:kern w:val="2"/>
                <w:sz w:val="24"/>
                <w:szCs w:val="24"/>
              </w:rPr>
            </w:pPr>
            <w:r>
              <w:rPr>
                <w:rFonts w:hint="eastAsia"/>
                <w:color w:val="auto"/>
                <w:kern w:val="2"/>
                <w:sz w:val="24"/>
                <w:szCs w:val="24"/>
              </w:rPr>
              <w:t>2</w:t>
            </w:r>
            <w:r w:rsidR="00D32A5A">
              <w:rPr>
                <w:rFonts w:hint="eastAsia"/>
                <w:color w:val="auto"/>
                <w:kern w:val="2"/>
                <w:sz w:val="24"/>
                <w:szCs w:val="24"/>
              </w:rPr>
              <w:t>、其余付款方式不得分。</w:t>
            </w:r>
          </w:p>
        </w:tc>
      </w:tr>
    </w:tbl>
    <w:p w:rsidR="00355452" w:rsidRDefault="00D32A5A">
      <w:pPr>
        <w:pStyle w:val="2"/>
        <w:spacing w:before="0" w:after="0" w:line="460" w:lineRule="exact"/>
        <w:ind w:firstLineChars="200" w:firstLine="482"/>
        <w:rPr>
          <w:rFonts w:ascii="宋体" w:eastAsia="宋体" w:hAnsi="宋体"/>
          <w:sz w:val="24"/>
          <w:szCs w:val="24"/>
        </w:rPr>
      </w:pPr>
      <w:bookmarkStart w:id="60" w:name="_Toc485633393"/>
      <w:bookmarkEnd w:id="59"/>
      <w:r>
        <w:rPr>
          <w:rFonts w:ascii="宋体" w:eastAsia="宋体" w:hAnsi="宋体" w:hint="eastAsia"/>
          <w:sz w:val="24"/>
          <w:szCs w:val="24"/>
        </w:rPr>
        <w:t>2.4投标文件的澄清</w:t>
      </w:r>
      <w:bookmarkEnd w:id="60"/>
    </w:p>
    <w:p w:rsidR="00355452" w:rsidRDefault="00D32A5A">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2.4.1</w:t>
      </w:r>
      <w:r>
        <w:rPr>
          <w:color w:val="auto"/>
          <w:kern w:val="2"/>
          <w:sz w:val="24"/>
          <w:szCs w:val="24"/>
        </w:rPr>
        <w:t>为有助于投标书的审查、评价、比较，评标委员会有权请投标人就投标文件中的有关问题予以说明和澄清。</w:t>
      </w:r>
    </w:p>
    <w:p w:rsidR="00355452" w:rsidRDefault="00D32A5A">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2.4.2</w:t>
      </w:r>
      <w:r>
        <w:rPr>
          <w:color w:val="auto"/>
          <w:kern w:val="2"/>
          <w:sz w:val="24"/>
          <w:szCs w:val="24"/>
        </w:rPr>
        <w:t>投标人对要求说明和澄清的问题应以书面形式明确答复，并应有</w:t>
      </w:r>
      <w:r>
        <w:rPr>
          <w:rFonts w:hint="eastAsia"/>
          <w:color w:val="auto"/>
          <w:kern w:val="2"/>
          <w:sz w:val="24"/>
          <w:szCs w:val="24"/>
        </w:rPr>
        <w:t>法定代表人或委托代理人</w:t>
      </w:r>
      <w:r>
        <w:rPr>
          <w:color w:val="auto"/>
          <w:kern w:val="2"/>
          <w:sz w:val="24"/>
          <w:szCs w:val="24"/>
        </w:rPr>
        <w:t>的签署</w:t>
      </w:r>
      <w:r>
        <w:rPr>
          <w:rFonts w:hint="eastAsia"/>
          <w:color w:val="auto"/>
          <w:kern w:val="2"/>
          <w:sz w:val="24"/>
          <w:szCs w:val="24"/>
        </w:rPr>
        <w:t>。</w:t>
      </w:r>
    </w:p>
    <w:p w:rsidR="00355452" w:rsidRDefault="00D32A5A">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2.4.3</w:t>
      </w:r>
      <w:r>
        <w:rPr>
          <w:color w:val="auto"/>
          <w:kern w:val="2"/>
          <w:sz w:val="24"/>
          <w:szCs w:val="24"/>
        </w:rPr>
        <w:t>投标人的澄清文件是投标文件的组成部分，并替代投标文件中被澄清的部分</w:t>
      </w:r>
      <w:r>
        <w:rPr>
          <w:rFonts w:hint="eastAsia"/>
          <w:color w:val="auto"/>
          <w:kern w:val="2"/>
          <w:sz w:val="24"/>
          <w:szCs w:val="24"/>
        </w:rPr>
        <w:t>。</w:t>
      </w:r>
      <w:r>
        <w:rPr>
          <w:color w:val="auto"/>
          <w:kern w:val="2"/>
          <w:sz w:val="24"/>
          <w:szCs w:val="24"/>
        </w:rPr>
        <w:t>投标文件的澄清不得改变投标文件的实质内容</w:t>
      </w:r>
      <w:r>
        <w:rPr>
          <w:rFonts w:hint="eastAsia"/>
          <w:color w:val="auto"/>
          <w:kern w:val="2"/>
          <w:sz w:val="24"/>
          <w:szCs w:val="24"/>
        </w:rPr>
        <w:t>。</w:t>
      </w:r>
    </w:p>
    <w:p w:rsidR="00355452" w:rsidRDefault="00D32A5A">
      <w:pPr>
        <w:pStyle w:val="2"/>
        <w:spacing w:before="0" w:after="0" w:line="460" w:lineRule="exact"/>
        <w:ind w:firstLineChars="200" w:firstLine="482"/>
        <w:rPr>
          <w:rFonts w:ascii="宋体" w:eastAsia="宋体" w:hAnsi="宋体"/>
          <w:sz w:val="24"/>
          <w:szCs w:val="24"/>
        </w:rPr>
      </w:pPr>
      <w:bookmarkStart w:id="61" w:name="_Toc485633394"/>
      <w:r>
        <w:rPr>
          <w:rFonts w:ascii="宋体" w:eastAsia="宋体" w:hAnsi="宋体" w:hint="eastAsia"/>
          <w:sz w:val="24"/>
          <w:szCs w:val="24"/>
        </w:rPr>
        <w:t>3、确定中标人</w:t>
      </w:r>
      <w:bookmarkEnd w:id="61"/>
    </w:p>
    <w:p w:rsidR="00355452" w:rsidRDefault="00D32A5A">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3.1本次评标由</w:t>
      </w:r>
      <w:r>
        <w:rPr>
          <w:color w:val="auto"/>
          <w:kern w:val="2"/>
          <w:sz w:val="24"/>
          <w:szCs w:val="24"/>
        </w:rPr>
        <w:t>评标</w:t>
      </w:r>
      <w:r>
        <w:rPr>
          <w:rFonts w:hint="eastAsia"/>
          <w:color w:val="auto"/>
          <w:kern w:val="2"/>
          <w:sz w:val="24"/>
          <w:szCs w:val="24"/>
        </w:rPr>
        <w:t>委员会依据评标原则和评标办法</w:t>
      </w:r>
      <w:r>
        <w:rPr>
          <w:color w:val="auto"/>
          <w:kern w:val="2"/>
          <w:sz w:val="24"/>
          <w:szCs w:val="24"/>
        </w:rPr>
        <w:t>推荐候选中标</w:t>
      </w:r>
      <w:r>
        <w:rPr>
          <w:rFonts w:hint="eastAsia"/>
          <w:color w:val="auto"/>
          <w:kern w:val="2"/>
          <w:sz w:val="24"/>
          <w:szCs w:val="24"/>
        </w:rPr>
        <w:t>单位，</w:t>
      </w:r>
      <w:r>
        <w:rPr>
          <w:color w:val="auto"/>
          <w:kern w:val="2"/>
          <w:sz w:val="24"/>
          <w:szCs w:val="24"/>
        </w:rPr>
        <w:t>提交</w:t>
      </w:r>
      <w:r>
        <w:rPr>
          <w:rFonts w:hint="eastAsia"/>
          <w:color w:val="auto"/>
          <w:kern w:val="2"/>
          <w:sz w:val="24"/>
          <w:szCs w:val="24"/>
        </w:rPr>
        <w:t>招标人的</w:t>
      </w:r>
      <w:r>
        <w:rPr>
          <w:color w:val="auto"/>
          <w:kern w:val="2"/>
          <w:sz w:val="24"/>
          <w:szCs w:val="24"/>
        </w:rPr>
        <w:t>定标委员会定标</w:t>
      </w:r>
      <w:r>
        <w:rPr>
          <w:rFonts w:hint="eastAsia"/>
          <w:color w:val="auto"/>
          <w:kern w:val="2"/>
          <w:sz w:val="24"/>
          <w:szCs w:val="24"/>
        </w:rPr>
        <w:t>。招标人的定标委员会</w:t>
      </w:r>
      <w:r>
        <w:rPr>
          <w:color w:val="auto"/>
          <w:kern w:val="2"/>
          <w:sz w:val="24"/>
          <w:szCs w:val="24"/>
        </w:rPr>
        <w:t>可</w:t>
      </w:r>
      <w:r>
        <w:rPr>
          <w:rFonts w:hint="eastAsia"/>
          <w:color w:val="auto"/>
          <w:kern w:val="2"/>
          <w:sz w:val="24"/>
          <w:szCs w:val="24"/>
        </w:rPr>
        <w:t>根据情况</w:t>
      </w:r>
      <w:r>
        <w:rPr>
          <w:color w:val="auto"/>
          <w:kern w:val="2"/>
          <w:sz w:val="24"/>
          <w:szCs w:val="24"/>
        </w:rPr>
        <w:t>授权评标</w:t>
      </w:r>
      <w:r>
        <w:rPr>
          <w:rFonts w:hint="eastAsia"/>
          <w:color w:val="auto"/>
          <w:kern w:val="2"/>
          <w:sz w:val="24"/>
          <w:szCs w:val="24"/>
        </w:rPr>
        <w:t>委员会</w:t>
      </w:r>
      <w:r>
        <w:rPr>
          <w:color w:val="auto"/>
          <w:kern w:val="2"/>
          <w:sz w:val="24"/>
          <w:szCs w:val="24"/>
        </w:rPr>
        <w:t>直接确定中标人。</w:t>
      </w:r>
      <w:bookmarkStart w:id="62" w:name="_Toc264901003"/>
    </w:p>
    <w:bookmarkEnd w:id="62"/>
    <w:p w:rsidR="00355452" w:rsidRDefault="00D32A5A">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3.2 招标人保留在公布中标人前的任何时间拒绝任何投标、取消招标活动的权利，对由此给投标人造成的影响不负任何责任、不作任何赔偿，同时对此亦不作任何解释。</w:t>
      </w:r>
    </w:p>
    <w:p w:rsidR="00355452" w:rsidRDefault="00D32A5A" w:rsidP="000F3F89">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 xml:space="preserve">3.3 </w:t>
      </w:r>
      <w:r>
        <w:rPr>
          <w:color w:val="auto"/>
          <w:kern w:val="2"/>
          <w:sz w:val="24"/>
          <w:szCs w:val="24"/>
        </w:rPr>
        <w:t>招标人将</w:t>
      </w:r>
      <w:r>
        <w:rPr>
          <w:rFonts w:hint="eastAsia"/>
          <w:color w:val="auto"/>
          <w:kern w:val="2"/>
          <w:sz w:val="24"/>
          <w:szCs w:val="24"/>
        </w:rPr>
        <w:t>在确定中标人后</w:t>
      </w:r>
      <w:r>
        <w:rPr>
          <w:rFonts w:hint="eastAsia"/>
          <w:color w:val="auto"/>
          <w:kern w:val="2"/>
          <w:sz w:val="24"/>
          <w:szCs w:val="24"/>
          <w:u w:val="single"/>
        </w:rPr>
        <w:t xml:space="preserve"> 五 </w:t>
      </w:r>
      <w:proofErr w:type="gramStart"/>
      <w:r>
        <w:rPr>
          <w:rFonts w:hint="eastAsia"/>
          <w:color w:val="auto"/>
          <w:kern w:val="2"/>
          <w:sz w:val="24"/>
          <w:szCs w:val="24"/>
        </w:rPr>
        <w:t>个</w:t>
      </w:r>
      <w:proofErr w:type="gramEnd"/>
      <w:r>
        <w:rPr>
          <w:rFonts w:hint="eastAsia"/>
          <w:color w:val="auto"/>
          <w:kern w:val="2"/>
          <w:sz w:val="24"/>
          <w:szCs w:val="24"/>
        </w:rPr>
        <w:t>工作日内</w:t>
      </w:r>
      <w:r>
        <w:rPr>
          <w:color w:val="auto"/>
          <w:kern w:val="2"/>
          <w:sz w:val="24"/>
          <w:szCs w:val="24"/>
        </w:rPr>
        <w:t>以书面形式</w:t>
      </w:r>
      <w:r>
        <w:rPr>
          <w:rFonts w:hint="eastAsia"/>
          <w:color w:val="auto"/>
          <w:kern w:val="2"/>
          <w:sz w:val="24"/>
          <w:szCs w:val="24"/>
        </w:rPr>
        <w:t>向中标人</w:t>
      </w:r>
      <w:r>
        <w:rPr>
          <w:color w:val="auto"/>
          <w:kern w:val="2"/>
          <w:sz w:val="24"/>
          <w:szCs w:val="24"/>
        </w:rPr>
        <w:t>发出《中标通知书》</w:t>
      </w:r>
      <w:r>
        <w:rPr>
          <w:rFonts w:hint="eastAsia"/>
          <w:color w:val="auto"/>
          <w:kern w:val="2"/>
          <w:sz w:val="24"/>
          <w:szCs w:val="24"/>
        </w:rPr>
        <w:t>。</w:t>
      </w:r>
    </w:p>
    <w:p w:rsidR="001322F1" w:rsidRDefault="001322F1" w:rsidP="000F3F89">
      <w:pPr>
        <w:pStyle w:val="ae"/>
        <w:spacing w:before="0" w:beforeAutospacing="0" w:after="0" w:afterAutospacing="0" w:line="460" w:lineRule="exact"/>
        <w:ind w:firstLineChars="200" w:firstLine="480"/>
        <w:rPr>
          <w:color w:val="auto"/>
          <w:kern w:val="2"/>
          <w:sz w:val="24"/>
          <w:szCs w:val="24"/>
        </w:rPr>
      </w:pPr>
    </w:p>
    <w:p w:rsidR="001322F1" w:rsidRDefault="001322F1" w:rsidP="000F3F89">
      <w:pPr>
        <w:pStyle w:val="ae"/>
        <w:spacing w:before="0" w:beforeAutospacing="0" w:after="0" w:afterAutospacing="0" w:line="460" w:lineRule="exact"/>
        <w:ind w:firstLineChars="200" w:firstLine="480"/>
        <w:rPr>
          <w:color w:val="auto"/>
          <w:kern w:val="2"/>
          <w:sz w:val="24"/>
          <w:szCs w:val="24"/>
        </w:rPr>
      </w:pPr>
    </w:p>
    <w:p w:rsidR="001322F1" w:rsidRDefault="001322F1" w:rsidP="000F3F89">
      <w:pPr>
        <w:pStyle w:val="ae"/>
        <w:spacing w:before="0" w:beforeAutospacing="0" w:after="0" w:afterAutospacing="0" w:line="460" w:lineRule="exact"/>
        <w:ind w:firstLineChars="200" w:firstLine="480"/>
        <w:rPr>
          <w:color w:val="auto"/>
          <w:kern w:val="2"/>
          <w:sz w:val="24"/>
          <w:szCs w:val="24"/>
        </w:rPr>
      </w:pPr>
    </w:p>
    <w:p w:rsidR="001322F1" w:rsidRDefault="001322F1" w:rsidP="000F3F89">
      <w:pPr>
        <w:pStyle w:val="ae"/>
        <w:spacing w:before="0" w:beforeAutospacing="0" w:after="0" w:afterAutospacing="0" w:line="460" w:lineRule="exact"/>
        <w:ind w:firstLineChars="200" w:firstLine="480"/>
        <w:rPr>
          <w:color w:val="auto"/>
          <w:kern w:val="2"/>
          <w:sz w:val="24"/>
          <w:szCs w:val="24"/>
        </w:rPr>
      </w:pPr>
    </w:p>
    <w:p w:rsidR="001322F1" w:rsidRDefault="001322F1" w:rsidP="000F3F89">
      <w:pPr>
        <w:pStyle w:val="ae"/>
        <w:spacing w:before="0" w:beforeAutospacing="0" w:after="0" w:afterAutospacing="0" w:line="460" w:lineRule="exact"/>
        <w:ind w:firstLineChars="200" w:firstLine="480"/>
        <w:rPr>
          <w:color w:val="auto"/>
          <w:kern w:val="2"/>
          <w:sz w:val="24"/>
          <w:szCs w:val="24"/>
        </w:rPr>
      </w:pPr>
    </w:p>
    <w:p w:rsidR="001322F1" w:rsidRDefault="001322F1" w:rsidP="000F3F89">
      <w:pPr>
        <w:pStyle w:val="ae"/>
        <w:spacing w:before="0" w:beforeAutospacing="0" w:after="0" w:afterAutospacing="0" w:line="460" w:lineRule="exact"/>
        <w:ind w:firstLineChars="200" w:firstLine="480"/>
        <w:rPr>
          <w:color w:val="auto"/>
          <w:kern w:val="2"/>
          <w:sz w:val="24"/>
          <w:szCs w:val="24"/>
        </w:rPr>
      </w:pPr>
    </w:p>
    <w:p w:rsidR="001322F1" w:rsidRDefault="001322F1" w:rsidP="000F3F89">
      <w:pPr>
        <w:pStyle w:val="ae"/>
        <w:spacing w:before="0" w:beforeAutospacing="0" w:after="0" w:afterAutospacing="0" w:line="460" w:lineRule="exact"/>
        <w:ind w:firstLineChars="200" w:firstLine="480"/>
        <w:rPr>
          <w:color w:val="auto"/>
          <w:kern w:val="2"/>
          <w:sz w:val="24"/>
          <w:szCs w:val="24"/>
        </w:rPr>
      </w:pPr>
    </w:p>
    <w:p w:rsidR="001322F1" w:rsidRDefault="001322F1" w:rsidP="000F3F89">
      <w:pPr>
        <w:pStyle w:val="ae"/>
        <w:spacing w:before="0" w:beforeAutospacing="0" w:after="0" w:afterAutospacing="0" w:line="460" w:lineRule="exact"/>
        <w:ind w:firstLineChars="200" w:firstLine="480"/>
        <w:rPr>
          <w:color w:val="auto"/>
          <w:kern w:val="2"/>
          <w:sz w:val="24"/>
          <w:szCs w:val="24"/>
        </w:rPr>
      </w:pPr>
    </w:p>
    <w:p w:rsidR="00355452" w:rsidRDefault="00D32A5A" w:rsidP="00D32A5A">
      <w:pPr>
        <w:pStyle w:val="1"/>
        <w:spacing w:beforeLines="100" w:before="285" w:afterLines="100" w:after="285" w:line="460" w:lineRule="exact"/>
        <w:jc w:val="center"/>
        <w:rPr>
          <w:rFonts w:ascii="宋体" w:hAnsi="宋体"/>
          <w:kern w:val="2"/>
          <w:sz w:val="32"/>
          <w:szCs w:val="32"/>
        </w:rPr>
      </w:pPr>
      <w:bookmarkStart w:id="63" w:name="_Toc485633395"/>
      <w:r>
        <w:rPr>
          <w:rFonts w:ascii="宋体" w:hAnsi="宋体" w:hint="eastAsia"/>
          <w:kern w:val="2"/>
          <w:sz w:val="32"/>
          <w:szCs w:val="32"/>
        </w:rPr>
        <w:lastRenderedPageBreak/>
        <w:t>第六章  授予合同</w:t>
      </w:r>
      <w:bookmarkStart w:id="64" w:name="_Toc264901005"/>
      <w:bookmarkEnd w:id="63"/>
    </w:p>
    <w:p w:rsidR="00355452" w:rsidRDefault="00D32A5A">
      <w:pPr>
        <w:pStyle w:val="2"/>
        <w:spacing w:before="0" w:after="0" w:line="460" w:lineRule="exact"/>
        <w:ind w:firstLineChars="200" w:firstLine="482"/>
        <w:rPr>
          <w:rFonts w:ascii="宋体" w:eastAsia="宋体" w:hAnsi="宋体"/>
          <w:sz w:val="24"/>
          <w:szCs w:val="24"/>
        </w:rPr>
      </w:pPr>
      <w:bookmarkStart w:id="65" w:name="_Toc264901006"/>
      <w:bookmarkStart w:id="66" w:name="_Toc485633396"/>
      <w:bookmarkEnd w:id="64"/>
      <w:r>
        <w:rPr>
          <w:rFonts w:ascii="宋体" w:eastAsia="宋体" w:hAnsi="宋体" w:hint="eastAsia"/>
          <w:sz w:val="24"/>
          <w:szCs w:val="24"/>
        </w:rPr>
        <w:t>1、</w:t>
      </w:r>
      <w:r>
        <w:rPr>
          <w:rFonts w:ascii="宋体" w:eastAsia="宋体" w:hAnsi="宋体"/>
          <w:sz w:val="24"/>
          <w:szCs w:val="24"/>
        </w:rPr>
        <w:t>签订合同</w:t>
      </w:r>
      <w:bookmarkEnd w:id="65"/>
      <w:bookmarkEnd w:id="66"/>
    </w:p>
    <w:p w:rsidR="00355452" w:rsidRDefault="00D32A5A">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1.1</w:t>
      </w:r>
      <w:r>
        <w:rPr>
          <w:color w:val="auto"/>
          <w:kern w:val="2"/>
          <w:sz w:val="24"/>
          <w:szCs w:val="24"/>
        </w:rPr>
        <w:t>中标人</w:t>
      </w:r>
      <w:r>
        <w:rPr>
          <w:rFonts w:hint="eastAsia"/>
          <w:color w:val="auto"/>
          <w:kern w:val="2"/>
          <w:sz w:val="24"/>
          <w:szCs w:val="24"/>
        </w:rPr>
        <w:t>应</w:t>
      </w:r>
      <w:r>
        <w:rPr>
          <w:color w:val="auto"/>
          <w:kern w:val="2"/>
          <w:sz w:val="24"/>
          <w:szCs w:val="24"/>
        </w:rPr>
        <w:t>按《中标通知书》中规定的时间地点与</w:t>
      </w:r>
      <w:r>
        <w:rPr>
          <w:rFonts w:hint="eastAsia"/>
          <w:color w:val="auto"/>
          <w:kern w:val="2"/>
          <w:sz w:val="24"/>
          <w:szCs w:val="24"/>
        </w:rPr>
        <w:t>买方</w:t>
      </w:r>
      <w:r>
        <w:rPr>
          <w:color w:val="auto"/>
          <w:kern w:val="2"/>
          <w:sz w:val="24"/>
          <w:szCs w:val="24"/>
        </w:rPr>
        <w:t>签订合同。招标文件、投标文件均作为签订合同的依据。</w:t>
      </w:r>
    </w:p>
    <w:p w:rsidR="000F3F89" w:rsidRDefault="00D32A5A" w:rsidP="000F3F89">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 xml:space="preserve">1.2 </w:t>
      </w:r>
      <w:r>
        <w:rPr>
          <w:color w:val="auto"/>
          <w:kern w:val="2"/>
          <w:sz w:val="24"/>
          <w:szCs w:val="24"/>
        </w:rPr>
        <w:t>如中标人</w:t>
      </w:r>
      <w:r>
        <w:rPr>
          <w:rFonts w:hint="eastAsia"/>
          <w:color w:val="auto"/>
          <w:kern w:val="2"/>
          <w:sz w:val="24"/>
          <w:szCs w:val="24"/>
        </w:rPr>
        <w:t>未</w:t>
      </w:r>
      <w:r>
        <w:rPr>
          <w:color w:val="auto"/>
          <w:kern w:val="2"/>
          <w:sz w:val="24"/>
          <w:szCs w:val="24"/>
        </w:rPr>
        <w:t>按《中标通知书》中规定的时间地点与</w:t>
      </w:r>
      <w:r>
        <w:rPr>
          <w:rFonts w:hint="eastAsia"/>
          <w:color w:val="auto"/>
          <w:kern w:val="2"/>
          <w:sz w:val="24"/>
          <w:szCs w:val="24"/>
        </w:rPr>
        <w:t>买方</w:t>
      </w:r>
      <w:r>
        <w:rPr>
          <w:color w:val="auto"/>
          <w:kern w:val="2"/>
          <w:sz w:val="24"/>
          <w:szCs w:val="24"/>
        </w:rPr>
        <w:t>签订合同</w:t>
      </w:r>
      <w:r>
        <w:rPr>
          <w:rFonts w:hint="eastAsia"/>
          <w:color w:val="auto"/>
          <w:kern w:val="2"/>
          <w:sz w:val="24"/>
          <w:szCs w:val="24"/>
        </w:rPr>
        <w:t>的，</w:t>
      </w:r>
      <w:r>
        <w:rPr>
          <w:color w:val="auto"/>
          <w:kern w:val="2"/>
          <w:sz w:val="24"/>
          <w:szCs w:val="24"/>
        </w:rPr>
        <w:t>招标人</w:t>
      </w:r>
      <w:r>
        <w:rPr>
          <w:rFonts w:hint="eastAsia"/>
          <w:color w:val="auto"/>
          <w:kern w:val="2"/>
          <w:sz w:val="24"/>
          <w:szCs w:val="24"/>
        </w:rPr>
        <w:t>有权取消其中标资格，投标保证金不予退还，并</w:t>
      </w:r>
      <w:r>
        <w:rPr>
          <w:color w:val="auto"/>
          <w:kern w:val="2"/>
          <w:sz w:val="24"/>
          <w:szCs w:val="24"/>
        </w:rPr>
        <w:t>可从候选中标人中重新选定中标</w:t>
      </w:r>
      <w:r>
        <w:rPr>
          <w:rFonts w:hint="eastAsia"/>
          <w:color w:val="auto"/>
          <w:kern w:val="2"/>
          <w:sz w:val="24"/>
          <w:szCs w:val="24"/>
        </w:rPr>
        <w:t>人</w:t>
      </w:r>
      <w:r>
        <w:rPr>
          <w:color w:val="auto"/>
          <w:kern w:val="2"/>
          <w:sz w:val="24"/>
          <w:szCs w:val="24"/>
        </w:rPr>
        <w:t>。</w:t>
      </w:r>
    </w:p>
    <w:p w:rsidR="00355452" w:rsidRDefault="00D32A5A" w:rsidP="00D32A5A">
      <w:pPr>
        <w:pStyle w:val="1"/>
        <w:spacing w:beforeLines="100" w:before="285" w:afterLines="100" w:after="285" w:line="460" w:lineRule="exact"/>
        <w:jc w:val="center"/>
        <w:rPr>
          <w:rFonts w:ascii="宋体" w:hAnsi="宋体"/>
          <w:sz w:val="32"/>
          <w:szCs w:val="32"/>
        </w:rPr>
      </w:pPr>
      <w:bookmarkStart w:id="67" w:name="_Toc485633397"/>
      <w:r>
        <w:rPr>
          <w:rFonts w:ascii="宋体" w:hAnsi="宋体" w:hint="eastAsia"/>
          <w:sz w:val="32"/>
          <w:szCs w:val="32"/>
        </w:rPr>
        <w:t>第七章  合同条款</w:t>
      </w:r>
      <w:bookmarkEnd w:id="67"/>
    </w:p>
    <w:p w:rsidR="00355452" w:rsidRDefault="00D32A5A">
      <w:pPr>
        <w:snapToGrid w:val="0"/>
        <w:spacing w:before="50" w:line="440" w:lineRule="exact"/>
        <w:jc w:val="center"/>
        <w:rPr>
          <w:rFonts w:ascii="宋体" w:hAnsi="宋体"/>
          <w:b/>
          <w:sz w:val="24"/>
        </w:rPr>
      </w:pPr>
      <w:r>
        <w:rPr>
          <w:rFonts w:ascii="宋体" w:hAnsi="宋体" w:hint="eastAsia"/>
          <w:b/>
          <w:sz w:val="24"/>
          <w:u w:val="single"/>
        </w:rPr>
        <w:t xml:space="preserve">         </w:t>
      </w:r>
      <w:r>
        <w:rPr>
          <w:rFonts w:ascii="宋体" w:hAnsi="宋体" w:hint="eastAsia"/>
          <w:b/>
          <w:sz w:val="24"/>
        </w:rPr>
        <w:t>买卖合同</w:t>
      </w:r>
    </w:p>
    <w:p w:rsidR="00355452" w:rsidRDefault="00D32A5A">
      <w:pPr>
        <w:snapToGrid w:val="0"/>
        <w:spacing w:before="50" w:line="440" w:lineRule="exact"/>
        <w:rPr>
          <w:rFonts w:ascii="宋体" w:hAnsi="宋体"/>
          <w:szCs w:val="21"/>
        </w:rPr>
      </w:pPr>
      <w:r>
        <w:rPr>
          <w:rFonts w:ascii="宋体" w:hAnsi="宋体" w:hint="eastAsia"/>
          <w:b/>
          <w:sz w:val="24"/>
        </w:rPr>
        <w:t xml:space="preserve">                                                 </w:t>
      </w:r>
      <w:r>
        <w:rPr>
          <w:rFonts w:ascii="宋体" w:hAnsi="宋体" w:hint="eastAsia"/>
          <w:szCs w:val="21"/>
        </w:rPr>
        <w:t xml:space="preserve"> 合同编号：</w:t>
      </w:r>
    </w:p>
    <w:p w:rsidR="00355452" w:rsidRDefault="00D32A5A">
      <w:pPr>
        <w:snapToGrid w:val="0"/>
        <w:spacing w:before="50" w:line="440" w:lineRule="exact"/>
        <w:rPr>
          <w:rFonts w:ascii="宋体" w:hAnsi="宋体"/>
          <w:b/>
          <w:sz w:val="24"/>
        </w:rPr>
      </w:pPr>
      <w:r>
        <w:rPr>
          <w:rFonts w:ascii="宋体" w:hAnsi="宋体" w:hint="eastAsia"/>
          <w:b/>
          <w:sz w:val="24"/>
        </w:rPr>
        <w:t xml:space="preserve">买方： </w:t>
      </w:r>
    </w:p>
    <w:p w:rsidR="00355452" w:rsidRDefault="00D32A5A">
      <w:pPr>
        <w:snapToGrid w:val="0"/>
        <w:spacing w:before="50" w:line="440" w:lineRule="exact"/>
        <w:rPr>
          <w:rFonts w:ascii="宋体" w:hAnsi="宋体"/>
          <w:b/>
          <w:sz w:val="24"/>
        </w:rPr>
      </w:pPr>
      <w:r>
        <w:rPr>
          <w:rFonts w:ascii="宋体" w:hAnsi="宋体" w:hint="eastAsia"/>
          <w:b/>
          <w:sz w:val="24"/>
        </w:rPr>
        <w:t>卖方：</w:t>
      </w:r>
    </w:p>
    <w:p w:rsidR="00355452" w:rsidRDefault="00D32A5A">
      <w:pPr>
        <w:snapToGrid w:val="0"/>
        <w:spacing w:line="460" w:lineRule="exact"/>
        <w:ind w:firstLineChars="200" w:firstLine="480"/>
        <w:rPr>
          <w:rFonts w:ascii="宋体" w:hAnsi="宋体"/>
          <w:sz w:val="24"/>
        </w:rPr>
      </w:pPr>
      <w:r>
        <w:rPr>
          <w:rFonts w:ascii="宋体" w:hAnsi="宋体" w:hint="eastAsia"/>
          <w:sz w:val="24"/>
        </w:rPr>
        <w:t>根据《中华人民共和国合同法》及相关法律规定，经协商一致，买卖双方同意按下列条款签署本合同。</w:t>
      </w:r>
    </w:p>
    <w:p w:rsidR="00355452" w:rsidRDefault="00D32A5A">
      <w:pPr>
        <w:pStyle w:val="2"/>
        <w:spacing w:before="0" w:after="0" w:line="460" w:lineRule="exact"/>
        <w:ind w:firstLineChars="200" w:firstLine="482"/>
        <w:rPr>
          <w:rFonts w:ascii="宋体" w:eastAsia="宋体" w:hAnsi="宋体"/>
          <w:sz w:val="24"/>
          <w:szCs w:val="24"/>
        </w:rPr>
      </w:pPr>
      <w:bookmarkStart w:id="68" w:name="_Toc485633398"/>
      <w:r>
        <w:rPr>
          <w:rFonts w:ascii="宋体" w:eastAsia="宋体" w:hAnsi="宋体" w:hint="eastAsia"/>
          <w:sz w:val="24"/>
          <w:szCs w:val="24"/>
        </w:rPr>
        <w:t>1、货物名称、品牌、规格型号、数量、单价、运保费、总价</w:t>
      </w:r>
      <w:bookmarkEnd w:id="68"/>
    </w:p>
    <w:tbl>
      <w:tblPr>
        <w:tblW w:w="8379" w:type="dxa"/>
        <w:tblInd w:w="93" w:type="dxa"/>
        <w:tblLayout w:type="fixed"/>
        <w:tblLook w:val="04A0" w:firstRow="1" w:lastRow="0" w:firstColumn="1" w:lastColumn="0" w:noHBand="0" w:noVBand="1"/>
      </w:tblPr>
      <w:tblGrid>
        <w:gridCol w:w="1008"/>
        <w:gridCol w:w="1417"/>
        <w:gridCol w:w="1559"/>
        <w:gridCol w:w="1134"/>
        <w:gridCol w:w="1134"/>
        <w:gridCol w:w="993"/>
        <w:gridCol w:w="1134"/>
      </w:tblGrid>
      <w:tr w:rsidR="008F016F" w:rsidTr="008F016F">
        <w:trPr>
          <w:trHeight w:val="921"/>
        </w:trPr>
        <w:tc>
          <w:tcPr>
            <w:tcW w:w="1008" w:type="dxa"/>
            <w:tcBorders>
              <w:top w:val="single" w:sz="4" w:space="0" w:color="auto"/>
              <w:left w:val="single" w:sz="4" w:space="0" w:color="auto"/>
              <w:bottom w:val="single" w:sz="4" w:space="0" w:color="auto"/>
              <w:right w:val="single" w:sz="4" w:space="0" w:color="auto"/>
            </w:tcBorders>
            <w:vAlign w:val="center"/>
          </w:tcPr>
          <w:p w:rsidR="008F016F" w:rsidRDefault="008F016F">
            <w:pPr>
              <w:widowControl/>
              <w:jc w:val="center"/>
              <w:rPr>
                <w:rFonts w:ascii="宋体" w:hAnsi="宋体" w:cs="宋体"/>
                <w:kern w:val="0"/>
                <w:sz w:val="24"/>
              </w:rPr>
            </w:pPr>
            <w:bookmarkStart w:id="69" w:name="_Toc264901048"/>
            <w:r>
              <w:rPr>
                <w:rFonts w:ascii="宋体" w:hAnsi="宋体" w:cs="宋体" w:hint="eastAsia"/>
                <w:kern w:val="0"/>
                <w:sz w:val="24"/>
              </w:rPr>
              <w:t>序号</w:t>
            </w:r>
          </w:p>
        </w:tc>
        <w:tc>
          <w:tcPr>
            <w:tcW w:w="1417" w:type="dxa"/>
            <w:tcBorders>
              <w:top w:val="single" w:sz="4" w:space="0" w:color="auto"/>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货物名称</w:t>
            </w:r>
          </w:p>
        </w:tc>
        <w:tc>
          <w:tcPr>
            <w:tcW w:w="1559" w:type="dxa"/>
            <w:tcBorders>
              <w:top w:val="single" w:sz="4" w:space="0" w:color="auto"/>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规格型号</w:t>
            </w:r>
          </w:p>
        </w:tc>
        <w:tc>
          <w:tcPr>
            <w:tcW w:w="1134" w:type="dxa"/>
            <w:tcBorders>
              <w:top w:val="single" w:sz="4" w:space="0" w:color="auto"/>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数量</w:t>
            </w:r>
          </w:p>
        </w:tc>
        <w:tc>
          <w:tcPr>
            <w:tcW w:w="1134" w:type="dxa"/>
            <w:tcBorders>
              <w:top w:val="single" w:sz="4" w:space="0" w:color="auto"/>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单价（元)</w:t>
            </w:r>
          </w:p>
        </w:tc>
        <w:tc>
          <w:tcPr>
            <w:tcW w:w="993" w:type="dxa"/>
            <w:tcBorders>
              <w:top w:val="single" w:sz="4" w:space="0" w:color="auto"/>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总价（元）</w:t>
            </w:r>
          </w:p>
        </w:tc>
        <w:tc>
          <w:tcPr>
            <w:tcW w:w="1134" w:type="dxa"/>
            <w:tcBorders>
              <w:top w:val="single" w:sz="4" w:space="0" w:color="auto"/>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品牌或产地</w:t>
            </w:r>
          </w:p>
        </w:tc>
      </w:tr>
      <w:tr w:rsidR="008F016F" w:rsidTr="008F016F">
        <w:trPr>
          <w:trHeight w:val="585"/>
        </w:trPr>
        <w:tc>
          <w:tcPr>
            <w:tcW w:w="1008" w:type="dxa"/>
            <w:tcBorders>
              <w:top w:val="nil"/>
              <w:left w:val="single" w:sz="4" w:space="0" w:color="auto"/>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1</w:t>
            </w:r>
          </w:p>
        </w:tc>
        <w:tc>
          <w:tcPr>
            <w:tcW w:w="1417" w:type="dxa"/>
            <w:tcBorders>
              <w:top w:val="nil"/>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 xml:space="preserve">　</w:t>
            </w:r>
          </w:p>
        </w:tc>
      </w:tr>
      <w:tr w:rsidR="008F016F" w:rsidTr="008F016F">
        <w:trPr>
          <w:trHeight w:val="585"/>
        </w:trPr>
        <w:tc>
          <w:tcPr>
            <w:tcW w:w="1008" w:type="dxa"/>
            <w:tcBorders>
              <w:top w:val="nil"/>
              <w:left w:val="single" w:sz="4" w:space="0" w:color="auto"/>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2</w:t>
            </w:r>
          </w:p>
        </w:tc>
        <w:tc>
          <w:tcPr>
            <w:tcW w:w="1417" w:type="dxa"/>
            <w:tcBorders>
              <w:top w:val="nil"/>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 xml:space="preserve">　</w:t>
            </w:r>
          </w:p>
        </w:tc>
      </w:tr>
      <w:tr w:rsidR="008F016F" w:rsidTr="008F016F">
        <w:trPr>
          <w:trHeight w:val="585"/>
        </w:trPr>
        <w:tc>
          <w:tcPr>
            <w:tcW w:w="1008" w:type="dxa"/>
            <w:tcBorders>
              <w:top w:val="nil"/>
              <w:left w:val="single" w:sz="4" w:space="0" w:color="auto"/>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3</w:t>
            </w:r>
          </w:p>
        </w:tc>
        <w:tc>
          <w:tcPr>
            <w:tcW w:w="1417" w:type="dxa"/>
            <w:tcBorders>
              <w:top w:val="nil"/>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8F016F" w:rsidRDefault="008F016F">
            <w:pPr>
              <w:widowControl/>
              <w:jc w:val="center"/>
              <w:rPr>
                <w:rFonts w:ascii="宋体" w:hAnsi="宋体" w:cs="宋体"/>
                <w:kern w:val="0"/>
                <w:sz w:val="24"/>
              </w:rPr>
            </w:pPr>
            <w:r>
              <w:rPr>
                <w:rFonts w:ascii="宋体" w:hAnsi="宋体" w:cs="宋体" w:hint="eastAsia"/>
                <w:kern w:val="0"/>
                <w:sz w:val="24"/>
              </w:rPr>
              <w:t xml:space="preserve">　</w:t>
            </w:r>
          </w:p>
        </w:tc>
      </w:tr>
    </w:tbl>
    <w:p w:rsidR="00355452" w:rsidRDefault="00D32A5A">
      <w:pPr>
        <w:pStyle w:val="2"/>
        <w:spacing w:before="0" w:after="0" w:line="460" w:lineRule="exact"/>
        <w:ind w:firstLineChars="200" w:firstLine="482"/>
        <w:rPr>
          <w:rFonts w:ascii="宋体" w:eastAsia="宋体" w:hAnsi="宋体"/>
          <w:sz w:val="24"/>
          <w:szCs w:val="24"/>
        </w:rPr>
      </w:pPr>
      <w:bookmarkStart w:id="70" w:name="_Toc485633399"/>
      <w:r>
        <w:rPr>
          <w:rFonts w:ascii="宋体" w:eastAsia="宋体" w:hAnsi="宋体" w:hint="eastAsia"/>
          <w:sz w:val="24"/>
          <w:szCs w:val="24"/>
        </w:rPr>
        <w:t>3、合同总金额</w:t>
      </w:r>
      <w:bookmarkEnd w:id="70"/>
    </w:p>
    <w:p w:rsidR="00355452" w:rsidRDefault="00D32A5A" w:rsidP="00F579DF">
      <w:pPr>
        <w:spacing w:line="360" w:lineRule="exact"/>
        <w:ind w:firstLineChars="200" w:firstLine="480"/>
        <w:jc w:val="left"/>
        <w:rPr>
          <w:rFonts w:ascii="宋体" w:hAnsi="宋体"/>
          <w:sz w:val="24"/>
        </w:rPr>
      </w:pPr>
      <w:r>
        <w:rPr>
          <w:rFonts w:ascii="宋体" w:hAnsi="宋体" w:hint="eastAsia"/>
          <w:sz w:val="24"/>
        </w:rPr>
        <w:t>3.1本合同项目货物总价共计</w:t>
      </w:r>
      <w:r>
        <w:rPr>
          <w:rFonts w:ascii="宋体" w:hAnsi="宋体" w:hint="eastAsia"/>
          <w:sz w:val="24"/>
          <w:u w:val="single"/>
        </w:rPr>
        <w:t xml:space="preserve">      </w:t>
      </w:r>
      <w:r>
        <w:rPr>
          <w:rFonts w:ascii="宋体" w:hAnsi="宋体" w:hint="eastAsia"/>
          <w:sz w:val="24"/>
        </w:rPr>
        <w:t>元人民币。该单价包含货物的制造、包装、运输、保险、装卸、税费等费用。该价格在合同履行期间保持不变，即不因市场或政策性因素的调整而增减。</w:t>
      </w:r>
    </w:p>
    <w:p w:rsidR="00AE52E6" w:rsidRDefault="00D32A5A" w:rsidP="00AE52E6">
      <w:pPr>
        <w:snapToGrid w:val="0"/>
        <w:spacing w:line="460" w:lineRule="exact"/>
        <w:ind w:firstLineChars="200" w:firstLine="480"/>
        <w:jc w:val="left"/>
        <w:rPr>
          <w:rFonts w:ascii="宋体" w:hAnsi="宋体"/>
          <w:sz w:val="24"/>
        </w:rPr>
      </w:pPr>
      <w:r>
        <w:rPr>
          <w:rFonts w:ascii="宋体" w:hAnsi="宋体" w:hint="eastAsia"/>
          <w:sz w:val="24"/>
        </w:rPr>
        <w:t>3.2</w:t>
      </w:r>
      <w:r w:rsidR="00AE52E6" w:rsidRPr="00AE52E6">
        <w:rPr>
          <w:rFonts w:ascii="宋体" w:hAnsi="宋体" w:hint="eastAsia"/>
          <w:sz w:val="24"/>
        </w:rPr>
        <w:t>石灰每吨价格在合同实施期间保持不变，即不因市场价格或政策性价格的调整而增减。</w:t>
      </w:r>
    </w:p>
    <w:p w:rsidR="0004589E" w:rsidRPr="0004589E" w:rsidRDefault="00342E80" w:rsidP="0004589E">
      <w:pPr>
        <w:snapToGrid w:val="0"/>
        <w:spacing w:line="460" w:lineRule="exact"/>
        <w:ind w:firstLineChars="200" w:firstLine="480"/>
        <w:jc w:val="left"/>
        <w:rPr>
          <w:rFonts w:ascii="宋体" w:hAnsi="宋体"/>
          <w:sz w:val="24"/>
        </w:rPr>
      </w:pPr>
      <w:r w:rsidRPr="00F579DF">
        <w:rPr>
          <w:rFonts w:ascii="宋体" w:hAnsi="宋体" w:hint="eastAsia"/>
          <w:sz w:val="24"/>
        </w:rPr>
        <w:t xml:space="preserve">3.3结算价格考核办法：                                                                                                              </w:t>
      </w:r>
      <w:r w:rsidR="004F636F">
        <w:rPr>
          <w:rFonts w:ascii="宋体" w:hAnsi="宋体" w:hint="eastAsia"/>
          <w:sz w:val="24"/>
        </w:rPr>
        <w:t xml:space="preserve">                              </w:t>
      </w:r>
      <w:r w:rsidR="0004589E" w:rsidRPr="0004589E">
        <w:rPr>
          <w:rFonts w:ascii="宋体" w:hAnsi="宋体" w:hint="eastAsia"/>
          <w:sz w:val="24"/>
        </w:rPr>
        <w:t>（1）以中标价为基准单价（有效</w:t>
      </w:r>
      <w:proofErr w:type="spellStart"/>
      <w:r w:rsidR="0004589E" w:rsidRPr="0004589E">
        <w:rPr>
          <w:rFonts w:ascii="宋体" w:hAnsi="宋体" w:hint="eastAsia"/>
          <w:sz w:val="24"/>
        </w:rPr>
        <w:t>CaO</w:t>
      </w:r>
      <w:proofErr w:type="spellEnd"/>
      <w:r w:rsidR="0004589E" w:rsidRPr="0004589E">
        <w:rPr>
          <w:rFonts w:ascii="宋体" w:hAnsi="宋体" w:hint="eastAsia"/>
          <w:sz w:val="24"/>
        </w:rPr>
        <w:t>含量为65%），若有效</w:t>
      </w:r>
      <w:proofErr w:type="spellStart"/>
      <w:r w:rsidR="0004589E" w:rsidRPr="0004589E">
        <w:rPr>
          <w:rFonts w:ascii="宋体" w:hAnsi="宋体" w:hint="eastAsia"/>
          <w:sz w:val="24"/>
        </w:rPr>
        <w:t>CaO</w:t>
      </w:r>
      <w:proofErr w:type="spellEnd"/>
      <w:r w:rsidR="0004589E" w:rsidRPr="0004589E">
        <w:rPr>
          <w:rFonts w:ascii="宋体" w:hAnsi="宋体" w:hint="eastAsia"/>
          <w:sz w:val="24"/>
        </w:rPr>
        <w:t>含量&gt;65%,按实际检</w:t>
      </w:r>
      <w:r w:rsidR="0004589E" w:rsidRPr="0004589E">
        <w:rPr>
          <w:rFonts w:ascii="宋体" w:hAnsi="宋体" w:hint="eastAsia"/>
          <w:sz w:val="24"/>
        </w:rPr>
        <w:lastRenderedPageBreak/>
        <w:t>测的有效</w:t>
      </w:r>
      <w:proofErr w:type="spellStart"/>
      <w:r w:rsidR="0004589E" w:rsidRPr="0004589E">
        <w:rPr>
          <w:rFonts w:ascii="宋体" w:hAnsi="宋体" w:hint="eastAsia"/>
          <w:sz w:val="24"/>
        </w:rPr>
        <w:t>CaO</w:t>
      </w:r>
      <w:proofErr w:type="spellEnd"/>
      <w:r w:rsidR="0004589E" w:rsidRPr="0004589E">
        <w:rPr>
          <w:rFonts w:ascii="宋体" w:hAnsi="宋体" w:hint="eastAsia"/>
          <w:sz w:val="24"/>
        </w:rPr>
        <w:t>含量同比例上调单价，即结算单价=基准单价+上调单价，备注：上调单价=中标单价/65*（实际检测有效</w:t>
      </w:r>
      <w:proofErr w:type="spellStart"/>
      <w:r w:rsidR="0004589E" w:rsidRPr="0004589E">
        <w:rPr>
          <w:rFonts w:ascii="宋体" w:hAnsi="宋体" w:hint="eastAsia"/>
          <w:sz w:val="24"/>
        </w:rPr>
        <w:t>CaO</w:t>
      </w:r>
      <w:proofErr w:type="spellEnd"/>
      <w:r w:rsidR="0004589E" w:rsidRPr="0004589E">
        <w:rPr>
          <w:rFonts w:ascii="宋体" w:hAnsi="宋体" w:hint="eastAsia"/>
          <w:sz w:val="24"/>
        </w:rPr>
        <w:t>含量-65%）*100）；若60%≤有效</w:t>
      </w:r>
      <w:proofErr w:type="spellStart"/>
      <w:r w:rsidR="0004589E" w:rsidRPr="0004589E">
        <w:rPr>
          <w:rFonts w:ascii="宋体" w:hAnsi="宋体" w:hint="eastAsia"/>
          <w:sz w:val="24"/>
        </w:rPr>
        <w:t>CaO</w:t>
      </w:r>
      <w:proofErr w:type="spellEnd"/>
      <w:r w:rsidR="0004589E" w:rsidRPr="0004589E">
        <w:rPr>
          <w:rFonts w:ascii="宋体" w:hAnsi="宋体" w:hint="eastAsia"/>
          <w:sz w:val="24"/>
        </w:rPr>
        <w:t>＜65%，则结算单价在中标单价的基础上扣款50元/吨，即结算单价=基准单价-50；若55%≤有效</w:t>
      </w:r>
      <w:proofErr w:type="spellStart"/>
      <w:r w:rsidR="0004589E" w:rsidRPr="0004589E">
        <w:rPr>
          <w:rFonts w:ascii="宋体" w:hAnsi="宋体" w:hint="eastAsia"/>
          <w:sz w:val="24"/>
        </w:rPr>
        <w:t>CaO</w:t>
      </w:r>
      <w:proofErr w:type="spellEnd"/>
      <w:r w:rsidR="0004589E" w:rsidRPr="0004589E">
        <w:rPr>
          <w:rFonts w:ascii="宋体" w:hAnsi="宋体" w:hint="eastAsia"/>
          <w:sz w:val="24"/>
        </w:rPr>
        <w:t>＜60%，则结算单价在中标单价的基础上扣款100元/吨，即结算单价=基准单价-100；若有效</w:t>
      </w:r>
      <w:proofErr w:type="spellStart"/>
      <w:r w:rsidR="0004589E" w:rsidRPr="0004589E">
        <w:rPr>
          <w:rFonts w:ascii="宋体" w:hAnsi="宋体" w:hint="eastAsia"/>
          <w:sz w:val="24"/>
        </w:rPr>
        <w:t>CaO</w:t>
      </w:r>
      <w:proofErr w:type="spellEnd"/>
      <w:r w:rsidR="0004589E" w:rsidRPr="0004589E">
        <w:rPr>
          <w:rFonts w:ascii="宋体" w:hAnsi="宋体" w:hint="eastAsia"/>
          <w:sz w:val="24"/>
        </w:rPr>
        <w:t>含量＜55%，以废品计，不予结算，不予退货。</w:t>
      </w:r>
    </w:p>
    <w:p w:rsidR="0004589E" w:rsidRDefault="0004589E" w:rsidP="0004589E">
      <w:pPr>
        <w:snapToGrid w:val="0"/>
        <w:spacing w:line="460" w:lineRule="exact"/>
        <w:ind w:firstLineChars="200" w:firstLine="480"/>
        <w:jc w:val="left"/>
        <w:rPr>
          <w:rFonts w:ascii="宋体" w:hAnsi="宋体"/>
          <w:sz w:val="24"/>
        </w:rPr>
      </w:pPr>
      <w:r w:rsidRPr="0004589E">
        <w:rPr>
          <w:rFonts w:ascii="宋体" w:hAnsi="宋体" w:hint="eastAsia"/>
          <w:sz w:val="24"/>
        </w:rPr>
        <w:t>（2）细度考核要求：以﹣100目为准，过筛率不低于90%（含90%），若细度过筛率低于90%时，按测定的实际过筛率与90%的比率作为细度考核计价系数即：结算单价＝实际过筛率÷90%×有效氧化钙考核后的单价，细度过筛率低于80%不支付货款，已运抵并灌装</w:t>
      </w:r>
      <w:proofErr w:type="gramStart"/>
      <w:r w:rsidRPr="0004589E">
        <w:rPr>
          <w:rFonts w:ascii="宋体" w:hAnsi="宋体" w:hint="eastAsia"/>
          <w:sz w:val="24"/>
        </w:rPr>
        <w:t>入使用</w:t>
      </w:r>
      <w:proofErr w:type="gramEnd"/>
      <w:r w:rsidRPr="0004589E">
        <w:rPr>
          <w:rFonts w:ascii="宋体" w:hAnsi="宋体" w:hint="eastAsia"/>
          <w:sz w:val="24"/>
        </w:rPr>
        <w:t>方石灰仓的货物不退货、不支付货款。</w:t>
      </w:r>
    </w:p>
    <w:p w:rsidR="00AE52E6" w:rsidRPr="00F579DF" w:rsidRDefault="00AE52E6" w:rsidP="0004589E">
      <w:pPr>
        <w:snapToGrid w:val="0"/>
        <w:spacing w:line="460" w:lineRule="exact"/>
        <w:ind w:firstLineChars="200" w:firstLine="480"/>
        <w:jc w:val="left"/>
        <w:rPr>
          <w:rFonts w:ascii="宋体" w:hAnsi="宋体"/>
          <w:sz w:val="24"/>
        </w:rPr>
      </w:pPr>
      <w:r>
        <w:rPr>
          <w:rFonts w:ascii="宋体" w:hAnsi="宋体" w:hint="eastAsia"/>
          <w:sz w:val="24"/>
        </w:rPr>
        <w:t>3.4结算重量：以使用方打印过磅重量为准。</w:t>
      </w:r>
    </w:p>
    <w:p w:rsidR="00355452" w:rsidRPr="00AE52E6" w:rsidRDefault="00D32A5A" w:rsidP="00AE52E6">
      <w:pPr>
        <w:ind w:firstLineChars="200" w:firstLine="482"/>
        <w:rPr>
          <w:rFonts w:ascii="宋体" w:hAnsi="宋体"/>
          <w:b/>
          <w:sz w:val="24"/>
        </w:rPr>
      </w:pPr>
      <w:r w:rsidRPr="00AE52E6">
        <w:rPr>
          <w:rFonts w:ascii="宋体" w:hAnsi="宋体" w:hint="eastAsia"/>
          <w:b/>
          <w:sz w:val="24"/>
        </w:rPr>
        <w:t>4、货物质量、技术规范要求</w:t>
      </w:r>
    </w:p>
    <w:p w:rsidR="00355452" w:rsidRPr="00F579DF" w:rsidRDefault="00D32A5A" w:rsidP="00F579DF">
      <w:pPr>
        <w:jc w:val="left"/>
        <w:rPr>
          <w:rFonts w:ascii="宋体" w:hAnsi="宋体"/>
          <w:sz w:val="24"/>
        </w:rPr>
      </w:pPr>
      <w:r w:rsidRPr="00F579DF">
        <w:rPr>
          <w:rFonts w:ascii="宋体" w:hAnsi="宋体" w:hint="eastAsia"/>
          <w:sz w:val="24"/>
        </w:rPr>
        <w:t>根据招标文件第三章及投标人投标文件、评标后专家、技术部门意见写入合同。</w:t>
      </w:r>
    </w:p>
    <w:p w:rsidR="00355452" w:rsidRDefault="00D32A5A">
      <w:pPr>
        <w:pStyle w:val="2"/>
        <w:spacing w:before="0" w:after="0" w:line="460" w:lineRule="exact"/>
        <w:ind w:firstLineChars="200" w:firstLine="482"/>
        <w:rPr>
          <w:rFonts w:ascii="宋体" w:eastAsia="宋体" w:hAnsi="宋体"/>
          <w:sz w:val="24"/>
          <w:szCs w:val="24"/>
        </w:rPr>
      </w:pPr>
      <w:bookmarkStart w:id="71" w:name="_Toc485633400"/>
      <w:r>
        <w:rPr>
          <w:rFonts w:ascii="宋体" w:eastAsia="宋体" w:hAnsi="宋体" w:hint="eastAsia"/>
          <w:sz w:val="24"/>
          <w:szCs w:val="24"/>
        </w:rPr>
        <w:t>5、供货方式</w:t>
      </w:r>
      <w:bookmarkEnd w:id="71"/>
    </w:p>
    <w:p w:rsidR="00355452" w:rsidRDefault="00D32A5A" w:rsidP="00DC67B5">
      <w:pPr>
        <w:snapToGrid w:val="0"/>
        <w:spacing w:line="460" w:lineRule="exact"/>
        <w:ind w:firstLineChars="200" w:firstLine="480"/>
        <w:rPr>
          <w:rFonts w:ascii="宋体" w:hAnsi="宋体"/>
          <w:sz w:val="24"/>
        </w:rPr>
      </w:pPr>
      <w:r>
        <w:rPr>
          <w:rFonts w:ascii="宋体" w:hAnsi="宋体" w:hint="eastAsia"/>
          <w:sz w:val="24"/>
        </w:rPr>
        <w:t>5.1卖方</w:t>
      </w:r>
      <w:r w:rsidR="00F579DF">
        <w:rPr>
          <w:rFonts w:ascii="宋体" w:hAnsi="宋体" w:hint="eastAsia"/>
          <w:sz w:val="24"/>
        </w:rPr>
        <w:t>负责在买方通知后按照买方要求送货至买方指定地点。货物交货之前的</w:t>
      </w:r>
      <w:r>
        <w:rPr>
          <w:rFonts w:ascii="宋体" w:hAnsi="宋体" w:hint="eastAsia"/>
          <w:sz w:val="24"/>
        </w:rPr>
        <w:t>一切风险和责任由卖方承担。</w:t>
      </w:r>
    </w:p>
    <w:p w:rsidR="00355452" w:rsidRDefault="00D32A5A" w:rsidP="00844013">
      <w:pPr>
        <w:spacing w:line="360" w:lineRule="exact"/>
        <w:ind w:firstLine="480"/>
        <w:jc w:val="left"/>
        <w:rPr>
          <w:rFonts w:ascii="宋体" w:hAnsi="宋体"/>
          <w:sz w:val="24"/>
        </w:rPr>
      </w:pPr>
      <w:r>
        <w:rPr>
          <w:rFonts w:ascii="宋体" w:hAnsi="宋体" w:hint="eastAsia"/>
          <w:sz w:val="24"/>
        </w:rPr>
        <w:t>5.2 交货地点：</w:t>
      </w:r>
      <w:r w:rsidR="00844013">
        <w:rPr>
          <w:rFonts w:ascii="宋体" w:hAnsi="宋体" w:hint="eastAsia"/>
          <w:sz w:val="24"/>
        </w:rPr>
        <w:t>黑龙江多宝山铜业股份有限公司</w:t>
      </w:r>
      <w:r w:rsidR="00AE52E6">
        <w:rPr>
          <w:rFonts w:ascii="宋体" w:hAnsi="宋体" w:hint="eastAsia"/>
          <w:sz w:val="24"/>
        </w:rPr>
        <w:t>石灰罐</w:t>
      </w:r>
      <w:r>
        <w:rPr>
          <w:rFonts w:ascii="宋体" w:hAnsi="宋体" w:hint="eastAsia"/>
          <w:sz w:val="24"/>
        </w:rPr>
        <w:t>。</w:t>
      </w:r>
    </w:p>
    <w:p w:rsidR="00844013" w:rsidRPr="00844013" w:rsidRDefault="00844013" w:rsidP="00844013">
      <w:pPr>
        <w:spacing w:line="360" w:lineRule="exact"/>
        <w:ind w:firstLine="480"/>
        <w:jc w:val="left"/>
        <w:rPr>
          <w:rFonts w:ascii="宋体" w:hAnsi="宋体"/>
          <w:sz w:val="24"/>
        </w:rPr>
      </w:pPr>
      <w:r>
        <w:rPr>
          <w:rFonts w:ascii="宋体" w:hAnsi="宋体" w:hint="eastAsia"/>
          <w:sz w:val="24"/>
        </w:rPr>
        <w:t>5.3运输方式：罐车拉运。</w:t>
      </w:r>
    </w:p>
    <w:p w:rsidR="00355452" w:rsidRDefault="00D32A5A">
      <w:pPr>
        <w:pStyle w:val="2"/>
        <w:spacing w:before="0" w:after="0" w:line="460" w:lineRule="exact"/>
        <w:ind w:firstLineChars="200" w:firstLine="482"/>
        <w:rPr>
          <w:rFonts w:ascii="宋体" w:eastAsia="宋体" w:hAnsi="宋体"/>
          <w:sz w:val="24"/>
          <w:szCs w:val="24"/>
        </w:rPr>
      </w:pPr>
      <w:bookmarkStart w:id="72" w:name="_Toc485633401"/>
      <w:r>
        <w:rPr>
          <w:rFonts w:ascii="宋体" w:eastAsia="宋体" w:hAnsi="宋体" w:hint="eastAsia"/>
          <w:sz w:val="24"/>
          <w:szCs w:val="24"/>
        </w:rPr>
        <w:t>6、包装</w:t>
      </w:r>
      <w:bookmarkEnd w:id="72"/>
    </w:p>
    <w:p w:rsidR="00355452" w:rsidRDefault="00D32A5A">
      <w:pPr>
        <w:snapToGrid w:val="0"/>
        <w:spacing w:line="460" w:lineRule="exact"/>
        <w:ind w:firstLineChars="200" w:firstLine="480"/>
        <w:rPr>
          <w:rFonts w:ascii="宋体" w:hAnsi="宋体"/>
          <w:sz w:val="24"/>
        </w:rPr>
      </w:pPr>
      <w:r>
        <w:rPr>
          <w:rFonts w:ascii="宋体" w:hAnsi="宋体" w:hint="eastAsia"/>
          <w:sz w:val="24"/>
        </w:rPr>
        <w:t>6.1卖方提供的全部货物，包装应适应于远距离运输，确保货物安全无损运抵现场。由于包装不善所造成的损失由卖方承担。</w:t>
      </w:r>
    </w:p>
    <w:p w:rsidR="00355452" w:rsidRDefault="00D32A5A">
      <w:pPr>
        <w:pStyle w:val="2"/>
        <w:spacing w:before="0" w:after="0" w:line="460" w:lineRule="exact"/>
        <w:ind w:firstLineChars="200" w:firstLine="482"/>
        <w:rPr>
          <w:rFonts w:ascii="宋体" w:eastAsia="宋体" w:hAnsi="宋体"/>
          <w:sz w:val="24"/>
          <w:szCs w:val="24"/>
        </w:rPr>
      </w:pPr>
      <w:bookmarkStart w:id="73" w:name="_Toc264901018"/>
      <w:bookmarkStart w:id="74" w:name="_Toc264901015"/>
      <w:bookmarkStart w:id="75" w:name="_Toc485633402"/>
      <w:r>
        <w:rPr>
          <w:rFonts w:ascii="宋体" w:eastAsia="宋体" w:hAnsi="宋体" w:hint="eastAsia"/>
          <w:sz w:val="24"/>
          <w:szCs w:val="24"/>
        </w:rPr>
        <w:t>7、质量保证</w:t>
      </w:r>
      <w:bookmarkEnd w:id="73"/>
      <w:r>
        <w:rPr>
          <w:rFonts w:ascii="宋体" w:eastAsia="宋体" w:hAnsi="宋体" w:hint="eastAsia"/>
          <w:sz w:val="24"/>
          <w:szCs w:val="24"/>
        </w:rPr>
        <w:t>和售后技术服务</w:t>
      </w:r>
      <w:bookmarkEnd w:id="75"/>
    </w:p>
    <w:p w:rsidR="00355452" w:rsidRDefault="00D32A5A">
      <w:pPr>
        <w:snapToGrid w:val="0"/>
        <w:spacing w:line="460" w:lineRule="exact"/>
        <w:ind w:firstLineChars="200" w:firstLine="480"/>
        <w:rPr>
          <w:rFonts w:ascii="宋体" w:hAnsi="宋体"/>
          <w:sz w:val="24"/>
        </w:rPr>
      </w:pPr>
      <w:r>
        <w:rPr>
          <w:rFonts w:ascii="宋体" w:hAnsi="宋体" w:hint="eastAsia"/>
          <w:sz w:val="24"/>
        </w:rPr>
        <w:t>7.1卖方保证货物符合合同规定的质量和技术指标要求。</w:t>
      </w:r>
    </w:p>
    <w:p w:rsidR="00355452" w:rsidRDefault="00D32A5A">
      <w:pPr>
        <w:snapToGrid w:val="0"/>
        <w:spacing w:line="460" w:lineRule="exact"/>
        <w:rPr>
          <w:rFonts w:ascii="宋体" w:hAnsi="宋体"/>
          <w:sz w:val="24"/>
        </w:rPr>
      </w:pPr>
      <w:r>
        <w:rPr>
          <w:rFonts w:ascii="宋体" w:hAnsi="宋体" w:hint="eastAsia"/>
          <w:sz w:val="24"/>
        </w:rPr>
        <w:t xml:space="preserve">    7.2 卖方应对物资出现的质量及安全问题负责处理解决并承担一切费用。卖方应在接到买方通知后 1小时内响应，24 小时内到达现场，卖方将在 24小时内予以更换新物资或提供代用物资。</w:t>
      </w:r>
    </w:p>
    <w:p w:rsidR="00355452" w:rsidRDefault="00D32A5A">
      <w:pPr>
        <w:pStyle w:val="2"/>
        <w:spacing w:before="0" w:after="0" w:line="460" w:lineRule="exact"/>
        <w:ind w:firstLineChars="200" w:firstLine="482"/>
        <w:rPr>
          <w:rFonts w:ascii="宋体" w:eastAsia="宋体" w:hAnsi="宋体"/>
          <w:sz w:val="24"/>
          <w:szCs w:val="24"/>
        </w:rPr>
      </w:pPr>
      <w:bookmarkStart w:id="76" w:name="_Toc485633403"/>
      <w:r>
        <w:rPr>
          <w:rFonts w:ascii="宋体" w:eastAsia="宋体" w:hAnsi="宋体" w:hint="eastAsia"/>
          <w:sz w:val="24"/>
          <w:szCs w:val="24"/>
        </w:rPr>
        <w:t>8、验收方式</w:t>
      </w:r>
      <w:bookmarkEnd w:id="76"/>
    </w:p>
    <w:p w:rsidR="00DC67B5" w:rsidRPr="00DC67B5" w:rsidRDefault="00DC67B5" w:rsidP="00DC67B5">
      <w:pPr>
        <w:snapToGrid w:val="0"/>
        <w:spacing w:line="460" w:lineRule="exact"/>
        <w:ind w:firstLineChars="200" w:firstLine="480"/>
        <w:jc w:val="left"/>
        <w:rPr>
          <w:rFonts w:ascii="宋体" w:hAnsi="宋体"/>
          <w:sz w:val="24"/>
        </w:rPr>
      </w:pPr>
      <w:r w:rsidRPr="00DC67B5">
        <w:rPr>
          <w:rFonts w:ascii="宋体" w:hAnsi="宋体" w:hint="eastAsia"/>
          <w:sz w:val="24"/>
        </w:rPr>
        <w:t>（1）货到后买方与使用方人员共同到场，每车(罐车)取样并送至使用方化验室检验，若卖方人员不到场视为同意买方取样方法。</w:t>
      </w:r>
    </w:p>
    <w:p w:rsidR="00355452" w:rsidRDefault="00DC67B5" w:rsidP="00DC67B5">
      <w:pPr>
        <w:snapToGrid w:val="0"/>
        <w:spacing w:line="460" w:lineRule="exact"/>
        <w:ind w:firstLineChars="200" w:firstLine="480"/>
        <w:jc w:val="left"/>
        <w:rPr>
          <w:rFonts w:ascii="宋体" w:hAnsi="宋体"/>
          <w:sz w:val="24"/>
        </w:rPr>
      </w:pPr>
      <w:r w:rsidRPr="00DC67B5">
        <w:rPr>
          <w:rFonts w:ascii="宋体" w:hAnsi="宋体" w:hint="eastAsia"/>
          <w:sz w:val="24"/>
        </w:rPr>
        <w:t xml:space="preserve">（2）检验方法按YS/468-2004《有色金属选矿用生石灰》标准执行，即：化验方法为蔗糖法（盐酸滴定），化验内容为石灰中有效氧化钙含量即游离氧化钙含量。检验结果以使用方化验室化验结果为准。                                                                                    </w:t>
      </w:r>
      <w:r w:rsidRPr="00DC67B5">
        <w:rPr>
          <w:rFonts w:ascii="宋体" w:hAnsi="宋体" w:hint="eastAsia"/>
          <w:sz w:val="24"/>
        </w:rPr>
        <w:lastRenderedPageBreak/>
        <w:t>（3）验收地点: 黑龙江多宝山铜业股份有限公司现场。</w:t>
      </w:r>
    </w:p>
    <w:p w:rsidR="00355452" w:rsidRDefault="00D32A5A">
      <w:pPr>
        <w:pStyle w:val="2"/>
        <w:spacing w:before="0" w:after="0" w:line="460" w:lineRule="exact"/>
        <w:ind w:firstLineChars="200" w:firstLine="482"/>
        <w:rPr>
          <w:rFonts w:ascii="宋体" w:eastAsia="宋体" w:hAnsi="宋体"/>
          <w:sz w:val="24"/>
          <w:szCs w:val="24"/>
        </w:rPr>
      </w:pPr>
      <w:bookmarkStart w:id="77" w:name="_Toc264901039"/>
      <w:bookmarkStart w:id="78" w:name="_Toc485633404"/>
      <w:bookmarkEnd w:id="69"/>
      <w:bookmarkEnd w:id="74"/>
      <w:r>
        <w:rPr>
          <w:rFonts w:ascii="宋体" w:eastAsia="宋体" w:hAnsi="宋体" w:hint="eastAsia"/>
          <w:sz w:val="24"/>
          <w:szCs w:val="24"/>
        </w:rPr>
        <w:t>9、付款方式</w:t>
      </w:r>
      <w:bookmarkEnd w:id="77"/>
      <w:bookmarkEnd w:id="78"/>
    </w:p>
    <w:p w:rsidR="00355452" w:rsidRDefault="00D32A5A">
      <w:pPr>
        <w:snapToGrid w:val="0"/>
        <w:spacing w:line="360" w:lineRule="exact"/>
        <w:ind w:firstLineChars="200" w:firstLine="480"/>
        <w:jc w:val="left"/>
        <w:rPr>
          <w:rFonts w:ascii="宋体" w:hAnsi="宋体"/>
          <w:b/>
          <w:sz w:val="24"/>
        </w:rPr>
      </w:pPr>
      <w:r>
        <w:rPr>
          <w:rFonts w:ascii="宋体" w:hAnsi="宋体" w:hint="eastAsia"/>
          <w:sz w:val="24"/>
        </w:rPr>
        <w:t>9.1</w:t>
      </w:r>
      <w:r w:rsidR="00844013" w:rsidRPr="00AE6191">
        <w:rPr>
          <w:rFonts w:ascii="宋体" w:hAnsi="宋体" w:hint="eastAsia"/>
          <w:sz w:val="24"/>
        </w:rPr>
        <w:t>货到使用方，以单车检验结果计算单价及实际到货过磅数量开具增值税专用发票（税率17%）。以当月最后一车到货验收合格之日起，以当月考核计算结果为依据凭卖方开具全额增值税专用发票（税率17%）1个月后支付上月货款</w:t>
      </w:r>
      <w:r w:rsidRPr="00AE6191">
        <w:rPr>
          <w:rFonts w:ascii="宋体" w:hAnsi="宋体" w:hint="eastAsia"/>
          <w:sz w:val="24"/>
        </w:rPr>
        <w:t>。</w:t>
      </w:r>
    </w:p>
    <w:p w:rsidR="00355452" w:rsidRDefault="00D32A5A">
      <w:pPr>
        <w:snapToGrid w:val="0"/>
        <w:spacing w:line="360" w:lineRule="exact"/>
        <w:ind w:firstLineChars="200" w:firstLine="480"/>
        <w:jc w:val="left"/>
        <w:rPr>
          <w:rFonts w:ascii="宋体" w:hAnsi="宋体"/>
          <w:sz w:val="24"/>
        </w:rPr>
      </w:pPr>
      <w:r>
        <w:rPr>
          <w:rFonts w:ascii="宋体" w:hAnsi="宋体" w:hint="eastAsia"/>
          <w:sz w:val="24"/>
        </w:rPr>
        <w:t>9.2 卖方银行账户信息：</w:t>
      </w:r>
    </w:p>
    <w:p w:rsidR="00355452" w:rsidRDefault="00D32A5A">
      <w:pPr>
        <w:snapToGrid w:val="0"/>
        <w:spacing w:line="460" w:lineRule="exact"/>
        <w:ind w:firstLineChars="200" w:firstLine="480"/>
        <w:rPr>
          <w:rFonts w:ascii="宋体" w:hAnsi="宋体"/>
          <w:sz w:val="24"/>
        </w:rPr>
      </w:pPr>
      <w:r>
        <w:rPr>
          <w:rFonts w:ascii="宋体" w:hAnsi="宋体" w:hint="eastAsia"/>
          <w:sz w:val="24"/>
        </w:rPr>
        <w:t>户名：</w:t>
      </w:r>
    </w:p>
    <w:p w:rsidR="00355452" w:rsidRDefault="00D32A5A">
      <w:pPr>
        <w:snapToGrid w:val="0"/>
        <w:spacing w:line="460" w:lineRule="exact"/>
        <w:ind w:firstLineChars="200" w:firstLine="480"/>
        <w:rPr>
          <w:rFonts w:ascii="宋体" w:hAnsi="宋体"/>
          <w:sz w:val="24"/>
        </w:rPr>
      </w:pPr>
      <w:r>
        <w:rPr>
          <w:rFonts w:ascii="宋体" w:hAnsi="宋体" w:hint="eastAsia"/>
          <w:sz w:val="24"/>
        </w:rPr>
        <w:t>开户行：</w:t>
      </w:r>
    </w:p>
    <w:p w:rsidR="00355452" w:rsidRDefault="00D32A5A">
      <w:pPr>
        <w:snapToGrid w:val="0"/>
        <w:spacing w:line="460" w:lineRule="exact"/>
        <w:ind w:firstLineChars="200" w:firstLine="480"/>
        <w:rPr>
          <w:rFonts w:ascii="宋体" w:hAnsi="宋体"/>
          <w:sz w:val="24"/>
        </w:rPr>
      </w:pPr>
      <w:r>
        <w:rPr>
          <w:rFonts w:ascii="宋体" w:hAnsi="宋体" w:hint="eastAsia"/>
          <w:sz w:val="24"/>
        </w:rPr>
        <w:t>账号：</w:t>
      </w:r>
    </w:p>
    <w:p w:rsidR="00355452" w:rsidRDefault="00D32A5A">
      <w:pPr>
        <w:pStyle w:val="2"/>
        <w:spacing w:before="0" w:after="0" w:line="460" w:lineRule="exact"/>
        <w:ind w:firstLineChars="200" w:firstLine="482"/>
        <w:rPr>
          <w:rFonts w:ascii="宋体" w:eastAsia="宋体" w:hAnsi="宋体"/>
          <w:sz w:val="24"/>
          <w:szCs w:val="24"/>
        </w:rPr>
      </w:pPr>
      <w:bookmarkStart w:id="79" w:name="_Toc264901024"/>
      <w:bookmarkStart w:id="80" w:name="_Toc264901021"/>
      <w:bookmarkStart w:id="81" w:name="_Toc485633405"/>
      <w:r>
        <w:rPr>
          <w:rFonts w:ascii="宋体" w:eastAsia="宋体" w:hAnsi="宋体" w:hint="eastAsia"/>
          <w:sz w:val="24"/>
          <w:szCs w:val="24"/>
        </w:rPr>
        <w:t>10、不可抗力</w:t>
      </w:r>
      <w:bookmarkEnd w:id="79"/>
      <w:bookmarkEnd w:id="81"/>
    </w:p>
    <w:p w:rsidR="00355452" w:rsidRDefault="00D32A5A">
      <w:pPr>
        <w:snapToGrid w:val="0"/>
        <w:spacing w:line="460" w:lineRule="exact"/>
        <w:ind w:firstLineChars="200" w:firstLine="480"/>
        <w:rPr>
          <w:rFonts w:ascii="宋体" w:hAnsi="宋体"/>
          <w:sz w:val="24"/>
        </w:rPr>
      </w:pPr>
      <w:r>
        <w:rPr>
          <w:rFonts w:ascii="宋体" w:hAnsi="宋体" w:hint="eastAsia"/>
          <w:sz w:val="24"/>
        </w:rPr>
        <w:t>任何一方因不可抗力影响，无法履行合同义务时，应在不可抗力事件发生后以最快的方式通知另一方，并在事件发生后</w:t>
      </w:r>
      <w:r>
        <w:rPr>
          <w:rFonts w:ascii="宋体" w:hAnsi="宋体" w:hint="eastAsia"/>
          <w:sz w:val="24"/>
          <w:u w:val="single"/>
        </w:rPr>
        <w:t xml:space="preserve">  3 </w:t>
      </w:r>
      <w:r>
        <w:rPr>
          <w:rFonts w:ascii="宋体" w:hAnsi="宋体" w:hint="eastAsia"/>
          <w:sz w:val="24"/>
        </w:rPr>
        <w:t>天内，将有关部门出具的证明文件以特快专递送达另一方。如果不可抗力事件影响时间持续</w:t>
      </w:r>
      <w:r>
        <w:rPr>
          <w:rFonts w:ascii="宋体" w:hAnsi="宋体" w:hint="eastAsia"/>
          <w:sz w:val="24"/>
          <w:u w:val="single"/>
        </w:rPr>
        <w:t>20</w:t>
      </w:r>
      <w:r>
        <w:rPr>
          <w:rFonts w:ascii="宋体" w:hAnsi="宋体" w:hint="eastAsia"/>
          <w:sz w:val="24"/>
        </w:rPr>
        <w:t>天以上的，双方应通过友好协商处理合同的履行或解除事宜。</w:t>
      </w:r>
    </w:p>
    <w:p w:rsidR="00355452" w:rsidRDefault="00D32A5A">
      <w:pPr>
        <w:pStyle w:val="2"/>
        <w:spacing w:before="0" w:after="0" w:line="460" w:lineRule="exact"/>
        <w:ind w:firstLineChars="200" w:firstLine="482"/>
        <w:rPr>
          <w:rFonts w:ascii="宋体" w:eastAsia="宋体" w:hAnsi="宋体"/>
          <w:sz w:val="24"/>
          <w:szCs w:val="24"/>
        </w:rPr>
      </w:pPr>
      <w:bookmarkStart w:id="82" w:name="_Toc264901026"/>
      <w:bookmarkStart w:id="83" w:name="_Toc485633406"/>
      <w:r>
        <w:rPr>
          <w:rFonts w:ascii="宋体" w:eastAsia="宋体" w:hAnsi="宋体" w:hint="eastAsia"/>
          <w:sz w:val="24"/>
          <w:szCs w:val="24"/>
        </w:rPr>
        <w:t>11、履约担保</w:t>
      </w:r>
      <w:bookmarkEnd w:id="82"/>
      <w:bookmarkEnd w:id="83"/>
    </w:p>
    <w:p w:rsidR="00355452" w:rsidRDefault="00D32A5A">
      <w:pPr>
        <w:snapToGrid w:val="0"/>
        <w:spacing w:line="460" w:lineRule="exact"/>
        <w:ind w:firstLineChars="200" w:firstLine="480"/>
        <w:rPr>
          <w:rFonts w:ascii="宋体" w:hAnsi="宋体"/>
          <w:sz w:val="24"/>
        </w:rPr>
      </w:pPr>
      <w:r>
        <w:rPr>
          <w:rFonts w:ascii="宋体" w:hAnsi="宋体" w:hint="eastAsia"/>
          <w:sz w:val="24"/>
        </w:rPr>
        <w:t>卖方</w:t>
      </w:r>
      <w:r>
        <w:rPr>
          <w:rFonts w:ascii="宋体" w:hAnsi="宋体"/>
          <w:sz w:val="24"/>
        </w:rPr>
        <w:t>在履行合同</w:t>
      </w:r>
      <w:r>
        <w:rPr>
          <w:rFonts w:ascii="宋体" w:hAnsi="宋体" w:hint="eastAsia"/>
          <w:sz w:val="24"/>
        </w:rPr>
        <w:t>的</w:t>
      </w:r>
      <w:r>
        <w:rPr>
          <w:rFonts w:ascii="宋体" w:hAnsi="宋体"/>
          <w:sz w:val="24"/>
        </w:rPr>
        <w:t>整个过程中无违约行为，其</w:t>
      </w:r>
      <w:r>
        <w:rPr>
          <w:rFonts w:ascii="宋体" w:hAnsi="宋体" w:hint="eastAsia"/>
          <w:sz w:val="24"/>
        </w:rPr>
        <w:t>在中标后提交的履约</w:t>
      </w:r>
      <w:r>
        <w:rPr>
          <w:rFonts w:ascii="宋体" w:hAnsi="宋体"/>
          <w:sz w:val="24"/>
        </w:rPr>
        <w:t>保证</w:t>
      </w:r>
      <w:r>
        <w:rPr>
          <w:rFonts w:ascii="宋体" w:hAnsi="宋体" w:hint="eastAsia"/>
          <w:sz w:val="24"/>
        </w:rPr>
        <w:t>金将</w:t>
      </w:r>
      <w:r>
        <w:rPr>
          <w:rFonts w:ascii="宋体" w:hAnsi="宋体"/>
          <w:sz w:val="24"/>
        </w:rPr>
        <w:t>在</w:t>
      </w:r>
      <w:r w:rsidR="000D7B4C">
        <w:rPr>
          <w:rFonts w:ascii="宋体" w:hAnsi="宋体" w:hint="eastAsia"/>
          <w:sz w:val="24"/>
        </w:rPr>
        <w:t>最后一批</w:t>
      </w:r>
      <w:r>
        <w:rPr>
          <w:rFonts w:ascii="宋体" w:hAnsi="宋体" w:hint="eastAsia"/>
          <w:sz w:val="24"/>
        </w:rPr>
        <w:t>货物</w:t>
      </w:r>
      <w:r w:rsidR="000D7B4C">
        <w:rPr>
          <w:rFonts w:ascii="宋体" w:hAnsi="宋体" w:hint="eastAsia"/>
          <w:sz w:val="24"/>
        </w:rPr>
        <w:t>使用无质量问题</w:t>
      </w:r>
      <w:r>
        <w:rPr>
          <w:rFonts w:ascii="宋体" w:hAnsi="宋体" w:hint="eastAsia"/>
          <w:sz w:val="24"/>
        </w:rPr>
        <w:t>后五个工作日内无息退还。</w:t>
      </w:r>
    </w:p>
    <w:p w:rsidR="00355452" w:rsidRDefault="00D32A5A">
      <w:pPr>
        <w:pStyle w:val="2"/>
        <w:spacing w:before="0" w:after="0" w:line="460" w:lineRule="exact"/>
        <w:ind w:firstLineChars="200" w:firstLine="482"/>
        <w:rPr>
          <w:rFonts w:ascii="宋体" w:eastAsia="宋体" w:hAnsi="宋体"/>
          <w:sz w:val="24"/>
          <w:szCs w:val="24"/>
        </w:rPr>
      </w:pPr>
      <w:bookmarkStart w:id="84" w:name="_Toc485633407"/>
      <w:bookmarkEnd w:id="80"/>
      <w:r>
        <w:rPr>
          <w:rFonts w:ascii="宋体" w:eastAsia="宋体" w:hAnsi="宋体" w:hint="eastAsia"/>
          <w:sz w:val="24"/>
          <w:szCs w:val="24"/>
        </w:rPr>
        <w:t>12、违约责任</w:t>
      </w:r>
      <w:bookmarkEnd w:id="84"/>
    </w:p>
    <w:p w:rsidR="00F579DF" w:rsidRPr="00F579DF" w:rsidRDefault="00F579DF" w:rsidP="00F579DF">
      <w:pPr>
        <w:snapToGrid w:val="0"/>
        <w:spacing w:line="440" w:lineRule="exact"/>
        <w:ind w:firstLineChars="200" w:firstLine="480"/>
        <w:rPr>
          <w:rFonts w:ascii="宋体" w:hAnsi="宋体"/>
          <w:sz w:val="24"/>
        </w:rPr>
      </w:pPr>
      <w:r>
        <w:rPr>
          <w:rFonts w:ascii="宋体" w:hAnsi="宋体" w:hint="eastAsia"/>
          <w:sz w:val="24"/>
        </w:rPr>
        <w:t>12</w:t>
      </w:r>
      <w:r w:rsidRPr="00F579DF">
        <w:rPr>
          <w:rFonts w:ascii="宋体" w:hAnsi="宋体" w:hint="eastAsia"/>
          <w:sz w:val="24"/>
        </w:rPr>
        <w:t>.1 交货时间违约：卖方未按照本合同约定的时间交货的，视为未交货，卖方每逾期供货或到货一天，买方有权索要违约金，违约金</w:t>
      </w:r>
      <w:proofErr w:type="gramStart"/>
      <w:r w:rsidRPr="00F579DF">
        <w:rPr>
          <w:rFonts w:ascii="宋体" w:hAnsi="宋体" w:hint="eastAsia"/>
          <w:sz w:val="24"/>
        </w:rPr>
        <w:t>按滞延天数</w:t>
      </w:r>
      <w:proofErr w:type="gramEnd"/>
      <w:r w:rsidRPr="00F579DF">
        <w:rPr>
          <w:rFonts w:ascii="宋体" w:hAnsi="宋体" w:hint="eastAsia"/>
          <w:sz w:val="24"/>
        </w:rPr>
        <w:t>，每天以迟交货总价的1%计收，但延迟交货的违约金总额不得超过合同总价的10 %。逾期15天，买方有权单方面解除本合同，同时卖方应向买方支付合同总价20%的违约金，违约金不足弥补买方损失的，卖方应该补足买方的损失。</w:t>
      </w:r>
    </w:p>
    <w:p w:rsidR="00F579DF" w:rsidRPr="00F579DF" w:rsidRDefault="00F579DF" w:rsidP="00F579DF">
      <w:pPr>
        <w:snapToGrid w:val="0"/>
        <w:spacing w:line="440" w:lineRule="exact"/>
        <w:ind w:firstLineChars="200" w:firstLine="480"/>
        <w:rPr>
          <w:rFonts w:ascii="宋体" w:hAnsi="宋体"/>
          <w:sz w:val="24"/>
        </w:rPr>
      </w:pPr>
      <w:r>
        <w:rPr>
          <w:rFonts w:ascii="宋体" w:hAnsi="宋体" w:hint="eastAsia"/>
          <w:sz w:val="24"/>
        </w:rPr>
        <w:t>12</w:t>
      </w:r>
      <w:r w:rsidRPr="00F579DF">
        <w:rPr>
          <w:rFonts w:ascii="宋体" w:hAnsi="宋体" w:hint="eastAsia"/>
          <w:sz w:val="24"/>
        </w:rPr>
        <w:t>.2 质量违约：如产品名称、规格型号、</w:t>
      </w:r>
      <w:r>
        <w:rPr>
          <w:rFonts w:ascii="宋体" w:hAnsi="宋体" w:hint="eastAsia"/>
          <w:sz w:val="24"/>
        </w:rPr>
        <w:t>含量</w:t>
      </w:r>
      <w:r w:rsidRPr="00F579DF">
        <w:rPr>
          <w:rFonts w:ascii="宋体" w:hAnsi="宋体" w:hint="eastAsia"/>
          <w:sz w:val="24"/>
        </w:rPr>
        <w:t xml:space="preserve">和品牌等与本合同相关约定不符，卖方负责及时解决,并向买方支付合同价款20%的违约金。如果因卖方质量原因造成买方损失，卖方承担赔偿责任，如出现质量问题买方可以随时终止合同。 </w:t>
      </w:r>
    </w:p>
    <w:p w:rsidR="00F579DF" w:rsidRPr="00F579DF" w:rsidRDefault="00F579DF" w:rsidP="00F579DF">
      <w:pPr>
        <w:snapToGrid w:val="0"/>
        <w:spacing w:line="440" w:lineRule="exact"/>
        <w:ind w:firstLineChars="200" w:firstLine="480"/>
        <w:rPr>
          <w:rFonts w:ascii="宋体" w:hAnsi="宋体"/>
          <w:sz w:val="24"/>
        </w:rPr>
      </w:pPr>
      <w:r>
        <w:rPr>
          <w:rFonts w:ascii="宋体" w:hAnsi="宋体" w:hint="eastAsia"/>
          <w:sz w:val="24"/>
        </w:rPr>
        <w:t>12</w:t>
      </w:r>
      <w:r w:rsidRPr="00F579DF">
        <w:rPr>
          <w:rFonts w:ascii="宋体" w:hAnsi="宋体" w:hint="eastAsia"/>
          <w:sz w:val="24"/>
        </w:rPr>
        <w:t>.3 数量违约：卖方交货的数量超出本合同约定数量的，买方可以按照本合同约定的单价予以接受，也可以不予接收，其责任由卖方自行承担。卖方交货数量不足，影响买方使用的，</w:t>
      </w:r>
      <w:proofErr w:type="gramStart"/>
      <w:r w:rsidRPr="00F579DF">
        <w:rPr>
          <w:rFonts w:ascii="宋体" w:hAnsi="宋体" w:hint="eastAsia"/>
          <w:sz w:val="24"/>
        </w:rPr>
        <w:t>应承担总货款</w:t>
      </w:r>
      <w:proofErr w:type="gramEnd"/>
      <w:r w:rsidRPr="00F579DF">
        <w:rPr>
          <w:rFonts w:ascii="宋体" w:hAnsi="宋体" w:hint="eastAsia"/>
          <w:sz w:val="24"/>
        </w:rPr>
        <w:t>20%的违约金，并补齐合同约定数量。</w:t>
      </w:r>
    </w:p>
    <w:p w:rsidR="00F579DF" w:rsidRPr="00F579DF" w:rsidRDefault="00F579DF" w:rsidP="00F579DF">
      <w:pPr>
        <w:snapToGrid w:val="0"/>
        <w:spacing w:line="440" w:lineRule="exact"/>
        <w:ind w:firstLineChars="200" w:firstLine="480"/>
        <w:rPr>
          <w:rFonts w:ascii="宋体" w:hAnsi="宋体"/>
          <w:sz w:val="24"/>
        </w:rPr>
      </w:pPr>
      <w:r>
        <w:rPr>
          <w:rFonts w:ascii="宋体" w:hAnsi="宋体" w:hint="eastAsia"/>
          <w:sz w:val="24"/>
        </w:rPr>
        <w:t>12</w:t>
      </w:r>
      <w:r w:rsidRPr="00F579DF">
        <w:rPr>
          <w:rFonts w:ascii="宋体" w:hAnsi="宋体" w:hint="eastAsia"/>
          <w:sz w:val="24"/>
        </w:rPr>
        <w:t>.4 买卖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w:t>
      </w:r>
      <w:r w:rsidRPr="00F579DF">
        <w:rPr>
          <w:rFonts w:ascii="宋体" w:hAnsi="宋体" w:hint="eastAsia"/>
          <w:sz w:val="24"/>
        </w:rPr>
        <w:lastRenderedPageBreak/>
        <w:t>部免于承担违约责任。</w:t>
      </w:r>
    </w:p>
    <w:p w:rsidR="00F579DF" w:rsidRPr="00F579DF" w:rsidRDefault="00F579DF" w:rsidP="00F579DF">
      <w:pPr>
        <w:snapToGrid w:val="0"/>
        <w:spacing w:line="440" w:lineRule="exact"/>
        <w:ind w:firstLineChars="200" w:firstLine="480"/>
        <w:rPr>
          <w:rFonts w:ascii="宋体" w:hAnsi="宋体"/>
          <w:sz w:val="24"/>
        </w:rPr>
      </w:pPr>
      <w:r>
        <w:rPr>
          <w:rFonts w:ascii="宋体" w:hAnsi="宋体" w:hint="eastAsia"/>
          <w:sz w:val="24"/>
        </w:rPr>
        <w:t>12</w:t>
      </w:r>
      <w:r w:rsidRPr="00F579DF">
        <w:rPr>
          <w:rFonts w:ascii="宋体" w:hAnsi="宋体" w:hint="eastAsia"/>
          <w:sz w:val="24"/>
        </w:rPr>
        <w:t>.5 卖方违反本合同的约定，致使买方的合同目的无法实现的，买方可以单方面解除合同。卖方还应承担因解除合同给买方造成的损失。</w:t>
      </w:r>
    </w:p>
    <w:p w:rsidR="00355452" w:rsidRPr="00BC708B" w:rsidRDefault="00F579DF" w:rsidP="00F579DF">
      <w:pPr>
        <w:snapToGrid w:val="0"/>
        <w:spacing w:line="440" w:lineRule="exact"/>
        <w:ind w:firstLineChars="200" w:firstLine="480"/>
        <w:rPr>
          <w:color w:val="FF0000"/>
          <w:sz w:val="24"/>
        </w:rPr>
      </w:pPr>
      <w:r>
        <w:rPr>
          <w:rFonts w:ascii="宋体" w:hAnsi="宋体" w:hint="eastAsia"/>
          <w:sz w:val="24"/>
        </w:rPr>
        <w:t>12</w:t>
      </w:r>
      <w:r w:rsidRPr="00F579DF">
        <w:rPr>
          <w:rFonts w:ascii="宋体" w:hAnsi="宋体" w:hint="eastAsia"/>
          <w:sz w:val="24"/>
        </w:rPr>
        <w:t>.6 买卖双方任何一方违反本合同条款，本合同中有明确约定的，按该约定处理；没有明确约定的均按《中华人民共和国合同法》有关规定承担责任。</w:t>
      </w:r>
    </w:p>
    <w:p w:rsidR="00355452" w:rsidRDefault="00D32A5A">
      <w:pPr>
        <w:pStyle w:val="2"/>
        <w:spacing w:before="0" w:after="0" w:line="460" w:lineRule="exact"/>
        <w:ind w:firstLineChars="200" w:firstLine="482"/>
        <w:rPr>
          <w:rFonts w:ascii="宋体" w:eastAsia="宋体" w:hAnsi="宋体"/>
          <w:sz w:val="24"/>
          <w:szCs w:val="24"/>
        </w:rPr>
      </w:pPr>
      <w:bookmarkStart w:id="85" w:name="_Toc485633408"/>
      <w:r>
        <w:rPr>
          <w:rFonts w:ascii="宋体" w:eastAsia="宋体" w:hAnsi="宋体" w:hint="eastAsia"/>
          <w:sz w:val="24"/>
          <w:szCs w:val="24"/>
        </w:rPr>
        <w:t>13、争议和纠纷的解决方式</w:t>
      </w:r>
      <w:bookmarkEnd w:id="85"/>
    </w:p>
    <w:p w:rsidR="00355452" w:rsidRDefault="00D32A5A">
      <w:pPr>
        <w:snapToGrid w:val="0"/>
        <w:spacing w:line="460" w:lineRule="exact"/>
        <w:ind w:firstLineChars="200" w:firstLine="480"/>
        <w:rPr>
          <w:rFonts w:ascii="宋体" w:hAnsi="宋体"/>
          <w:sz w:val="24"/>
        </w:rPr>
      </w:pPr>
      <w:r>
        <w:rPr>
          <w:rFonts w:ascii="宋体" w:hAnsi="宋体" w:hint="eastAsia"/>
          <w:sz w:val="24"/>
        </w:rPr>
        <w:t>因履行本合同引起的及与本合同相关的一切争议和纠纷，双方应协商解决，协商不成的，依法向买方所在地有管辖权的人民法院提起诉讼。</w:t>
      </w:r>
    </w:p>
    <w:p w:rsidR="00355452" w:rsidRDefault="00D32A5A">
      <w:pPr>
        <w:pStyle w:val="2"/>
        <w:spacing w:before="0" w:after="0" w:line="460" w:lineRule="exact"/>
        <w:ind w:firstLineChars="200" w:firstLine="482"/>
        <w:rPr>
          <w:rFonts w:ascii="宋体" w:eastAsia="宋体" w:hAnsi="宋体"/>
          <w:sz w:val="24"/>
          <w:szCs w:val="24"/>
        </w:rPr>
      </w:pPr>
      <w:bookmarkStart w:id="86" w:name="_Toc264901030"/>
      <w:bookmarkStart w:id="87" w:name="_Toc485633409"/>
      <w:r>
        <w:rPr>
          <w:rFonts w:ascii="宋体" w:eastAsia="宋体" w:hAnsi="宋体" w:hint="eastAsia"/>
          <w:sz w:val="24"/>
          <w:szCs w:val="24"/>
        </w:rPr>
        <w:t>14、通知</w:t>
      </w:r>
      <w:bookmarkEnd w:id="86"/>
      <w:bookmarkEnd w:id="87"/>
    </w:p>
    <w:p w:rsidR="00355452" w:rsidRDefault="00D32A5A">
      <w:pPr>
        <w:snapToGrid w:val="0"/>
        <w:spacing w:line="460" w:lineRule="exact"/>
        <w:ind w:firstLineChars="200" w:firstLine="480"/>
        <w:rPr>
          <w:rFonts w:ascii="宋体" w:hAnsi="宋体"/>
          <w:sz w:val="24"/>
        </w:rPr>
      </w:pPr>
      <w:r>
        <w:rPr>
          <w:rFonts w:ascii="宋体" w:hAnsi="宋体" w:hint="eastAsia"/>
          <w:sz w:val="24"/>
        </w:rPr>
        <w:t>14.1本合同的一方给另一方的通知都应以书面形式按如下通讯方式和地址送达对方：</w:t>
      </w:r>
    </w:p>
    <w:p w:rsidR="00355452" w:rsidRDefault="00D32A5A">
      <w:pPr>
        <w:snapToGrid w:val="0"/>
        <w:spacing w:line="460" w:lineRule="exact"/>
        <w:ind w:firstLineChars="200" w:firstLine="480"/>
        <w:rPr>
          <w:rFonts w:ascii="宋体" w:hAnsi="宋体"/>
          <w:sz w:val="24"/>
        </w:rPr>
      </w:pPr>
      <w:r>
        <w:rPr>
          <w:rFonts w:ascii="宋体" w:hAnsi="宋体" w:hint="eastAsia"/>
          <w:sz w:val="24"/>
        </w:rPr>
        <w:t>买方通讯方式和地址：</w:t>
      </w:r>
    </w:p>
    <w:p w:rsidR="00355452" w:rsidRDefault="00D32A5A">
      <w:pPr>
        <w:snapToGrid w:val="0"/>
        <w:spacing w:line="460" w:lineRule="exact"/>
        <w:ind w:firstLineChars="200" w:firstLine="480"/>
        <w:rPr>
          <w:rFonts w:ascii="宋体" w:hAnsi="宋体"/>
          <w:sz w:val="24"/>
        </w:rPr>
      </w:pPr>
      <w:r>
        <w:rPr>
          <w:rFonts w:ascii="宋体" w:hAnsi="宋体" w:hint="eastAsia"/>
          <w:sz w:val="24"/>
        </w:rPr>
        <w:t xml:space="preserve">公司名称： </w:t>
      </w:r>
    </w:p>
    <w:p w:rsidR="00355452" w:rsidRDefault="00D32A5A">
      <w:pPr>
        <w:snapToGrid w:val="0"/>
        <w:spacing w:line="460" w:lineRule="exact"/>
        <w:ind w:firstLineChars="200" w:firstLine="480"/>
        <w:rPr>
          <w:rFonts w:ascii="宋体" w:hAnsi="宋体"/>
          <w:sz w:val="24"/>
        </w:rPr>
      </w:pPr>
      <w:r>
        <w:rPr>
          <w:rFonts w:ascii="宋体" w:hAnsi="宋体" w:hint="eastAsia"/>
          <w:sz w:val="24"/>
        </w:rPr>
        <w:t xml:space="preserve">公司地址： </w:t>
      </w:r>
    </w:p>
    <w:p w:rsidR="00355452" w:rsidRDefault="00D32A5A">
      <w:pPr>
        <w:snapToGrid w:val="0"/>
        <w:spacing w:line="460" w:lineRule="exact"/>
        <w:ind w:firstLineChars="200" w:firstLine="480"/>
        <w:rPr>
          <w:rFonts w:ascii="宋体" w:hAnsi="宋体"/>
          <w:sz w:val="24"/>
        </w:rPr>
      </w:pPr>
      <w:r>
        <w:rPr>
          <w:rFonts w:ascii="宋体" w:hAnsi="宋体" w:hint="eastAsia"/>
          <w:sz w:val="24"/>
        </w:rPr>
        <w:t>邮编：</w:t>
      </w:r>
    </w:p>
    <w:p w:rsidR="00355452" w:rsidRDefault="00D32A5A">
      <w:pPr>
        <w:snapToGrid w:val="0"/>
        <w:spacing w:line="460" w:lineRule="exact"/>
        <w:ind w:firstLineChars="200" w:firstLine="480"/>
        <w:rPr>
          <w:rFonts w:ascii="宋体" w:hAnsi="宋体"/>
          <w:sz w:val="24"/>
        </w:rPr>
      </w:pPr>
      <w:r>
        <w:rPr>
          <w:rFonts w:ascii="宋体" w:hAnsi="宋体" w:hint="eastAsia"/>
          <w:sz w:val="24"/>
        </w:rPr>
        <w:t>收件人：</w:t>
      </w:r>
    </w:p>
    <w:p w:rsidR="00355452" w:rsidRDefault="00D32A5A">
      <w:pPr>
        <w:snapToGrid w:val="0"/>
        <w:spacing w:line="460" w:lineRule="exact"/>
        <w:ind w:firstLineChars="200" w:firstLine="480"/>
        <w:rPr>
          <w:rFonts w:ascii="宋体" w:hAnsi="宋体"/>
          <w:sz w:val="24"/>
        </w:rPr>
      </w:pPr>
      <w:r>
        <w:rPr>
          <w:rFonts w:ascii="宋体" w:hAnsi="宋体" w:hint="eastAsia"/>
          <w:sz w:val="24"/>
        </w:rPr>
        <w:t>联系电话：</w:t>
      </w:r>
    </w:p>
    <w:p w:rsidR="00355452" w:rsidRDefault="00D32A5A">
      <w:pPr>
        <w:snapToGrid w:val="0"/>
        <w:spacing w:line="460" w:lineRule="exact"/>
        <w:ind w:firstLineChars="200" w:firstLine="480"/>
        <w:rPr>
          <w:rFonts w:ascii="宋体" w:hAnsi="宋体"/>
          <w:sz w:val="24"/>
        </w:rPr>
      </w:pPr>
      <w:r>
        <w:rPr>
          <w:rFonts w:ascii="宋体" w:hAnsi="宋体" w:hint="eastAsia"/>
          <w:sz w:val="24"/>
        </w:rPr>
        <w:t>电子邮箱：</w:t>
      </w:r>
    </w:p>
    <w:p w:rsidR="00355452" w:rsidRDefault="00D32A5A">
      <w:pPr>
        <w:snapToGrid w:val="0"/>
        <w:spacing w:line="460" w:lineRule="exact"/>
        <w:ind w:firstLineChars="200" w:firstLine="480"/>
        <w:rPr>
          <w:rFonts w:ascii="宋体" w:hAnsi="宋体"/>
          <w:sz w:val="24"/>
        </w:rPr>
      </w:pPr>
      <w:r>
        <w:rPr>
          <w:rFonts w:ascii="宋体" w:hAnsi="宋体" w:hint="eastAsia"/>
          <w:sz w:val="24"/>
        </w:rPr>
        <w:t>卖方通讯方式和地址：</w:t>
      </w:r>
    </w:p>
    <w:p w:rsidR="00355452" w:rsidRDefault="00D32A5A">
      <w:pPr>
        <w:snapToGrid w:val="0"/>
        <w:spacing w:line="460" w:lineRule="exact"/>
        <w:ind w:firstLineChars="200" w:firstLine="480"/>
        <w:rPr>
          <w:rFonts w:ascii="宋体" w:hAnsi="宋体"/>
          <w:sz w:val="24"/>
        </w:rPr>
      </w:pPr>
      <w:r>
        <w:rPr>
          <w:rFonts w:ascii="宋体" w:hAnsi="宋体" w:hint="eastAsia"/>
          <w:sz w:val="24"/>
        </w:rPr>
        <w:t>公司名称：</w:t>
      </w:r>
    </w:p>
    <w:p w:rsidR="00355452" w:rsidRDefault="00D32A5A">
      <w:pPr>
        <w:snapToGrid w:val="0"/>
        <w:spacing w:line="460" w:lineRule="exact"/>
        <w:ind w:firstLineChars="200" w:firstLine="480"/>
        <w:rPr>
          <w:rFonts w:ascii="宋体" w:hAnsi="宋体"/>
          <w:sz w:val="24"/>
        </w:rPr>
      </w:pPr>
      <w:r>
        <w:rPr>
          <w:rFonts w:ascii="宋体" w:hAnsi="宋体" w:hint="eastAsia"/>
          <w:sz w:val="24"/>
        </w:rPr>
        <w:t>公司地址：</w:t>
      </w:r>
    </w:p>
    <w:p w:rsidR="00355452" w:rsidRDefault="00D32A5A">
      <w:pPr>
        <w:snapToGrid w:val="0"/>
        <w:spacing w:line="460" w:lineRule="exact"/>
        <w:ind w:firstLineChars="200" w:firstLine="480"/>
        <w:rPr>
          <w:rFonts w:ascii="宋体" w:hAnsi="宋体"/>
          <w:sz w:val="24"/>
        </w:rPr>
      </w:pPr>
      <w:r>
        <w:rPr>
          <w:rFonts w:ascii="宋体" w:hAnsi="宋体" w:hint="eastAsia"/>
          <w:sz w:val="24"/>
        </w:rPr>
        <w:t>邮编：</w:t>
      </w:r>
    </w:p>
    <w:p w:rsidR="00355452" w:rsidRDefault="00D32A5A">
      <w:pPr>
        <w:snapToGrid w:val="0"/>
        <w:spacing w:line="460" w:lineRule="exact"/>
        <w:ind w:firstLineChars="200" w:firstLine="480"/>
        <w:rPr>
          <w:rFonts w:ascii="宋体" w:hAnsi="宋体"/>
          <w:sz w:val="24"/>
        </w:rPr>
      </w:pPr>
      <w:r>
        <w:rPr>
          <w:rFonts w:ascii="宋体" w:hAnsi="宋体" w:hint="eastAsia"/>
          <w:sz w:val="24"/>
        </w:rPr>
        <w:t>收件人：</w:t>
      </w:r>
    </w:p>
    <w:p w:rsidR="00355452" w:rsidRDefault="00D32A5A">
      <w:pPr>
        <w:snapToGrid w:val="0"/>
        <w:spacing w:line="460" w:lineRule="exact"/>
        <w:ind w:firstLineChars="200" w:firstLine="480"/>
        <w:rPr>
          <w:rFonts w:ascii="宋体" w:hAnsi="宋体"/>
          <w:sz w:val="24"/>
        </w:rPr>
      </w:pPr>
      <w:r>
        <w:rPr>
          <w:rFonts w:ascii="宋体" w:hAnsi="宋体" w:hint="eastAsia"/>
          <w:sz w:val="24"/>
        </w:rPr>
        <w:t>联系电话：</w:t>
      </w:r>
    </w:p>
    <w:p w:rsidR="00355452" w:rsidRDefault="00D32A5A">
      <w:pPr>
        <w:snapToGrid w:val="0"/>
        <w:spacing w:line="460" w:lineRule="exact"/>
        <w:ind w:firstLineChars="200" w:firstLine="480"/>
        <w:rPr>
          <w:rFonts w:ascii="宋体" w:hAnsi="宋体"/>
          <w:sz w:val="24"/>
        </w:rPr>
      </w:pPr>
      <w:r>
        <w:rPr>
          <w:rFonts w:ascii="宋体" w:hAnsi="宋体" w:hint="eastAsia"/>
          <w:sz w:val="24"/>
        </w:rPr>
        <w:t>电子邮箱：</w:t>
      </w:r>
    </w:p>
    <w:p w:rsidR="00355452" w:rsidRDefault="00D32A5A">
      <w:pPr>
        <w:snapToGrid w:val="0"/>
        <w:spacing w:line="460" w:lineRule="exact"/>
        <w:ind w:firstLineChars="200" w:firstLine="480"/>
        <w:rPr>
          <w:rFonts w:ascii="宋体" w:hAnsi="宋体"/>
          <w:sz w:val="24"/>
        </w:rPr>
      </w:pPr>
      <w:r>
        <w:rPr>
          <w:rFonts w:ascii="宋体" w:hAnsi="宋体" w:hint="eastAsia"/>
          <w:sz w:val="24"/>
        </w:rPr>
        <w:t>14.2如任何一方的“通讯方式和地址”有改变应及时通知到对方，如因未及时通知对方而造成不能及时收到对方信函、文件等资料的，对方将信函、文件等按本合同约定的“通讯方式和地址”发出，有以下任何一种情形均视为送达，由此造成的一切损失等后果由未通知方负责：</w:t>
      </w:r>
    </w:p>
    <w:p w:rsidR="00355452" w:rsidRDefault="00D32A5A">
      <w:pPr>
        <w:snapToGrid w:val="0"/>
        <w:spacing w:line="460" w:lineRule="exact"/>
        <w:ind w:firstLineChars="200" w:firstLine="480"/>
        <w:rPr>
          <w:rFonts w:ascii="宋体" w:hAnsi="宋体"/>
          <w:sz w:val="24"/>
        </w:rPr>
      </w:pPr>
      <w:r>
        <w:rPr>
          <w:rFonts w:ascii="宋体" w:hAnsi="宋体" w:hint="eastAsia"/>
          <w:sz w:val="24"/>
        </w:rPr>
        <w:t>14.2.1信函、文件发出的时间加上正常的在途时间视为已送达的时间。</w:t>
      </w:r>
    </w:p>
    <w:p w:rsidR="00355452" w:rsidRDefault="00D32A5A">
      <w:pPr>
        <w:snapToGrid w:val="0"/>
        <w:spacing w:line="460" w:lineRule="exact"/>
        <w:ind w:firstLineChars="200" w:firstLine="480"/>
        <w:rPr>
          <w:rFonts w:ascii="宋体" w:hAnsi="宋体"/>
          <w:sz w:val="24"/>
        </w:rPr>
      </w:pPr>
      <w:r>
        <w:rPr>
          <w:rFonts w:ascii="宋体" w:hAnsi="宋体" w:hint="eastAsia"/>
          <w:sz w:val="24"/>
        </w:rPr>
        <w:t>14.2.2 邮件回执注明“查无此人</w:t>
      </w:r>
      <w:r>
        <w:rPr>
          <w:rFonts w:ascii="宋体" w:hAnsi="宋体"/>
          <w:sz w:val="24"/>
        </w:rPr>
        <w:t>”</w:t>
      </w:r>
      <w:r>
        <w:rPr>
          <w:rFonts w:ascii="宋体" w:hAnsi="宋体" w:hint="eastAsia"/>
          <w:sz w:val="24"/>
        </w:rPr>
        <w:t>、“拒收”等类似表述的。</w:t>
      </w:r>
    </w:p>
    <w:p w:rsidR="00355452" w:rsidRDefault="00D32A5A">
      <w:pPr>
        <w:pStyle w:val="2"/>
        <w:spacing w:before="0" w:after="0" w:line="460" w:lineRule="exact"/>
        <w:ind w:firstLineChars="200" w:firstLine="482"/>
        <w:rPr>
          <w:rFonts w:ascii="宋体" w:eastAsia="宋体" w:hAnsi="宋体"/>
          <w:sz w:val="24"/>
          <w:szCs w:val="24"/>
        </w:rPr>
      </w:pPr>
      <w:bookmarkStart w:id="88" w:name="_Toc264901033"/>
      <w:bookmarkStart w:id="89" w:name="_Toc485633410"/>
      <w:r>
        <w:rPr>
          <w:rFonts w:ascii="宋体" w:eastAsia="宋体" w:hAnsi="宋体" w:hint="eastAsia"/>
          <w:sz w:val="24"/>
          <w:szCs w:val="24"/>
        </w:rPr>
        <w:lastRenderedPageBreak/>
        <w:t>15、转让或分包</w:t>
      </w:r>
      <w:bookmarkEnd w:id="88"/>
      <w:bookmarkEnd w:id="89"/>
    </w:p>
    <w:p w:rsidR="00355452" w:rsidRDefault="00D32A5A">
      <w:pPr>
        <w:snapToGrid w:val="0"/>
        <w:spacing w:line="460" w:lineRule="exact"/>
        <w:ind w:firstLineChars="200" w:firstLine="480"/>
        <w:rPr>
          <w:rFonts w:ascii="宋体" w:hAnsi="宋体"/>
          <w:sz w:val="24"/>
        </w:rPr>
      </w:pPr>
      <w:bookmarkStart w:id="90" w:name="_Toc264901034"/>
      <w:r>
        <w:rPr>
          <w:rFonts w:ascii="宋体" w:hAnsi="宋体" w:hint="eastAsia"/>
          <w:sz w:val="24"/>
        </w:rPr>
        <w:t>本合同不允许任何形式的转让或分包。</w:t>
      </w:r>
    </w:p>
    <w:p w:rsidR="00355452" w:rsidRDefault="00D32A5A">
      <w:pPr>
        <w:pStyle w:val="2"/>
        <w:spacing w:before="0" w:after="0" w:line="460" w:lineRule="exact"/>
        <w:ind w:firstLineChars="200" w:firstLine="482"/>
        <w:rPr>
          <w:rFonts w:ascii="宋体" w:eastAsia="宋体" w:hAnsi="宋体"/>
          <w:sz w:val="24"/>
          <w:szCs w:val="24"/>
        </w:rPr>
      </w:pPr>
      <w:bookmarkStart w:id="91" w:name="_Toc485633411"/>
      <w:r>
        <w:rPr>
          <w:rFonts w:ascii="宋体" w:eastAsia="宋体" w:hAnsi="宋体" w:hint="eastAsia"/>
          <w:sz w:val="24"/>
          <w:szCs w:val="24"/>
        </w:rPr>
        <w:t>16、廉政条款</w:t>
      </w:r>
      <w:bookmarkEnd w:id="91"/>
    </w:p>
    <w:p w:rsidR="00355452" w:rsidRDefault="00D32A5A">
      <w:pPr>
        <w:spacing w:line="460" w:lineRule="exact"/>
        <w:ind w:firstLineChars="200" w:firstLine="480"/>
        <w:rPr>
          <w:rFonts w:ascii="宋体" w:hAnsi="宋体"/>
          <w:sz w:val="24"/>
        </w:rPr>
      </w:pPr>
      <w:r>
        <w:rPr>
          <w:rFonts w:ascii="宋体" w:hAnsi="宋体" w:hint="eastAsia"/>
          <w:sz w:val="24"/>
        </w:rPr>
        <w:t>16.1买方特别声明：在本合同的谈判、签约、执行等全过程中，买方拒绝一切形式的有违国家法律法规、有违买方规章制度及本合同规定、有违商业道德和职业道德的行为。买方请卖方给予监督、配合，并欢迎卖方如实反映可能出现的问题。</w:t>
      </w:r>
    </w:p>
    <w:p w:rsidR="005A2EB0" w:rsidRPr="006B5A6E" w:rsidRDefault="005A2EB0" w:rsidP="005A2EB0">
      <w:pPr>
        <w:spacing w:line="440" w:lineRule="exact"/>
        <w:ind w:firstLineChars="200" w:firstLine="480"/>
        <w:rPr>
          <w:sz w:val="24"/>
        </w:rPr>
      </w:pPr>
      <w:r w:rsidRPr="006B5A6E">
        <w:rPr>
          <w:rFonts w:hAnsi="宋体"/>
          <w:sz w:val="24"/>
        </w:rPr>
        <w:t>举报投诉电话：</w:t>
      </w:r>
      <w:r w:rsidRPr="006B5A6E">
        <w:rPr>
          <w:rFonts w:hint="eastAsia"/>
          <w:sz w:val="24"/>
        </w:rPr>
        <w:t>15584676659</w:t>
      </w:r>
      <w:r w:rsidRPr="006B5A6E">
        <w:rPr>
          <w:rFonts w:hAnsi="宋体"/>
          <w:sz w:val="24"/>
        </w:rPr>
        <w:t>，举报投诉信箱：</w:t>
      </w:r>
      <w:r w:rsidRPr="006B5A6E">
        <w:rPr>
          <w:rFonts w:hint="eastAsia"/>
          <w:sz w:val="24"/>
        </w:rPr>
        <w:t>65627452@qq.com</w:t>
      </w:r>
      <w:r w:rsidRPr="006B5A6E">
        <w:rPr>
          <w:rFonts w:hAnsi="宋体"/>
          <w:sz w:val="24"/>
        </w:rPr>
        <w:t>。</w:t>
      </w:r>
    </w:p>
    <w:p w:rsidR="00355452" w:rsidRDefault="00D32A5A">
      <w:pPr>
        <w:spacing w:line="460" w:lineRule="exact"/>
        <w:ind w:firstLineChars="200" w:firstLine="480"/>
        <w:rPr>
          <w:rFonts w:ascii="宋体" w:hAnsi="宋体"/>
          <w:sz w:val="24"/>
        </w:rPr>
      </w:pPr>
      <w:r>
        <w:rPr>
          <w:rFonts w:ascii="宋体" w:hAnsi="宋体" w:hint="eastAsia"/>
          <w:sz w:val="24"/>
        </w:rPr>
        <w:t>16.2卖方特别声明：在本合同的谈判、签约、执行等全过程中，卖方不做任何形式的有违国家法律法规、有违买方规章制度及本合同规定、有违商业道德和职业道德的尝试。如出现上述行为，卖方确认愿意承担买方可能采取的解除合同、依法追索经济损失等措施所带来的一切后果，确认愿意赔偿买方的经济损失并对买方的措施和举动给予配合。</w:t>
      </w:r>
    </w:p>
    <w:p w:rsidR="00355452" w:rsidRDefault="00D32A5A">
      <w:pPr>
        <w:pStyle w:val="2"/>
        <w:spacing w:before="0" w:after="0" w:line="460" w:lineRule="exact"/>
        <w:ind w:firstLineChars="200" w:firstLine="482"/>
        <w:rPr>
          <w:rFonts w:ascii="宋体" w:eastAsia="宋体" w:hAnsi="宋体"/>
          <w:sz w:val="24"/>
          <w:szCs w:val="24"/>
        </w:rPr>
      </w:pPr>
      <w:bookmarkStart w:id="92" w:name="_Toc264901035"/>
      <w:bookmarkStart w:id="93" w:name="_Toc485633412"/>
      <w:bookmarkEnd w:id="90"/>
      <w:r>
        <w:rPr>
          <w:rFonts w:ascii="宋体" w:eastAsia="宋体" w:hAnsi="宋体" w:hint="eastAsia"/>
          <w:sz w:val="24"/>
          <w:szCs w:val="24"/>
        </w:rPr>
        <w:t>17、合同生效</w:t>
      </w:r>
      <w:bookmarkEnd w:id="92"/>
      <w:bookmarkEnd w:id="93"/>
    </w:p>
    <w:p w:rsidR="00355452" w:rsidRDefault="00D32A5A">
      <w:pPr>
        <w:snapToGrid w:val="0"/>
        <w:spacing w:line="460" w:lineRule="exact"/>
        <w:ind w:firstLineChars="200" w:firstLine="480"/>
        <w:rPr>
          <w:rFonts w:ascii="宋体" w:hAnsi="宋体"/>
          <w:sz w:val="24"/>
        </w:rPr>
      </w:pPr>
      <w:r>
        <w:rPr>
          <w:rFonts w:ascii="宋体" w:hAnsi="宋体" w:hint="eastAsia"/>
          <w:sz w:val="24"/>
        </w:rPr>
        <w:t>本合同壹式肆份，买方持贰份，卖方持贰份，自双方法定代表人或委托代理人签字并盖章之日起生效。</w:t>
      </w:r>
    </w:p>
    <w:p w:rsidR="00355452" w:rsidRDefault="00D32A5A">
      <w:pPr>
        <w:pStyle w:val="2"/>
        <w:spacing w:before="0" w:after="0" w:line="460" w:lineRule="exact"/>
        <w:ind w:firstLineChars="200" w:firstLine="482"/>
        <w:rPr>
          <w:rFonts w:ascii="宋体" w:eastAsia="宋体" w:hAnsi="宋体"/>
          <w:sz w:val="24"/>
          <w:szCs w:val="24"/>
        </w:rPr>
      </w:pPr>
      <w:bookmarkStart w:id="94" w:name="_Toc485633413"/>
      <w:r>
        <w:rPr>
          <w:rFonts w:ascii="宋体" w:eastAsia="宋体" w:hAnsi="宋体" w:hint="eastAsia"/>
          <w:sz w:val="24"/>
          <w:szCs w:val="24"/>
        </w:rPr>
        <w:t>18、合同组成及解释顺序</w:t>
      </w:r>
      <w:bookmarkEnd w:id="94"/>
    </w:p>
    <w:p w:rsidR="00355452" w:rsidRDefault="00D32A5A">
      <w:pPr>
        <w:spacing w:line="440" w:lineRule="exact"/>
        <w:ind w:firstLineChars="200" w:firstLine="480"/>
        <w:rPr>
          <w:rFonts w:ascii="宋体" w:hAnsi="宋体"/>
          <w:sz w:val="24"/>
        </w:rPr>
      </w:pPr>
      <w:r>
        <w:rPr>
          <w:rFonts w:ascii="宋体" w:hAnsi="宋体" w:hint="eastAsia"/>
          <w:sz w:val="24"/>
        </w:rPr>
        <w:t>组成本</w:t>
      </w:r>
      <w:r>
        <w:rPr>
          <w:rFonts w:ascii="宋体" w:hAnsi="宋体"/>
          <w:sz w:val="24"/>
        </w:rPr>
        <w:t>合同</w:t>
      </w:r>
      <w:r>
        <w:rPr>
          <w:rFonts w:ascii="宋体" w:hAnsi="宋体" w:hint="eastAsia"/>
          <w:sz w:val="24"/>
        </w:rPr>
        <w:t>的</w:t>
      </w:r>
      <w:r>
        <w:rPr>
          <w:rFonts w:ascii="宋体" w:hAnsi="宋体"/>
          <w:sz w:val="24"/>
        </w:rPr>
        <w:t>文件及</w:t>
      </w:r>
      <w:r>
        <w:rPr>
          <w:rFonts w:ascii="宋体" w:hAnsi="宋体" w:hint="eastAsia"/>
          <w:sz w:val="24"/>
        </w:rPr>
        <w:t>优先</w:t>
      </w:r>
      <w:r>
        <w:rPr>
          <w:rFonts w:ascii="宋体" w:hAnsi="宋体"/>
          <w:sz w:val="24"/>
        </w:rPr>
        <w:t>解释顺序</w:t>
      </w:r>
      <w:r>
        <w:rPr>
          <w:rFonts w:ascii="宋体" w:hAnsi="宋体" w:hint="eastAsia"/>
          <w:sz w:val="24"/>
        </w:rPr>
        <w:t>如下：</w:t>
      </w:r>
    </w:p>
    <w:p w:rsidR="00355452" w:rsidRDefault="00D32A5A">
      <w:pPr>
        <w:spacing w:line="440" w:lineRule="exact"/>
        <w:ind w:firstLineChars="225" w:firstLine="540"/>
        <w:rPr>
          <w:rFonts w:ascii="宋体" w:hAnsi="宋体"/>
          <w:sz w:val="24"/>
        </w:rPr>
      </w:pPr>
      <w:r>
        <w:rPr>
          <w:rFonts w:ascii="宋体" w:hAnsi="宋体" w:hint="eastAsia"/>
          <w:sz w:val="24"/>
        </w:rPr>
        <w:t>(1)本协议书</w:t>
      </w:r>
    </w:p>
    <w:p w:rsidR="00355452" w:rsidRDefault="00D32A5A">
      <w:pPr>
        <w:spacing w:line="440" w:lineRule="exact"/>
        <w:ind w:firstLineChars="225" w:firstLine="540"/>
        <w:rPr>
          <w:rFonts w:ascii="宋体" w:hAnsi="宋体"/>
          <w:sz w:val="24"/>
        </w:rPr>
      </w:pPr>
      <w:r>
        <w:rPr>
          <w:rFonts w:ascii="宋体" w:hAnsi="宋体" w:hint="eastAsia"/>
          <w:sz w:val="24"/>
        </w:rPr>
        <w:t>(2)中标通知书</w:t>
      </w:r>
    </w:p>
    <w:p w:rsidR="00355452" w:rsidRDefault="00D32A5A">
      <w:pPr>
        <w:spacing w:line="440" w:lineRule="exact"/>
        <w:ind w:firstLineChars="225" w:firstLine="540"/>
        <w:rPr>
          <w:rFonts w:ascii="宋体" w:hAnsi="宋体"/>
          <w:sz w:val="24"/>
        </w:rPr>
      </w:pPr>
      <w:r>
        <w:rPr>
          <w:rFonts w:ascii="宋体" w:hAnsi="宋体" w:hint="eastAsia"/>
          <w:sz w:val="24"/>
        </w:rPr>
        <w:t>(3)投标文件及其附件</w:t>
      </w:r>
    </w:p>
    <w:p w:rsidR="00355452" w:rsidRDefault="00D32A5A">
      <w:pPr>
        <w:spacing w:line="440" w:lineRule="exact"/>
        <w:ind w:firstLineChars="200" w:firstLine="480"/>
        <w:rPr>
          <w:rFonts w:ascii="宋体" w:hAnsi="宋体"/>
          <w:sz w:val="24"/>
        </w:rPr>
      </w:pPr>
      <w:r>
        <w:rPr>
          <w:rFonts w:ascii="宋体" w:hAnsi="宋体" w:hint="eastAsia"/>
          <w:sz w:val="24"/>
        </w:rPr>
        <w:t>(4)招标文件及其附件</w:t>
      </w:r>
    </w:p>
    <w:p w:rsidR="00355452" w:rsidRDefault="00D32A5A">
      <w:pPr>
        <w:spacing w:line="440" w:lineRule="exact"/>
        <w:ind w:firstLineChars="225" w:firstLine="540"/>
        <w:rPr>
          <w:rFonts w:ascii="宋体" w:hAnsi="宋体"/>
          <w:sz w:val="24"/>
        </w:rPr>
      </w:pPr>
      <w:r>
        <w:rPr>
          <w:rFonts w:ascii="宋体" w:hAnsi="宋体" w:hint="eastAsia"/>
          <w:sz w:val="24"/>
        </w:rPr>
        <w:t>（以下无正文，为各方签字盖章处）</w:t>
      </w:r>
    </w:p>
    <w:p w:rsidR="00C3618E" w:rsidRPr="00CF5783" w:rsidRDefault="00C3618E" w:rsidP="00CF5783">
      <w:pPr>
        <w:spacing w:line="440" w:lineRule="exact"/>
        <w:ind w:firstLineChars="225" w:firstLine="542"/>
        <w:rPr>
          <w:rFonts w:ascii="宋体" w:hAnsi="宋体"/>
          <w:b/>
          <w:sz w:val="24"/>
        </w:rPr>
      </w:pPr>
      <w:r w:rsidRPr="00CF5783">
        <w:rPr>
          <w:rFonts w:ascii="宋体" w:hAnsi="宋体" w:hint="eastAsia"/>
          <w:b/>
          <w:sz w:val="24"/>
        </w:rPr>
        <w:t>19、增加社会责任</w:t>
      </w:r>
    </w:p>
    <w:p w:rsidR="00CF5783" w:rsidRPr="00CF5783" w:rsidRDefault="00CF5783" w:rsidP="00CF5783">
      <w:pPr>
        <w:spacing w:line="440" w:lineRule="exact"/>
        <w:ind w:firstLineChars="225" w:firstLine="540"/>
        <w:rPr>
          <w:rFonts w:ascii="宋体" w:hAnsi="宋体"/>
          <w:sz w:val="24"/>
        </w:rPr>
      </w:pPr>
      <w:r>
        <w:rPr>
          <w:rFonts w:ascii="宋体" w:hAnsi="宋体" w:hint="eastAsia"/>
          <w:sz w:val="24"/>
        </w:rPr>
        <w:t>19</w:t>
      </w:r>
      <w:r w:rsidRPr="00CF5783">
        <w:rPr>
          <w:rFonts w:ascii="宋体" w:hAnsi="宋体" w:hint="eastAsia"/>
          <w:sz w:val="24"/>
        </w:rPr>
        <w:t>.1卖方应承担其相应的社会责任，包括企业环境保护、安全生产、社会道德以及公共利益等方面。不论任何原因，因卖方未承担社会责任，而导致买方货物损失、名誉受损等情形，买方有权单方解除合同，同时卖方必须赔偿买方因此所产生的一切损失，并按合同总价的20%向买方支付违约金。</w:t>
      </w:r>
    </w:p>
    <w:p w:rsidR="00CF5783" w:rsidRPr="00C3618E" w:rsidRDefault="00CF5783" w:rsidP="00CF5783">
      <w:pPr>
        <w:spacing w:line="440" w:lineRule="exact"/>
        <w:ind w:firstLineChars="225" w:firstLine="540"/>
        <w:rPr>
          <w:rFonts w:ascii="宋体" w:hAnsi="宋体"/>
          <w:color w:val="FF0000"/>
          <w:sz w:val="24"/>
        </w:rPr>
      </w:pPr>
      <w:r w:rsidRPr="00CF5783">
        <w:rPr>
          <w:rFonts w:ascii="宋体" w:hAnsi="宋体" w:hint="eastAsia"/>
          <w:sz w:val="24"/>
        </w:rPr>
        <w:t>（以下无正文，为各方签字盖章处）</w:t>
      </w:r>
    </w:p>
    <w:p w:rsidR="00355452" w:rsidRDefault="00D32A5A">
      <w:pPr>
        <w:snapToGrid w:val="0"/>
        <w:spacing w:line="460" w:lineRule="exact"/>
        <w:ind w:firstLineChars="200" w:firstLine="482"/>
        <w:rPr>
          <w:rFonts w:ascii="宋体" w:hAnsi="宋体"/>
          <w:b/>
          <w:sz w:val="24"/>
        </w:rPr>
      </w:pPr>
      <w:r>
        <w:rPr>
          <w:rFonts w:ascii="宋体" w:hAnsi="宋体" w:hint="eastAsia"/>
          <w:b/>
          <w:sz w:val="24"/>
        </w:rPr>
        <w:t xml:space="preserve">买方： </w:t>
      </w:r>
    </w:p>
    <w:p w:rsidR="00355452" w:rsidRDefault="00D32A5A">
      <w:pPr>
        <w:snapToGrid w:val="0"/>
        <w:spacing w:line="460" w:lineRule="exact"/>
        <w:ind w:firstLineChars="200" w:firstLine="482"/>
        <w:rPr>
          <w:rFonts w:ascii="宋体" w:hAnsi="宋体"/>
          <w:b/>
          <w:sz w:val="24"/>
        </w:rPr>
      </w:pPr>
      <w:r>
        <w:rPr>
          <w:rFonts w:ascii="宋体" w:hAnsi="宋体" w:hint="eastAsia"/>
          <w:b/>
          <w:sz w:val="24"/>
        </w:rPr>
        <w:t>法定代表人或委托代理人：</w:t>
      </w:r>
    </w:p>
    <w:p w:rsidR="00355452" w:rsidRDefault="00D32A5A">
      <w:pPr>
        <w:snapToGrid w:val="0"/>
        <w:spacing w:line="460" w:lineRule="exact"/>
        <w:ind w:firstLineChars="200" w:firstLine="482"/>
        <w:rPr>
          <w:rFonts w:ascii="宋体" w:hAnsi="宋体"/>
          <w:b/>
          <w:sz w:val="24"/>
        </w:rPr>
      </w:pPr>
      <w:r>
        <w:rPr>
          <w:rFonts w:ascii="宋体" w:hAnsi="宋体" w:hint="eastAsia"/>
          <w:b/>
          <w:sz w:val="24"/>
        </w:rPr>
        <w:t>卖方：</w:t>
      </w:r>
    </w:p>
    <w:p w:rsidR="00355452" w:rsidRDefault="00D32A5A">
      <w:pPr>
        <w:snapToGrid w:val="0"/>
        <w:spacing w:line="460" w:lineRule="exact"/>
        <w:ind w:firstLineChars="200" w:firstLine="482"/>
        <w:rPr>
          <w:rFonts w:ascii="宋体" w:hAnsi="宋体"/>
          <w:b/>
          <w:sz w:val="24"/>
        </w:rPr>
      </w:pPr>
      <w:r>
        <w:rPr>
          <w:rFonts w:ascii="宋体" w:hAnsi="宋体" w:hint="eastAsia"/>
          <w:b/>
          <w:sz w:val="24"/>
        </w:rPr>
        <w:lastRenderedPageBreak/>
        <w:t>法定代表人或委托代理人：</w:t>
      </w:r>
    </w:p>
    <w:p w:rsidR="00355452" w:rsidRDefault="00355452">
      <w:pPr>
        <w:snapToGrid w:val="0"/>
        <w:spacing w:line="460" w:lineRule="exact"/>
        <w:ind w:firstLineChars="200" w:firstLine="482"/>
        <w:rPr>
          <w:rFonts w:ascii="宋体" w:hAnsi="宋体"/>
          <w:b/>
          <w:sz w:val="24"/>
        </w:rPr>
      </w:pPr>
    </w:p>
    <w:p w:rsidR="00355452" w:rsidRDefault="00D32A5A">
      <w:pPr>
        <w:snapToGrid w:val="0"/>
        <w:spacing w:line="460" w:lineRule="exact"/>
        <w:ind w:firstLineChars="200" w:firstLine="480"/>
        <w:rPr>
          <w:rFonts w:ascii="宋体" w:hAnsi="宋体"/>
          <w:sz w:val="24"/>
        </w:rPr>
      </w:pPr>
      <w:r>
        <w:rPr>
          <w:rFonts w:ascii="宋体" w:hAnsi="宋体" w:hint="eastAsia"/>
          <w:sz w:val="24"/>
        </w:rPr>
        <w:t>合同签订日期：   年  月  日</w:t>
      </w:r>
    </w:p>
    <w:p w:rsidR="00355452" w:rsidRDefault="00D32A5A">
      <w:pPr>
        <w:snapToGrid w:val="0"/>
        <w:spacing w:line="460" w:lineRule="exact"/>
        <w:ind w:firstLineChars="200" w:firstLine="480"/>
        <w:rPr>
          <w:rFonts w:ascii="宋体" w:hAnsi="宋体"/>
          <w:sz w:val="24"/>
        </w:rPr>
        <w:sectPr w:rsidR="00355452">
          <w:pgSz w:w="11906" w:h="16838"/>
          <w:pgMar w:top="1247" w:right="1588" w:bottom="1247" w:left="1588" w:header="851" w:footer="992" w:gutter="0"/>
          <w:cols w:space="720"/>
          <w:docGrid w:type="lines" w:linePitch="285"/>
        </w:sectPr>
      </w:pPr>
      <w:r>
        <w:rPr>
          <w:rFonts w:ascii="宋体" w:hAnsi="宋体" w:hint="eastAsia"/>
          <w:sz w:val="24"/>
        </w:rPr>
        <w:t>合同签订地点：</w:t>
      </w:r>
    </w:p>
    <w:p w:rsidR="00355452" w:rsidRDefault="00D32A5A">
      <w:pPr>
        <w:pStyle w:val="1"/>
        <w:spacing w:before="100" w:beforeAutospacing="1" w:after="100" w:afterAutospacing="1" w:line="460" w:lineRule="exact"/>
        <w:jc w:val="center"/>
        <w:rPr>
          <w:sz w:val="32"/>
          <w:szCs w:val="32"/>
        </w:rPr>
      </w:pPr>
      <w:bookmarkStart w:id="95" w:name="_Toc485633414"/>
      <w:r>
        <w:rPr>
          <w:rFonts w:hint="eastAsia"/>
          <w:sz w:val="32"/>
          <w:szCs w:val="32"/>
        </w:rPr>
        <w:lastRenderedPageBreak/>
        <w:t>第八章</w:t>
      </w:r>
      <w:r>
        <w:rPr>
          <w:rFonts w:hint="eastAsia"/>
          <w:sz w:val="32"/>
          <w:szCs w:val="32"/>
        </w:rPr>
        <w:t xml:space="preserve">  </w:t>
      </w:r>
      <w:r>
        <w:rPr>
          <w:rFonts w:hint="eastAsia"/>
          <w:sz w:val="32"/>
          <w:szCs w:val="32"/>
        </w:rPr>
        <w:t>投标文件格式</w:t>
      </w:r>
      <w:bookmarkEnd w:id="95"/>
    </w:p>
    <w:p w:rsidR="00355452" w:rsidRDefault="00D32A5A">
      <w:pPr>
        <w:pStyle w:val="2"/>
        <w:spacing w:before="0" w:after="0" w:line="460" w:lineRule="exact"/>
        <w:rPr>
          <w:rFonts w:ascii="宋体" w:eastAsia="宋体" w:hAnsi="宋体"/>
          <w:sz w:val="24"/>
          <w:szCs w:val="24"/>
        </w:rPr>
      </w:pPr>
      <w:bookmarkStart w:id="96" w:name="_Toc485633415"/>
      <w:r>
        <w:rPr>
          <w:rFonts w:ascii="宋体" w:eastAsia="宋体" w:hAnsi="宋体" w:hint="eastAsia"/>
          <w:sz w:val="24"/>
          <w:szCs w:val="24"/>
        </w:rPr>
        <w:t>1、整套投标文件的外包装袋封面格式</w:t>
      </w:r>
      <w:bookmarkEnd w:id="96"/>
    </w:p>
    <w:p w:rsidR="00355452" w:rsidRDefault="00355452">
      <w:pPr>
        <w:snapToGrid w:val="0"/>
        <w:spacing w:line="460" w:lineRule="exact"/>
        <w:jc w:val="center"/>
        <w:rPr>
          <w:rFonts w:ascii="宋体" w:hAnsi="宋体"/>
          <w:bCs/>
          <w:sz w:val="24"/>
        </w:rPr>
      </w:pPr>
    </w:p>
    <w:p w:rsidR="00355452" w:rsidRDefault="00D32A5A">
      <w:pPr>
        <w:spacing w:line="460" w:lineRule="exact"/>
        <w:jc w:val="center"/>
        <w:rPr>
          <w:rFonts w:ascii="宋体" w:hAnsi="宋体"/>
          <w:sz w:val="24"/>
        </w:rPr>
      </w:pPr>
      <w:r>
        <w:rPr>
          <w:rFonts w:ascii="宋体" w:hAnsi="宋体" w:hint="eastAsia"/>
          <w:b/>
          <w:bCs/>
          <w:sz w:val="24"/>
        </w:rPr>
        <w:t>投标文件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355452" w:rsidRDefault="00355452">
      <w:pPr>
        <w:snapToGrid w:val="0"/>
        <w:spacing w:line="460" w:lineRule="exact"/>
        <w:jc w:val="center"/>
        <w:rPr>
          <w:rFonts w:ascii="宋体" w:hAnsi="宋体"/>
          <w:bCs/>
          <w:sz w:val="24"/>
        </w:rPr>
      </w:pPr>
    </w:p>
    <w:p w:rsidR="00355452" w:rsidRDefault="00D32A5A">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355452" w:rsidRDefault="00D32A5A">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355452" w:rsidRDefault="00355452">
      <w:pPr>
        <w:spacing w:line="460" w:lineRule="exact"/>
        <w:ind w:firstLineChars="200" w:firstLine="480"/>
        <w:rPr>
          <w:rFonts w:ascii="宋体" w:hAnsi="宋体"/>
          <w:sz w:val="24"/>
        </w:rPr>
      </w:pPr>
    </w:p>
    <w:p w:rsidR="00355452" w:rsidRDefault="00D32A5A">
      <w:pPr>
        <w:pStyle w:val="a5"/>
        <w:snapToGrid w:val="0"/>
        <w:spacing w:line="460" w:lineRule="exact"/>
        <w:ind w:firstLineChars="1700" w:firstLine="4080"/>
        <w:rPr>
          <w:rFonts w:ascii="宋体" w:hAnsi="宋体"/>
          <w:bCs/>
          <w:sz w:val="24"/>
          <w:szCs w:val="24"/>
        </w:rPr>
      </w:pPr>
      <w:r>
        <w:rPr>
          <w:rFonts w:ascii="宋体" w:hAnsi="宋体" w:hint="eastAsia"/>
          <w:sz w:val="24"/>
          <w:szCs w:val="24"/>
        </w:rPr>
        <w:t>在</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时</w:t>
      </w:r>
      <w:r>
        <w:rPr>
          <w:rFonts w:ascii="宋体" w:hAnsi="宋体"/>
          <w:sz w:val="24"/>
          <w:szCs w:val="24"/>
        </w:rPr>
        <w:t xml:space="preserve">  </w:t>
      </w:r>
      <w:r>
        <w:rPr>
          <w:rFonts w:ascii="宋体" w:hAnsi="宋体" w:hint="eastAsia"/>
          <w:sz w:val="24"/>
          <w:szCs w:val="24"/>
        </w:rPr>
        <w:t>分之前不得启封</w:t>
      </w:r>
    </w:p>
    <w:p w:rsidR="00355452" w:rsidRDefault="00D32A5A">
      <w:pPr>
        <w:snapToGrid w:val="0"/>
        <w:spacing w:line="460" w:lineRule="exact"/>
        <w:ind w:firstLine="645"/>
        <w:jc w:val="center"/>
        <w:rPr>
          <w:rFonts w:ascii="宋体" w:hAnsi="宋体"/>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355452" w:rsidRDefault="00355452">
      <w:pPr>
        <w:snapToGrid w:val="0"/>
        <w:spacing w:line="460" w:lineRule="exact"/>
        <w:ind w:firstLine="645"/>
        <w:jc w:val="center"/>
        <w:rPr>
          <w:rFonts w:ascii="宋体" w:hAnsi="宋体"/>
          <w:bCs/>
          <w:sz w:val="24"/>
        </w:rPr>
      </w:pPr>
    </w:p>
    <w:p w:rsidR="00355452" w:rsidRDefault="00355452">
      <w:pPr>
        <w:snapToGrid w:val="0"/>
        <w:spacing w:line="460" w:lineRule="exact"/>
        <w:ind w:firstLine="645"/>
        <w:jc w:val="center"/>
        <w:rPr>
          <w:rFonts w:ascii="宋体" w:hAnsi="宋体"/>
          <w:bCs/>
          <w:sz w:val="24"/>
        </w:rPr>
      </w:pPr>
    </w:p>
    <w:p w:rsidR="00355452" w:rsidRDefault="00355452">
      <w:pPr>
        <w:snapToGrid w:val="0"/>
        <w:spacing w:line="460" w:lineRule="exact"/>
        <w:ind w:firstLine="645"/>
        <w:jc w:val="center"/>
        <w:rPr>
          <w:rFonts w:ascii="宋体" w:hAnsi="宋体"/>
          <w:bCs/>
          <w:sz w:val="24"/>
        </w:rPr>
      </w:pPr>
    </w:p>
    <w:p w:rsidR="00355452" w:rsidRDefault="00355452">
      <w:pPr>
        <w:snapToGrid w:val="0"/>
        <w:spacing w:line="460" w:lineRule="exact"/>
        <w:ind w:firstLine="645"/>
        <w:jc w:val="center"/>
        <w:rPr>
          <w:rFonts w:ascii="宋体" w:hAnsi="宋体"/>
          <w:bCs/>
          <w:sz w:val="24"/>
        </w:rPr>
      </w:pPr>
    </w:p>
    <w:p w:rsidR="00355452" w:rsidRDefault="00355452">
      <w:pPr>
        <w:snapToGrid w:val="0"/>
        <w:spacing w:line="460" w:lineRule="exact"/>
        <w:ind w:firstLine="645"/>
        <w:jc w:val="center"/>
        <w:rPr>
          <w:rFonts w:ascii="宋体" w:hAnsi="宋体"/>
          <w:bCs/>
          <w:sz w:val="24"/>
        </w:rPr>
      </w:pPr>
    </w:p>
    <w:p w:rsidR="00355452" w:rsidRDefault="00355452">
      <w:pPr>
        <w:snapToGrid w:val="0"/>
        <w:spacing w:line="460" w:lineRule="exact"/>
        <w:ind w:firstLine="645"/>
        <w:jc w:val="center"/>
        <w:rPr>
          <w:rFonts w:ascii="宋体" w:hAnsi="宋体"/>
          <w:bCs/>
          <w:sz w:val="24"/>
        </w:rPr>
      </w:pPr>
    </w:p>
    <w:p w:rsidR="00355452" w:rsidRDefault="00355452">
      <w:pPr>
        <w:snapToGrid w:val="0"/>
        <w:spacing w:line="460" w:lineRule="exact"/>
        <w:ind w:firstLine="645"/>
        <w:jc w:val="center"/>
        <w:rPr>
          <w:rFonts w:ascii="宋体" w:hAnsi="宋体"/>
          <w:bCs/>
          <w:sz w:val="24"/>
        </w:rPr>
      </w:pPr>
    </w:p>
    <w:p w:rsidR="00355452" w:rsidRDefault="00355452">
      <w:pPr>
        <w:snapToGrid w:val="0"/>
        <w:spacing w:line="460" w:lineRule="exact"/>
        <w:ind w:firstLine="645"/>
        <w:jc w:val="center"/>
        <w:rPr>
          <w:rFonts w:ascii="宋体" w:hAnsi="宋体"/>
          <w:bCs/>
          <w:sz w:val="24"/>
        </w:rPr>
      </w:pPr>
    </w:p>
    <w:p w:rsidR="00355452" w:rsidRDefault="00355452">
      <w:pPr>
        <w:snapToGrid w:val="0"/>
        <w:spacing w:line="460" w:lineRule="exact"/>
        <w:ind w:firstLine="645"/>
        <w:jc w:val="center"/>
        <w:rPr>
          <w:rFonts w:ascii="宋体" w:hAnsi="宋体"/>
          <w:bCs/>
          <w:sz w:val="24"/>
        </w:rPr>
      </w:pPr>
    </w:p>
    <w:p w:rsidR="00355452" w:rsidRDefault="00355452">
      <w:pPr>
        <w:snapToGrid w:val="0"/>
        <w:spacing w:line="460" w:lineRule="exact"/>
        <w:ind w:firstLine="645"/>
        <w:jc w:val="center"/>
        <w:rPr>
          <w:rFonts w:ascii="宋体" w:hAnsi="宋体"/>
          <w:bCs/>
          <w:sz w:val="24"/>
        </w:rPr>
      </w:pPr>
    </w:p>
    <w:p w:rsidR="00355452" w:rsidRDefault="00355452">
      <w:pPr>
        <w:snapToGrid w:val="0"/>
        <w:spacing w:line="460" w:lineRule="exact"/>
        <w:ind w:firstLine="645"/>
        <w:jc w:val="center"/>
        <w:rPr>
          <w:rFonts w:ascii="宋体" w:hAnsi="宋体"/>
          <w:bCs/>
          <w:sz w:val="24"/>
        </w:rPr>
      </w:pPr>
    </w:p>
    <w:p w:rsidR="00355452" w:rsidRDefault="00355452">
      <w:pPr>
        <w:snapToGrid w:val="0"/>
        <w:spacing w:line="460" w:lineRule="exact"/>
        <w:ind w:firstLine="645"/>
        <w:jc w:val="center"/>
        <w:rPr>
          <w:rFonts w:ascii="宋体" w:hAnsi="宋体"/>
          <w:bCs/>
          <w:sz w:val="24"/>
        </w:rPr>
      </w:pPr>
    </w:p>
    <w:p w:rsidR="00355452" w:rsidRDefault="00355452">
      <w:pPr>
        <w:snapToGrid w:val="0"/>
        <w:spacing w:line="460" w:lineRule="exact"/>
        <w:ind w:firstLine="645"/>
        <w:jc w:val="center"/>
        <w:rPr>
          <w:rFonts w:ascii="宋体" w:hAnsi="宋体"/>
          <w:bCs/>
          <w:sz w:val="24"/>
        </w:rPr>
      </w:pPr>
    </w:p>
    <w:p w:rsidR="00355452" w:rsidRDefault="00355452">
      <w:pPr>
        <w:snapToGrid w:val="0"/>
        <w:spacing w:line="460" w:lineRule="exact"/>
        <w:outlineLvl w:val="1"/>
        <w:rPr>
          <w:rFonts w:ascii="宋体" w:hAnsi="宋体"/>
          <w:sz w:val="24"/>
        </w:rPr>
      </w:pPr>
    </w:p>
    <w:p w:rsidR="00355452" w:rsidRDefault="00D32A5A">
      <w:pPr>
        <w:pStyle w:val="2"/>
        <w:spacing w:before="0" w:after="0" w:line="460" w:lineRule="exact"/>
        <w:rPr>
          <w:rFonts w:ascii="宋体" w:eastAsia="宋体" w:hAnsi="宋体"/>
          <w:sz w:val="24"/>
          <w:szCs w:val="24"/>
        </w:rPr>
      </w:pPr>
      <w:bookmarkStart w:id="97" w:name="_Toc357091104"/>
      <w:bookmarkStart w:id="98" w:name="_Toc357083420"/>
      <w:bookmarkStart w:id="99" w:name="_Toc485633416"/>
      <w:r>
        <w:rPr>
          <w:rFonts w:ascii="宋体" w:eastAsia="宋体" w:hAnsi="宋体" w:hint="eastAsia"/>
          <w:sz w:val="24"/>
          <w:szCs w:val="24"/>
        </w:rPr>
        <w:lastRenderedPageBreak/>
        <w:t>2、资信文件外包装袋封面格式</w:t>
      </w:r>
      <w:bookmarkEnd w:id="97"/>
      <w:bookmarkEnd w:id="98"/>
      <w:bookmarkEnd w:id="99"/>
    </w:p>
    <w:p w:rsidR="00355452" w:rsidRDefault="00355452">
      <w:pPr>
        <w:spacing w:line="460" w:lineRule="exact"/>
        <w:jc w:val="center"/>
        <w:rPr>
          <w:rFonts w:ascii="宋体" w:hAnsi="宋体"/>
          <w:bCs/>
          <w:sz w:val="24"/>
        </w:rPr>
      </w:pPr>
    </w:p>
    <w:p w:rsidR="00355452" w:rsidRDefault="00D32A5A">
      <w:pPr>
        <w:spacing w:line="460" w:lineRule="exact"/>
        <w:jc w:val="center"/>
        <w:rPr>
          <w:rFonts w:ascii="宋体" w:hAnsi="宋体"/>
          <w:sz w:val="24"/>
        </w:rPr>
      </w:pPr>
      <w:r>
        <w:rPr>
          <w:rFonts w:ascii="宋体" w:hAnsi="宋体" w:hint="eastAsia"/>
          <w:b/>
          <w:bCs/>
          <w:sz w:val="24"/>
        </w:rPr>
        <w:t>资信文件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355452" w:rsidRDefault="00355452">
      <w:pPr>
        <w:snapToGrid w:val="0"/>
        <w:spacing w:line="460" w:lineRule="exact"/>
        <w:jc w:val="center"/>
        <w:rPr>
          <w:rFonts w:ascii="宋体" w:hAnsi="宋体"/>
          <w:bCs/>
          <w:sz w:val="24"/>
        </w:rPr>
      </w:pPr>
    </w:p>
    <w:p w:rsidR="00355452" w:rsidRDefault="00D32A5A">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355452" w:rsidRDefault="00D32A5A">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355452" w:rsidRDefault="00355452">
      <w:pPr>
        <w:spacing w:line="460" w:lineRule="exact"/>
        <w:ind w:firstLineChars="200" w:firstLine="480"/>
        <w:rPr>
          <w:rFonts w:ascii="宋体" w:hAnsi="宋体"/>
          <w:sz w:val="24"/>
        </w:rPr>
      </w:pPr>
    </w:p>
    <w:p w:rsidR="00355452" w:rsidRDefault="00355452">
      <w:pPr>
        <w:spacing w:line="460" w:lineRule="exact"/>
        <w:ind w:firstLineChars="200" w:firstLine="480"/>
        <w:rPr>
          <w:rFonts w:ascii="宋体" w:hAnsi="宋体"/>
          <w:sz w:val="24"/>
        </w:rPr>
      </w:pPr>
    </w:p>
    <w:p w:rsidR="00355452" w:rsidRDefault="00D32A5A">
      <w:pPr>
        <w:pStyle w:val="a5"/>
        <w:snapToGrid w:val="0"/>
        <w:spacing w:line="460" w:lineRule="exact"/>
        <w:ind w:firstLineChars="1700" w:firstLine="4080"/>
        <w:rPr>
          <w:rFonts w:ascii="宋体" w:hAnsi="宋体"/>
          <w:bCs/>
          <w:sz w:val="24"/>
          <w:szCs w:val="24"/>
        </w:rPr>
      </w:pPr>
      <w:r>
        <w:rPr>
          <w:rFonts w:ascii="宋体" w:hAnsi="宋体" w:hint="eastAsia"/>
          <w:sz w:val="24"/>
          <w:szCs w:val="24"/>
        </w:rPr>
        <w:t>在</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时</w:t>
      </w:r>
      <w:r>
        <w:rPr>
          <w:rFonts w:ascii="宋体" w:hAnsi="宋体"/>
          <w:sz w:val="24"/>
          <w:szCs w:val="24"/>
        </w:rPr>
        <w:t xml:space="preserve">  </w:t>
      </w:r>
      <w:r>
        <w:rPr>
          <w:rFonts w:ascii="宋体" w:hAnsi="宋体" w:hint="eastAsia"/>
          <w:sz w:val="24"/>
          <w:szCs w:val="24"/>
        </w:rPr>
        <w:t>分之前不得启封</w:t>
      </w:r>
    </w:p>
    <w:p w:rsidR="00355452" w:rsidRDefault="00D32A5A">
      <w:pPr>
        <w:snapToGrid w:val="0"/>
        <w:spacing w:line="460" w:lineRule="exact"/>
        <w:jc w:val="center"/>
        <w:rPr>
          <w:rFonts w:ascii="宋体" w:hAnsi="宋体"/>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355452" w:rsidRDefault="00D32A5A">
      <w:pPr>
        <w:snapToGrid w:val="0"/>
        <w:spacing w:line="460" w:lineRule="exact"/>
        <w:rPr>
          <w:rFonts w:ascii="宋体" w:hAnsi="宋体"/>
          <w:bCs/>
          <w:sz w:val="24"/>
        </w:rPr>
      </w:pPr>
      <w:r>
        <w:rPr>
          <w:rFonts w:ascii="宋体" w:hAnsi="宋体" w:hint="eastAsia"/>
          <w:bCs/>
          <w:sz w:val="24"/>
        </w:rPr>
        <w:t xml:space="preserve">    </w:t>
      </w:r>
    </w:p>
    <w:p w:rsidR="00355452" w:rsidRDefault="00355452">
      <w:pPr>
        <w:snapToGrid w:val="0"/>
        <w:spacing w:line="460" w:lineRule="exact"/>
        <w:ind w:firstLine="480"/>
        <w:rPr>
          <w:rFonts w:ascii="宋体" w:hAnsi="宋体"/>
          <w:sz w:val="24"/>
        </w:rPr>
      </w:pPr>
    </w:p>
    <w:p w:rsidR="00355452" w:rsidRDefault="00355452">
      <w:pPr>
        <w:snapToGrid w:val="0"/>
        <w:spacing w:line="460" w:lineRule="exact"/>
        <w:ind w:firstLine="480"/>
        <w:rPr>
          <w:rFonts w:ascii="宋体" w:hAnsi="宋体"/>
          <w:sz w:val="24"/>
        </w:rPr>
      </w:pPr>
    </w:p>
    <w:p w:rsidR="00355452" w:rsidRDefault="00355452">
      <w:pPr>
        <w:snapToGrid w:val="0"/>
        <w:spacing w:line="460" w:lineRule="exact"/>
        <w:ind w:firstLine="480"/>
        <w:rPr>
          <w:rFonts w:ascii="宋体" w:hAnsi="宋体"/>
          <w:sz w:val="24"/>
        </w:rPr>
      </w:pPr>
    </w:p>
    <w:p w:rsidR="00355452" w:rsidRDefault="00355452">
      <w:pPr>
        <w:snapToGrid w:val="0"/>
        <w:spacing w:line="460" w:lineRule="exact"/>
        <w:ind w:firstLine="480"/>
        <w:rPr>
          <w:rFonts w:ascii="宋体" w:hAnsi="宋体"/>
          <w:sz w:val="24"/>
        </w:rPr>
      </w:pPr>
    </w:p>
    <w:p w:rsidR="00355452" w:rsidRDefault="00355452">
      <w:pPr>
        <w:snapToGrid w:val="0"/>
        <w:spacing w:line="460" w:lineRule="exact"/>
        <w:ind w:firstLine="480"/>
        <w:rPr>
          <w:rFonts w:ascii="宋体" w:hAnsi="宋体"/>
          <w:sz w:val="24"/>
        </w:rPr>
      </w:pPr>
    </w:p>
    <w:p w:rsidR="00355452" w:rsidRDefault="00355452">
      <w:pPr>
        <w:snapToGrid w:val="0"/>
        <w:spacing w:line="460" w:lineRule="exact"/>
        <w:ind w:firstLine="480"/>
        <w:rPr>
          <w:rFonts w:ascii="宋体" w:hAnsi="宋体"/>
          <w:sz w:val="24"/>
        </w:rPr>
      </w:pPr>
    </w:p>
    <w:p w:rsidR="00355452" w:rsidRDefault="00355452">
      <w:pPr>
        <w:snapToGrid w:val="0"/>
        <w:spacing w:line="460" w:lineRule="exact"/>
        <w:ind w:firstLine="480"/>
        <w:rPr>
          <w:rFonts w:ascii="宋体" w:hAnsi="宋体"/>
          <w:sz w:val="24"/>
        </w:rPr>
      </w:pPr>
    </w:p>
    <w:p w:rsidR="00355452" w:rsidRDefault="00355452">
      <w:pPr>
        <w:snapToGrid w:val="0"/>
        <w:spacing w:line="460" w:lineRule="exact"/>
        <w:ind w:firstLine="480"/>
        <w:rPr>
          <w:rFonts w:ascii="宋体" w:hAnsi="宋体"/>
          <w:sz w:val="24"/>
        </w:rPr>
      </w:pPr>
    </w:p>
    <w:p w:rsidR="00355452" w:rsidRDefault="00355452">
      <w:pPr>
        <w:snapToGrid w:val="0"/>
        <w:spacing w:line="460" w:lineRule="exact"/>
        <w:ind w:firstLine="480"/>
        <w:rPr>
          <w:rFonts w:ascii="宋体" w:hAnsi="宋体"/>
          <w:sz w:val="24"/>
        </w:rPr>
      </w:pPr>
    </w:p>
    <w:p w:rsidR="00355452" w:rsidRDefault="00355452">
      <w:pPr>
        <w:snapToGrid w:val="0"/>
        <w:spacing w:line="460" w:lineRule="exact"/>
        <w:ind w:firstLine="480"/>
        <w:rPr>
          <w:rFonts w:ascii="宋体" w:hAnsi="宋体"/>
          <w:sz w:val="24"/>
        </w:rPr>
      </w:pPr>
    </w:p>
    <w:p w:rsidR="00355452" w:rsidRDefault="00355452">
      <w:pPr>
        <w:snapToGrid w:val="0"/>
        <w:spacing w:line="460" w:lineRule="exact"/>
        <w:ind w:firstLine="480"/>
        <w:rPr>
          <w:rFonts w:ascii="宋体" w:hAnsi="宋体"/>
          <w:sz w:val="24"/>
        </w:rPr>
      </w:pPr>
    </w:p>
    <w:p w:rsidR="00355452" w:rsidRDefault="00355452">
      <w:pPr>
        <w:snapToGrid w:val="0"/>
        <w:spacing w:line="460" w:lineRule="exact"/>
        <w:ind w:firstLine="480"/>
        <w:rPr>
          <w:rFonts w:ascii="宋体" w:hAnsi="宋体"/>
          <w:sz w:val="24"/>
        </w:rPr>
      </w:pPr>
    </w:p>
    <w:p w:rsidR="00355452" w:rsidRDefault="00355452">
      <w:pPr>
        <w:snapToGrid w:val="0"/>
        <w:spacing w:line="460" w:lineRule="exact"/>
        <w:ind w:firstLine="480"/>
        <w:rPr>
          <w:rFonts w:ascii="宋体" w:hAnsi="宋体"/>
          <w:sz w:val="24"/>
        </w:rPr>
      </w:pPr>
    </w:p>
    <w:p w:rsidR="00355452" w:rsidRDefault="00D32A5A">
      <w:pPr>
        <w:pStyle w:val="2"/>
        <w:spacing w:before="0" w:after="0" w:line="460" w:lineRule="exact"/>
        <w:rPr>
          <w:rFonts w:ascii="宋体" w:eastAsia="宋体" w:hAnsi="宋体"/>
          <w:sz w:val="24"/>
          <w:szCs w:val="24"/>
        </w:rPr>
      </w:pPr>
      <w:bookmarkStart w:id="100" w:name="_Toc357083421"/>
      <w:bookmarkStart w:id="101" w:name="_Toc357091105"/>
      <w:bookmarkStart w:id="102" w:name="_Toc485633417"/>
      <w:r>
        <w:rPr>
          <w:rFonts w:ascii="宋体" w:eastAsia="宋体" w:hAnsi="宋体" w:hint="eastAsia"/>
          <w:sz w:val="24"/>
          <w:szCs w:val="24"/>
        </w:rPr>
        <w:lastRenderedPageBreak/>
        <w:t>3、资信文件封面格式</w:t>
      </w:r>
      <w:bookmarkEnd w:id="100"/>
      <w:bookmarkEnd w:id="101"/>
      <w:bookmarkEnd w:id="102"/>
    </w:p>
    <w:p w:rsidR="00355452" w:rsidRDefault="00355452">
      <w:pPr>
        <w:snapToGrid w:val="0"/>
        <w:spacing w:line="460" w:lineRule="exact"/>
        <w:rPr>
          <w:rFonts w:ascii="宋体" w:hAnsi="宋体"/>
          <w:sz w:val="24"/>
        </w:rPr>
      </w:pPr>
    </w:p>
    <w:p w:rsidR="00355452" w:rsidRDefault="00D32A5A">
      <w:pPr>
        <w:spacing w:line="460" w:lineRule="exact"/>
        <w:jc w:val="center"/>
        <w:rPr>
          <w:rFonts w:ascii="宋体" w:hAnsi="宋体"/>
          <w:sz w:val="24"/>
        </w:rPr>
      </w:pPr>
      <w:r>
        <w:rPr>
          <w:rFonts w:ascii="宋体" w:hAnsi="宋体" w:hint="eastAsia"/>
          <w:b/>
          <w:bCs/>
          <w:sz w:val="24"/>
        </w:rPr>
        <w:t>资信文件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355452" w:rsidRDefault="00355452">
      <w:pPr>
        <w:snapToGrid w:val="0"/>
        <w:spacing w:line="460" w:lineRule="exact"/>
        <w:jc w:val="center"/>
        <w:rPr>
          <w:rFonts w:ascii="宋体" w:hAnsi="宋体"/>
          <w:bCs/>
          <w:sz w:val="24"/>
        </w:rPr>
      </w:pPr>
    </w:p>
    <w:p w:rsidR="00355452" w:rsidRDefault="00D32A5A">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355452" w:rsidRDefault="00D32A5A">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355452" w:rsidRDefault="00D32A5A">
      <w:pPr>
        <w:snapToGrid w:val="0"/>
        <w:spacing w:line="460" w:lineRule="exact"/>
        <w:ind w:firstLine="645"/>
        <w:jc w:val="center"/>
        <w:rPr>
          <w:rFonts w:ascii="宋体" w:hAns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355452" w:rsidRDefault="00355452">
      <w:pPr>
        <w:pStyle w:val="ae"/>
        <w:spacing w:before="0" w:beforeAutospacing="0" w:after="0" w:afterAutospacing="0" w:line="460" w:lineRule="exact"/>
        <w:rPr>
          <w:color w:val="auto"/>
          <w:sz w:val="24"/>
          <w:szCs w:val="24"/>
        </w:rPr>
      </w:pPr>
    </w:p>
    <w:p w:rsidR="00355452" w:rsidRDefault="00355452">
      <w:pPr>
        <w:pStyle w:val="ae"/>
        <w:spacing w:before="0" w:beforeAutospacing="0" w:after="0" w:afterAutospacing="0" w:line="460" w:lineRule="exact"/>
        <w:rPr>
          <w:color w:val="auto"/>
          <w:sz w:val="24"/>
          <w:szCs w:val="24"/>
        </w:rPr>
      </w:pPr>
    </w:p>
    <w:p w:rsidR="00355452" w:rsidRDefault="00355452">
      <w:pPr>
        <w:pStyle w:val="ae"/>
        <w:spacing w:before="0" w:beforeAutospacing="0" w:after="0" w:afterAutospacing="0" w:line="460" w:lineRule="exact"/>
        <w:rPr>
          <w:color w:val="auto"/>
          <w:sz w:val="24"/>
          <w:szCs w:val="24"/>
        </w:rPr>
      </w:pPr>
    </w:p>
    <w:p w:rsidR="00355452" w:rsidRDefault="00355452">
      <w:pPr>
        <w:pStyle w:val="ae"/>
        <w:spacing w:before="0" w:beforeAutospacing="0" w:after="0" w:afterAutospacing="0" w:line="460" w:lineRule="exact"/>
        <w:rPr>
          <w:color w:val="auto"/>
          <w:sz w:val="24"/>
          <w:szCs w:val="24"/>
        </w:rPr>
      </w:pPr>
    </w:p>
    <w:p w:rsidR="00355452" w:rsidRDefault="00355452">
      <w:pPr>
        <w:pStyle w:val="ae"/>
        <w:spacing w:before="0" w:beforeAutospacing="0" w:after="0" w:afterAutospacing="0" w:line="460" w:lineRule="exact"/>
        <w:rPr>
          <w:color w:val="auto"/>
          <w:sz w:val="24"/>
          <w:szCs w:val="24"/>
        </w:rPr>
      </w:pPr>
    </w:p>
    <w:p w:rsidR="00355452" w:rsidRDefault="00355452">
      <w:pPr>
        <w:pStyle w:val="ae"/>
        <w:spacing w:before="0" w:beforeAutospacing="0" w:after="0" w:afterAutospacing="0" w:line="460" w:lineRule="exact"/>
        <w:rPr>
          <w:color w:val="auto"/>
          <w:sz w:val="24"/>
          <w:szCs w:val="24"/>
        </w:rPr>
      </w:pPr>
    </w:p>
    <w:p w:rsidR="00355452" w:rsidRDefault="00355452">
      <w:pPr>
        <w:pStyle w:val="ae"/>
        <w:spacing w:before="0" w:beforeAutospacing="0" w:after="0" w:afterAutospacing="0" w:line="460" w:lineRule="exact"/>
        <w:rPr>
          <w:color w:val="auto"/>
          <w:sz w:val="24"/>
          <w:szCs w:val="24"/>
        </w:rPr>
      </w:pPr>
    </w:p>
    <w:p w:rsidR="00355452" w:rsidRDefault="00355452">
      <w:pPr>
        <w:pStyle w:val="ae"/>
        <w:spacing w:before="0" w:beforeAutospacing="0" w:after="0" w:afterAutospacing="0" w:line="460" w:lineRule="exact"/>
        <w:rPr>
          <w:color w:val="auto"/>
          <w:sz w:val="24"/>
          <w:szCs w:val="24"/>
        </w:rPr>
      </w:pPr>
    </w:p>
    <w:p w:rsidR="00355452" w:rsidRDefault="00355452">
      <w:pPr>
        <w:pStyle w:val="ae"/>
        <w:spacing w:before="0" w:beforeAutospacing="0" w:after="0" w:afterAutospacing="0" w:line="460" w:lineRule="exact"/>
        <w:rPr>
          <w:color w:val="auto"/>
          <w:sz w:val="24"/>
          <w:szCs w:val="24"/>
        </w:rPr>
      </w:pPr>
    </w:p>
    <w:p w:rsidR="00355452" w:rsidRDefault="00355452">
      <w:pPr>
        <w:pStyle w:val="ae"/>
        <w:spacing w:before="0" w:beforeAutospacing="0" w:after="0" w:afterAutospacing="0" w:line="460" w:lineRule="exact"/>
        <w:rPr>
          <w:color w:val="auto"/>
          <w:sz w:val="24"/>
          <w:szCs w:val="24"/>
        </w:rPr>
      </w:pPr>
    </w:p>
    <w:p w:rsidR="00355452" w:rsidRDefault="00355452">
      <w:pPr>
        <w:pStyle w:val="ae"/>
        <w:spacing w:before="0" w:beforeAutospacing="0" w:after="0" w:afterAutospacing="0" w:line="460" w:lineRule="exact"/>
        <w:rPr>
          <w:color w:val="auto"/>
          <w:sz w:val="24"/>
          <w:szCs w:val="24"/>
        </w:rPr>
      </w:pPr>
    </w:p>
    <w:p w:rsidR="00355452" w:rsidRDefault="00355452">
      <w:pPr>
        <w:pStyle w:val="ae"/>
        <w:spacing w:before="0" w:beforeAutospacing="0" w:after="0" w:afterAutospacing="0" w:line="460" w:lineRule="exact"/>
        <w:rPr>
          <w:color w:val="auto"/>
          <w:sz w:val="24"/>
          <w:szCs w:val="24"/>
        </w:rPr>
      </w:pPr>
    </w:p>
    <w:p w:rsidR="00355452" w:rsidRDefault="00355452">
      <w:pPr>
        <w:pStyle w:val="ae"/>
        <w:spacing w:before="0" w:beforeAutospacing="0" w:after="0" w:afterAutospacing="0" w:line="460" w:lineRule="exact"/>
        <w:rPr>
          <w:color w:val="auto"/>
          <w:sz w:val="24"/>
          <w:szCs w:val="24"/>
        </w:rPr>
      </w:pPr>
    </w:p>
    <w:p w:rsidR="00355452" w:rsidRDefault="00355452">
      <w:pPr>
        <w:pStyle w:val="ae"/>
        <w:spacing w:before="0" w:beforeAutospacing="0" w:after="0" w:afterAutospacing="0" w:line="460" w:lineRule="exact"/>
        <w:rPr>
          <w:color w:val="auto"/>
          <w:sz w:val="24"/>
          <w:szCs w:val="24"/>
        </w:rPr>
      </w:pPr>
    </w:p>
    <w:p w:rsidR="00355452" w:rsidRDefault="00355452">
      <w:pPr>
        <w:pStyle w:val="ae"/>
        <w:spacing w:before="0" w:beforeAutospacing="0" w:after="0" w:afterAutospacing="0" w:line="460" w:lineRule="exact"/>
        <w:rPr>
          <w:color w:val="auto"/>
          <w:sz w:val="24"/>
          <w:szCs w:val="24"/>
        </w:rPr>
      </w:pPr>
    </w:p>
    <w:p w:rsidR="00355452" w:rsidRDefault="00355452">
      <w:pPr>
        <w:pStyle w:val="ae"/>
        <w:spacing w:before="0" w:beforeAutospacing="0" w:after="0" w:afterAutospacing="0" w:line="460" w:lineRule="exact"/>
        <w:rPr>
          <w:color w:val="auto"/>
          <w:sz w:val="24"/>
          <w:szCs w:val="24"/>
        </w:rPr>
      </w:pPr>
    </w:p>
    <w:p w:rsidR="00355452" w:rsidRDefault="00355452">
      <w:pPr>
        <w:pStyle w:val="ae"/>
        <w:spacing w:before="0" w:beforeAutospacing="0" w:after="0" w:afterAutospacing="0" w:line="460" w:lineRule="exact"/>
        <w:rPr>
          <w:color w:val="auto"/>
          <w:sz w:val="24"/>
          <w:szCs w:val="24"/>
        </w:rPr>
      </w:pPr>
    </w:p>
    <w:p w:rsidR="00355452" w:rsidRDefault="00D32A5A">
      <w:pPr>
        <w:pStyle w:val="2"/>
        <w:spacing w:before="0" w:after="0" w:line="460" w:lineRule="exact"/>
        <w:rPr>
          <w:rFonts w:ascii="宋体" w:eastAsia="宋体" w:hAnsi="宋体"/>
          <w:sz w:val="24"/>
          <w:szCs w:val="24"/>
        </w:rPr>
      </w:pPr>
      <w:bookmarkStart w:id="103" w:name="_Toc485633418"/>
      <w:r>
        <w:rPr>
          <w:rFonts w:ascii="宋体" w:eastAsia="宋体" w:hAnsi="宋体" w:hint="eastAsia"/>
          <w:sz w:val="24"/>
          <w:szCs w:val="24"/>
        </w:rPr>
        <w:lastRenderedPageBreak/>
        <w:t>4、资信文件目录</w:t>
      </w:r>
      <w:bookmarkEnd w:id="103"/>
    </w:p>
    <w:p w:rsidR="00355452" w:rsidRDefault="00D32A5A" w:rsidP="00D32A5A">
      <w:pPr>
        <w:snapToGrid w:val="0"/>
        <w:spacing w:beforeLines="100" w:before="285" w:afterLines="100" w:after="285" w:line="460" w:lineRule="exact"/>
        <w:jc w:val="center"/>
        <w:rPr>
          <w:rFonts w:ascii="宋体" w:hAnsi="宋体"/>
          <w:b/>
          <w:sz w:val="24"/>
        </w:rPr>
      </w:pPr>
      <w:r>
        <w:rPr>
          <w:rFonts w:ascii="宋体" w:hAnsi="宋体" w:hint="eastAsia"/>
          <w:b/>
          <w:sz w:val="24"/>
        </w:rPr>
        <w:t>资信文件目录</w:t>
      </w:r>
    </w:p>
    <w:p w:rsidR="00355452" w:rsidRDefault="00D32A5A">
      <w:pPr>
        <w:spacing w:line="460" w:lineRule="exact"/>
        <w:ind w:firstLineChars="200" w:firstLine="480"/>
        <w:rPr>
          <w:rFonts w:ascii="宋体" w:hAnsi="宋体"/>
          <w:sz w:val="24"/>
        </w:rPr>
      </w:pPr>
      <w:r>
        <w:rPr>
          <w:rFonts w:ascii="宋体" w:hAnsi="宋体" w:hint="eastAsia"/>
          <w:sz w:val="24"/>
        </w:rPr>
        <w:t>投标人的资信文件包括但不限于以下资料（不得包含任何投标报价文件）：</w:t>
      </w:r>
    </w:p>
    <w:p w:rsidR="00355452" w:rsidRDefault="00D32A5A">
      <w:pPr>
        <w:spacing w:line="460" w:lineRule="exact"/>
        <w:ind w:firstLineChars="200" w:firstLine="480"/>
        <w:rPr>
          <w:rFonts w:ascii="宋体" w:hAnsi="宋体"/>
          <w:sz w:val="24"/>
        </w:rPr>
      </w:pPr>
      <w:r>
        <w:rPr>
          <w:rFonts w:ascii="宋体" w:hAnsi="宋体" w:hint="eastAsia"/>
          <w:sz w:val="24"/>
        </w:rPr>
        <w:t>1、年检合格的企业法人</w:t>
      </w:r>
      <w:r>
        <w:rPr>
          <w:rFonts w:ascii="宋体" w:hAnsi="宋体"/>
          <w:sz w:val="24"/>
        </w:rPr>
        <w:t>营业执照</w:t>
      </w:r>
      <w:r>
        <w:rPr>
          <w:rFonts w:ascii="宋体" w:hAnsi="宋体" w:hint="eastAsia"/>
          <w:sz w:val="24"/>
        </w:rPr>
        <w:t>副本（</w:t>
      </w:r>
      <w:r>
        <w:rPr>
          <w:rFonts w:ascii="宋体" w:hAnsi="宋体"/>
          <w:sz w:val="24"/>
        </w:rPr>
        <w:t>复印件</w:t>
      </w:r>
      <w:r>
        <w:rPr>
          <w:rFonts w:ascii="宋体" w:hAnsi="宋体" w:hint="eastAsia"/>
          <w:sz w:val="24"/>
        </w:rPr>
        <w:t>须加盖公章</w:t>
      </w:r>
      <w:r>
        <w:rPr>
          <w:rFonts w:ascii="宋体" w:hAnsi="宋体"/>
          <w:sz w:val="24"/>
        </w:rPr>
        <w:t>）</w:t>
      </w:r>
      <w:r>
        <w:rPr>
          <w:rFonts w:ascii="宋体" w:hAnsi="宋体" w:hint="eastAsia"/>
          <w:sz w:val="24"/>
        </w:rPr>
        <w:t>。</w:t>
      </w:r>
    </w:p>
    <w:p w:rsidR="00355452" w:rsidRDefault="00D32A5A">
      <w:pPr>
        <w:snapToGrid w:val="0"/>
        <w:spacing w:line="460" w:lineRule="exact"/>
        <w:ind w:firstLineChars="196" w:firstLine="470"/>
        <w:jc w:val="left"/>
        <w:rPr>
          <w:rFonts w:ascii="宋体" w:hAnsi="宋体"/>
          <w:sz w:val="24"/>
        </w:rPr>
      </w:pPr>
      <w:r>
        <w:rPr>
          <w:rFonts w:ascii="宋体" w:hAnsi="宋体" w:hint="eastAsia"/>
          <w:sz w:val="24"/>
        </w:rPr>
        <w:t>2、</w:t>
      </w:r>
      <w:r>
        <w:rPr>
          <w:rFonts w:ascii="宋体" w:hAnsi="宋体"/>
          <w:sz w:val="24"/>
        </w:rPr>
        <w:t>法定代表人</w:t>
      </w:r>
      <w:r>
        <w:rPr>
          <w:rFonts w:ascii="宋体" w:hAnsi="宋体" w:hint="eastAsia"/>
          <w:sz w:val="24"/>
        </w:rPr>
        <w:t>参与开标的提供法人代表身份证明及身份证复印件。</w:t>
      </w:r>
    </w:p>
    <w:p w:rsidR="00355452" w:rsidRDefault="00D32A5A">
      <w:pPr>
        <w:snapToGrid w:val="0"/>
        <w:spacing w:line="460" w:lineRule="exact"/>
        <w:ind w:firstLineChars="196" w:firstLine="470"/>
        <w:jc w:val="left"/>
        <w:rPr>
          <w:rFonts w:ascii="宋体" w:hAnsi="宋体"/>
          <w:sz w:val="24"/>
        </w:rPr>
      </w:pPr>
      <w:r>
        <w:rPr>
          <w:rFonts w:ascii="宋体" w:hAnsi="宋体" w:hint="eastAsia"/>
          <w:sz w:val="24"/>
        </w:rPr>
        <w:t>3、非法定代表人参与开标的，提供法定代表人授权委托书及受托人身份证复印件（格式见投标文件格式章节）。</w:t>
      </w:r>
    </w:p>
    <w:p w:rsidR="00355452" w:rsidRDefault="00D32A5A">
      <w:pPr>
        <w:snapToGrid w:val="0"/>
        <w:spacing w:line="460" w:lineRule="exact"/>
        <w:ind w:firstLineChars="196" w:firstLine="470"/>
        <w:jc w:val="left"/>
        <w:rPr>
          <w:rFonts w:ascii="宋体" w:hAnsi="宋体"/>
          <w:sz w:val="24"/>
        </w:rPr>
      </w:pPr>
      <w:r>
        <w:rPr>
          <w:rFonts w:ascii="宋体" w:hAnsi="宋体" w:hint="eastAsia"/>
          <w:sz w:val="24"/>
        </w:rPr>
        <w:t>4、</w:t>
      </w:r>
      <w:r>
        <w:rPr>
          <w:rFonts w:ascii="宋体" w:hAnsi="宋体"/>
          <w:sz w:val="24"/>
        </w:rPr>
        <w:t>产品生产许可证</w:t>
      </w:r>
      <w:r>
        <w:rPr>
          <w:rFonts w:ascii="宋体" w:hAnsi="宋体" w:hint="eastAsia"/>
          <w:sz w:val="24"/>
        </w:rPr>
        <w:t>、销售许可证（如法律要求具备，</w:t>
      </w:r>
      <w:r>
        <w:rPr>
          <w:rFonts w:ascii="宋体" w:hAnsi="宋体"/>
          <w:sz w:val="24"/>
        </w:rPr>
        <w:t>复印件</w:t>
      </w:r>
      <w:r>
        <w:rPr>
          <w:rFonts w:ascii="宋体" w:hAnsi="宋体" w:hint="eastAsia"/>
          <w:sz w:val="24"/>
        </w:rPr>
        <w:t>须加盖公章，提供原件备查</w:t>
      </w:r>
      <w:r>
        <w:rPr>
          <w:rFonts w:ascii="宋体" w:hAnsi="宋体"/>
          <w:sz w:val="24"/>
        </w:rPr>
        <w:t>）</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hint="eastAsia"/>
          <w:sz w:val="24"/>
        </w:rPr>
        <w:t>5、产品获国优、部优、省优的证书（如有，</w:t>
      </w:r>
      <w:r>
        <w:rPr>
          <w:rFonts w:ascii="宋体" w:hAnsi="宋体"/>
          <w:sz w:val="24"/>
        </w:rPr>
        <w:t>复印件</w:t>
      </w:r>
      <w:r>
        <w:rPr>
          <w:rFonts w:ascii="宋体" w:hAnsi="宋体" w:hint="eastAsia"/>
          <w:sz w:val="24"/>
        </w:rPr>
        <w:t>须加盖公章，提供原件备查）。</w:t>
      </w:r>
    </w:p>
    <w:p w:rsidR="00355452" w:rsidRDefault="00D32A5A">
      <w:pPr>
        <w:snapToGrid w:val="0"/>
        <w:spacing w:line="460" w:lineRule="exact"/>
        <w:ind w:firstLineChars="196" w:firstLine="470"/>
        <w:jc w:val="left"/>
        <w:rPr>
          <w:rFonts w:ascii="宋体" w:hAnsi="宋体"/>
          <w:sz w:val="24"/>
        </w:rPr>
      </w:pPr>
      <w:r>
        <w:rPr>
          <w:rFonts w:ascii="宋体" w:hAnsi="宋体" w:hint="eastAsia"/>
          <w:sz w:val="24"/>
        </w:rPr>
        <w:t>6、投标人组织机构、财务状况简介（见投标文件格式章节）。</w:t>
      </w:r>
    </w:p>
    <w:p w:rsidR="00355452" w:rsidRDefault="00D32A5A">
      <w:pPr>
        <w:snapToGrid w:val="0"/>
        <w:spacing w:line="460" w:lineRule="exact"/>
        <w:ind w:firstLineChars="196" w:firstLine="470"/>
        <w:jc w:val="left"/>
        <w:rPr>
          <w:rFonts w:ascii="宋体" w:hAnsi="宋体"/>
          <w:sz w:val="24"/>
        </w:rPr>
      </w:pPr>
      <w:r>
        <w:rPr>
          <w:rFonts w:ascii="宋体" w:hAnsi="宋体" w:hint="eastAsia"/>
          <w:sz w:val="24"/>
        </w:rPr>
        <w:t>7、投标人近两年的年度财务审计报告（复印件须加盖公章，提供原件备查）。</w:t>
      </w:r>
    </w:p>
    <w:p w:rsidR="00355452" w:rsidRDefault="00D32A5A">
      <w:pPr>
        <w:snapToGrid w:val="0"/>
        <w:spacing w:line="460" w:lineRule="exact"/>
        <w:ind w:firstLineChars="196" w:firstLine="470"/>
        <w:jc w:val="left"/>
        <w:rPr>
          <w:rFonts w:ascii="宋体" w:hAnsi="宋体"/>
          <w:sz w:val="24"/>
        </w:rPr>
      </w:pPr>
      <w:r>
        <w:rPr>
          <w:rFonts w:ascii="宋体" w:hAnsi="宋体" w:hint="eastAsia"/>
          <w:sz w:val="24"/>
        </w:rPr>
        <w:t>8、其他能够证明投标人具备投标资格的文件。</w:t>
      </w:r>
    </w:p>
    <w:p w:rsidR="00355452" w:rsidRDefault="00D32A5A">
      <w:pPr>
        <w:snapToGrid w:val="0"/>
        <w:spacing w:line="460" w:lineRule="exact"/>
        <w:ind w:firstLineChars="196" w:firstLine="472"/>
        <w:jc w:val="left"/>
        <w:rPr>
          <w:rFonts w:ascii="宋体" w:hAnsi="宋体"/>
          <w:b/>
          <w:sz w:val="24"/>
        </w:rPr>
      </w:pPr>
      <w:r>
        <w:rPr>
          <w:rFonts w:ascii="宋体" w:hAnsi="宋体" w:hint="eastAsia"/>
          <w:b/>
          <w:sz w:val="24"/>
        </w:rPr>
        <w:t>9、代理商应提供生产厂家的项目授权书原件。</w:t>
      </w: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D32A5A">
      <w:pPr>
        <w:pStyle w:val="2"/>
        <w:spacing w:before="0" w:after="0" w:line="460" w:lineRule="exact"/>
        <w:rPr>
          <w:rFonts w:ascii="宋体" w:eastAsia="宋体" w:hAnsi="宋体"/>
          <w:sz w:val="24"/>
          <w:szCs w:val="24"/>
        </w:rPr>
      </w:pPr>
      <w:bookmarkStart w:id="104" w:name="_Toc485633419"/>
      <w:r>
        <w:rPr>
          <w:rFonts w:ascii="宋体" w:eastAsia="宋体" w:hAnsi="宋体" w:hint="eastAsia"/>
          <w:sz w:val="24"/>
          <w:szCs w:val="24"/>
        </w:rPr>
        <w:lastRenderedPageBreak/>
        <w:t>5、法定代表人授权委托书</w:t>
      </w:r>
      <w:bookmarkEnd w:id="104"/>
    </w:p>
    <w:p w:rsidR="00355452" w:rsidRDefault="00355452">
      <w:pPr>
        <w:pStyle w:val="ae"/>
        <w:spacing w:before="0" w:beforeAutospacing="0" w:after="0" w:afterAutospacing="0" w:line="460" w:lineRule="exact"/>
        <w:rPr>
          <w:b/>
          <w:color w:val="auto"/>
          <w:sz w:val="24"/>
          <w:szCs w:val="24"/>
        </w:rPr>
      </w:pPr>
    </w:p>
    <w:p w:rsidR="00355452" w:rsidRDefault="00D32A5A">
      <w:pPr>
        <w:spacing w:line="460" w:lineRule="exact"/>
        <w:jc w:val="center"/>
        <w:rPr>
          <w:rFonts w:ascii="宋体" w:hAnsi="宋体"/>
          <w:b/>
          <w:sz w:val="24"/>
        </w:rPr>
      </w:pPr>
      <w:r>
        <w:rPr>
          <w:rFonts w:ascii="宋体" w:hAnsi="宋体" w:hint="eastAsia"/>
          <w:b/>
          <w:sz w:val="24"/>
        </w:rPr>
        <w:t>法定代表人授权委托书</w:t>
      </w:r>
    </w:p>
    <w:p w:rsidR="00355452" w:rsidRDefault="00355452">
      <w:pPr>
        <w:spacing w:line="460" w:lineRule="exact"/>
        <w:jc w:val="center"/>
        <w:rPr>
          <w:rFonts w:ascii="宋体" w:hAnsi="宋体"/>
          <w:b/>
          <w:sz w:val="24"/>
        </w:rPr>
      </w:pPr>
    </w:p>
    <w:p w:rsidR="00355452" w:rsidRDefault="00D32A5A">
      <w:pPr>
        <w:spacing w:line="460" w:lineRule="exact"/>
        <w:ind w:firstLineChars="200" w:firstLine="480"/>
        <w:rPr>
          <w:rFonts w:ascii="宋体" w:hAnsi="宋体"/>
          <w:sz w:val="24"/>
        </w:rPr>
      </w:pPr>
      <w:r>
        <w:rPr>
          <w:rFonts w:ascii="宋体" w:hAnsi="宋体" w:hint="eastAsia"/>
          <w:sz w:val="24"/>
        </w:rPr>
        <w:t>本人</w:t>
      </w:r>
      <w:r>
        <w:rPr>
          <w:rFonts w:ascii="宋体" w:hAnsi="宋体" w:hint="eastAsia"/>
          <w:sz w:val="24"/>
          <w:u w:val="single"/>
        </w:rPr>
        <w:t xml:space="preserve">     </w:t>
      </w:r>
      <w:r>
        <w:rPr>
          <w:rFonts w:ascii="宋体" w:hAnsi="宋体" w:hint="eastAsia"/>
          <w:sz w:val="24"/>
        </w:rPr>
        <w:t>，系</w:t>
      </w:r>
      <w:r>
        <w:rPr>
          <w:rFonts w:ascii="宋体" w:hAnsi="宋体" w:hint="eastAsia"/>
          <w:sz w:val="24"/>
          <w:u w:val="single"/>
        </w:rPr>
        <w:t xml:space="preserve">               </w:t>
      </w:r>
      <w:r>
        <w:rPr>
          <w:rFonts w:ascii="宋体" w:hAnsi="宋体" w:hint="eastAsia"/>
          <w:sz w:val="24"/>
        </w:rPr>
        <w:t>（投标人全称）的法定代表人，现任</w:t>
      </w:r>
      <w:r>
        <w:rPr>
          <w:rFonts w:ascii="宋体" w:hAnsi="宋体" w:hint="eastAsia"/>
          <w:sz w:val="24"/>
          <w:u w:val="single"/>
        </w:rPr>
        <w:t xml:space="preserve">    </w:t>
      </w:r>
      <w:r>
        <w:rPr>
          <w:rFonts w:ascii="宋体" w:hAnsi="宋体" w:hint="eastAsia"/>
          <w:sz w:val="24"/>
        </w:rPr>
        <w:t>职务，现授权我单位员工</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r>
        <w:rPr>
          <w:rFonts w:ascii="宋体" w:hAnsi="宋体" w:hint="eastAsia"/>
          <w:sz w:val="24"/>
        </w:rPr>
        <w:t>身份证号码：</w:t>
      </w:r>
      <w:r>
        <w:rPr>
          <w:rFonts w:ascii="宋体" w:hAnsi="宋体" w:hint="eastAsia"/>
          <w:sz w:val="24"/>
          <w:u w:val="single"/>
        </w:rPr>
        <w:t xml:space="preserve">           </w:t>
      </w:r>
      <w:r>
        <w:rPr>
          <w:rFonts w:ascii="宋体" w:hAnsi="宋体" w:hint="eastAsia"/>
          <w:sz w:val="24"/>
        </w:rPr>
        <w:t>）为本单位的全权代表，参加贵公司组织的</w:t>
      </w:r>
      <w:r>
        <w:rPr>
          <w:rFonts w:ascii="宋体" w:hAnsi="宋体" w:hint="eastAsia"/>
          <w:sz w:val="24"/>
          <w:u w:val="single"/>
        </w:rPr>
        <w:t xml:space="preserve">           </w:t>
      </w:r>
      <w:r>
        <w:rPr>
          <w:rFonts w:ascii="宋体" w:hAnsi="宋体" w:hint="eastAsia"/>
          <w:sz w:val="24"/>
        </w:rPr>
        <w:t>项目（招标编号：</w:t>
      </w:r>
      <w:r>
        <w:rPr>
          <w:rFonts w:ascii="宋体" w:hAnsi="宋体" w:hint="eastAsia"/>
          <w:sz w:val="24"/>
          <w:u w:val="single"/>
        </w:rPr>
        <w:t xml:space="preserve">       </w:t>
      </w:r>
      <w:r>
        <w:rPr>
          <w:rFonts w:ascii="宋体" w:hAnsi="宋体" w:hint="eastAsia"/>
          <w:sz w:val="24"/>
        </w:rPr>
        <w:t>）招投标活动，并全权代表本单位处理招投标活动中的一切事宜，由此产生的一切法律责任本单位均予以认可。</w:t>
      </w:r>
    </w:p>
    <w:p w:rsidR="00355452" w:rsidRDefault="00D32A5A">
      <w:pPr>
        <w:spacing w:line="460" w:lineRule="exact"/>
        <w:ind w:firstLineChars="200" w:firstLine="480"/>
        <w:rPr>
          <w:rFonts w:ascii="宋体" w:hAnsi="宋体"/>
          <w:sz w:val="24"/>
        </w:rPr>
      </w:pPr>
      <w:r>
        <w:rPr>
          <w:rFonts w:ascii="宋体" w:hAnsi="宋体" w:hint="eastAsia"/>
          <w:sz w:val="24"/>
        </w:rPr>
        <w:t>受托人无权转委托。</w:t>
      </w:r>
    </w:p>
    <w:p w:rsidR="00355452" w:rsidRDefault="00D32A5A">
      <w:pPr>
        <w:spacing w:line="460" w:lineRule="exact"/>
        <w:rPr>
          <w:rFonts w:ascii="宋体" w:hAnsi="宋体"/>
          <w:sz w:val="24"/>
        </w:rPr>
      </w:pPr>
      <w:r>
        <w:rPr>
          <w:rFonts w:ascii="宋体" w:hAnsi="宋体" w:hint="eastAsia"/>
          <w:sz w:val="24"/>
        </w:rPr>
        <w:t xml:space="preserve">    </w:t>
      </w:r>
    </w:p>
    <w:p w:rsidR="00355452" w:rsidRDefault="00D32A5A">
      <w:pPr>
        <w:spacing w:line="460" w:lineRule="exact"/>
        <w:ind w:firstLineChars="200" w:firstLine="480"/>
        <w:rPr>
          <w:rFonts w:ascii="宋体" w:hAnsi="宋体"/>
          <w:sz w:val="24"/>
        </w:rPr>
      </w:pPr>
      <w:r>
        <w:rPr>
          <w:rFonts w:ascii="宋体" w:hAnsi="宋体" w:hint="eastAsia"/>
          <w:sz w:val="24"/>
        </w:rPr>
        <w:t xml:space="preserve">                                     投标人全称（公章）：</w:t>
      </w:r>
    </w:p>
    <w:p w:rsidR="00355452" w:rsidRDefault="00D32A5A">
      <w:pPr>
        <w:spacing w:line="460" w:lineRule="exact"/>
        <w:ind w:firstLineChars="2050" w:firstLine="4920"/>
        <w:rPr>
          <w:rFonts w:ascii="宋体" w:hAnsi="宋体"/>
          <w:sz w:val="24"/>
        </w:rPr>
      </w:pPr>
      <w:r>
        <w:rPr>
          <w:rFonts w:ascii="宋体" w:hAnsi="宋体" w:hint="eastAsia"/>
          <w:sz w:val="24"/>
        </w:rPr>
        <w:t>法定代表人签字：</w:t>
      </w:r>
    </w:p>
    <w:p w:rsidR="00355452" w:rsidRDefault="00D32A5A">
      <w:pPr>
        <w:spacing w:line="460" w:lineRule="exact"/>
        <w:ind w:firstLineChars="2050" w:firstLine="4920"/>
        <w:rPr>
          <w:rFonts w:ascii="宋体" w:hAnsi="宋体"/>
          <w:sz w:val="24"/>
        </w:rPr>
      </w:pPr>
      <w:r>
        <w:rPr>
          <w:rFonts w:ascii="宋体" w:hAnsi="宋体" w:hint="eastAsia"/>
          <w:sz w:val="24"/>
        </w:rPr>
        <w:t>受托代理人签字：</w:t>
      </w:r>
    </w:p>
    <w:p w:rsidR="00355452" w:rsidRDefault="00D32A5A">
      <w:pPr>
        <w:spacing w:line="460" w:lineRule="exact"/>
        <w:ind w:firstLineChars="2050" w:firstLine="4920"/>
        <w:rPr>
          <w:rFonts w:ascii="宋体" w:hAnsi="宋体"/>
          <w:sz w:val="24"/>
        </w:rPr>
      </w:pPr>
      <w:r>
        <w:rPr>
          <w:rFonts w:ascii="宋体" w:hAnsi="宋体" w:hint="eastAsia"/>
          <w:sz w:val="24"/>
        </w:rPr>
        <w:t>日期：    年  月  日</w:t>
      </w:r>
    </w:p>
    <w:p w:rsidR="00355452" w:rsidRDefault="00D32A5A">
      <w:pPr>
        <w:spacing w:line="460" w:lineRule="exact"/>
        <w:rPr>
          <w:rFonts w:ascii="宋体" w:hAnsi="宋体"/>
          <w:sz w:val="24"/>
        </w:rPr>
      </w:pPr>
      <w:r>
        <w:rPr>
          <w:rFonts w:ascii="宋体" w:hAnsi="宋体" w:hint="eastAsia"/>
          <w:sz w:val="24"/>
        </w:rPr>
        <w:t xml:space="preserve">    </w:t>
      </w: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D32A5A">
      <w:pPr>
        <w:pStyle w:val="2"/>
        <w:spacing w:before="0" w:after="0" w:line="460" w:lineRule="exact"/>
        <w:rPr>
          <w:rFonts w:ascii="宋体" w:eastAsia="宋体" w:hAnsi="宋体"/>
          <w:sz w:val="24"/>
          <w:szCs w:val="24"/>
        </w:rPr>
      </w:pPr>
      <w:bookmarkStart w:id="105" w:name="_Toc485633420"/>
      <w:r>
        <w:rPr>
          <w:rFonts w:ascii="宋体" w:eastAsia="宋体" w:hAnsi="宋体" w:hint="eastAsia"/>
          <w:sz w:val="24"/>
          <w:szCs w:val="24"/>
        </w:rPr>
        <w:lastRenderedPageBreak/>
        <w:t>6、投标人组织机构、财务状况</w:t>
      </w:r>
      <w:bookmarkStart w:id="106" w:name="_Toc264901064"/>
      <w:bookmarkEnd w:id="105"/>
    </w:p>
    <w:p w:rsidR="00355452" w:rsidRDefault="00355452"/>
    <w:bookmarkEnd w:id="106"/>
    <w:p w:rsidR="00355452" w:rsidRDefault="00D32A5A" w:rsidP="00D32A5A">
      <w:pPr>
        <w:spacing w:beforeLines="100" w:before="285" w:afterLines="100" w:after="285" w:line="460" w:lineRule="exact"/>
        <w:jc w:val="center"/>
        <w:rPr>
          <w:rFonts w:ascii="宋体" w:hAnsi="宋体"/>
          <w:sz w:val="24"/>
        </w:rPr>
      </w:pPr>
      <w:r>
        <w:rPr>
          <w:rFonts w:ascii="宋体" w:hAnsi="宋体" w:hint="eastAsia"/>
          <w:b/>
          <w:sz w:val="24"/>
          <w:u w:val="single"/>
        </w:rPr>
        <w:t xml:space="preserve">          </w:t>
      </w:r>
      <w:r>
        <w:rPr>
          <w:rFonts w:ascii="宋体" w:hAnsi="宋体" w:hint="eastAsia"/>
          <w:b/>
          <w:sz w:val="24"/>
        </w:rPr>
        <w:t>（投标人）组织机构、财务状况简介</w:t>
      </w:r>
    </w:p>
    <w:p w:rsidR="00355452" w:rsidRDefault="00D32A5A">
      <w:pPr>
        <w:spacing w:line="460" w:lineRule="exact"/>
        <w:ind w:firstLineChars="200" w:firstLine="480"/>
        <w:rPr>
          <w:rFonts w:ascii="宋体" w:hAnsi="宋体"/>
          <w:sz w:val="24"/>
        </w:rPr>
      </w:pPr>
      <w:r>
        <w:rPr>
          <w:rFonts w:ascii="宋体" w:hAnsi="宋体" w:hint="eastAsia"/>
          <w:sz w:val="24"/>
        </w:rPr>
        <w:t>1、投标人组织机构</w:t>
      </w:r>
    </w:p>
    <w:p w:rsidR="00355452" w:rsidRDefault="00D32A5A">
      <w:pPr>
        <w:spacing w:line="460" w:lineRule="exact"/>
        <w:ind w:firstLineChars="200" w:firstLine="480"/>
        <w:rPr>
          <w:rFonts w:ascii="宋体" w:hAnsi="宋体"/>
          <w:sz w:val="24"/>
        </w:rPr>
      </w:pPr>
      <w:r>
        <w:rPr>
          <w:rFonts w:ascii="宋体" w:hAnsi="宋体" w:hint="eastAsia"/>
          <w:sz w:val="24"/>
        </w:rPr>
        <w:t>单位简况（200字左右）：</w:t>
      </w:r>
    </w:p>
    <w:p w:rsidR="00355452" w:rsidRDefault="00D32A5A">
      <w:pPr>
        <w:spacing w:line="460" w:lineRule="exact"/>
        <w:ind w:firstLineChars="200" w:firstLine="480"/>
        <w:rPr>
          <w:rFonts w:ascii="宋体" w:hAnsi="宋体"/>
          <w:sz w:val="24"/>
        </w:rPr>
      </w:pPr>
      <w:r>
        <w:rPr>
          <w:rFonts w:ascii="宋体" w:hAnsi="宋体" w:hint="eastAsia"/>
          <w:sz w:val="24"/>
        </w:rPr>
        <w:t>单位组织机构（可以图示）：</w:t>
      </w:r>
    </w:p>
    <w:p w:rsidR="00355452" w:rsidRDefault="00D32A5A">
      <w:pPr>
        <w:spacing w:line="460" w:lineRule="exact"/>
        <w:ind w:firstLineChars="200" w:firstLine="480"/>
        <w:rPr>
          <w:rFonts w:ascii="宋体" w:hAnsi="宋体"/>
          <w:sz w:val="24"/>
        </w:rPr>
      </w:pPr>
      <w:r>
        <w:rPr>
          <w:rFonts w:ascii="宋体" w:hAnsi="宋体" w:hint="eastAsia"/>
          <w:sz w:val="24"/>
        </w:rPr>
        <w:t>单位职工总数、其中各级技术人员的情况、人数和组成比例：</w:t>
      </w:r>
    </w:p>
    <w:p w:rsidR="00355452" w:rsidRDefault="00D32A5A">
      <w:pPr>
        <w:spacing w:line="460" w:lineRule="exact"/>
        <w:ind w:firstLineChars="200" w:firstLine="480"/>
        <w:rPr>
          <w:rFonts w:ascii="宋体" w:hAnsi="宋体"/>
          <w:sz w:val="24"/>
        </w:rPr>
      </w:pPr>
      <w:r>
        <w:rPr>
          <w:rFonts w:ascii="宋体" w:hAnsi="宋体" w:hint="eastAsia"/>
          <w:sz w:val="24"/>
        </w:rPr>
        <w:t>单位的优势及特长：</w:t>
      </w:r>
    </w:p>
    <w:p w:rsidR="00355452" w:rsidRDefault="00D32A5A">
      <w:pPr>
        <w:spacing w:line="460" w:lineRule="exact"/>
        <w:ind w:firstLineChars="200" w:firstLine="480"/>
        <w:rPr>
          <w:rFonts w:ascii="宋体" w:hAnsi="宋体"/>
          <w:sz w:val="24"/>
        </w:rPr>
      </w:pPr>
      <w:r>
        <w:rPr>
          <w:rFonts w:ascii="宋体" w:hAnsi="宋体" w:hint="eastAsia"/>
          <w:sz w:val="24"/>
        </w:rPr>
        <w:t>2、投标人财务状况</w:t>
      </w:r>
    </w:p>
    <w:p w:rsidR="00355452" w:rsidRDefault="00D32A5A">
      <w:pPr>
        <w:spacing w:line="460" w:lineRule="exact"/>
        <w:ind w:firstLineChars="200" w:firstLine="480"/>
        <w:rPr>
          <w:rFonts w:ascii="宋体" w:hAnsi="宋体"/>
          <w:sz w:val="24"/>
        </w:rPr>
      </w:pPr>
      <w:r>
        <w:rPr>
          <w:rFonts w:ascii="宋体" w:hAnsi="宋体" w:hint="eastAsia"/>
          <w:sz w:val="24"/>
        </w:rPr>
        <w:t>资产总额：</w:t>
      </w:r>
    </w:p>
    <w:p w:rsidR="00355452" w:rsidRDefault="00D32A5A">
      <w:pPr>
        <w:spacing w:line="460" w:lineRule="exact"/>
        <w:ind w:firstLineChars="200" w:firstLine="480"/>
        <w:rPr>
          <w:rFonts w:ascii="宋体" w:hAnsi="宋体"/>
          <w:sz w:val="24"/>
        </w:rPr>
      </w:pPr>
      <w:r>
        <w:rPr>
          <w:rFonts w:ascii="宋体" w:hAnsi="宋体" w:hint="eastAsia"/>
          <w:sz w:val="24"/>
        </w:rPr>
        <w:t>流动资产：</w:t>
      </w:r>
    </w:p>
    <w:p w:rsidR="00355452" w:rsidRDefault="00D32A5A">
      <w:pPr>
        <w:spacing w:line="460" w:lineRule="exact"/>
        <w:ind w:firstLineChars="200" w:firstLine="480"/>
        <w:rPr>
          <w:rFonts w:ascii="宋体" w:hAnsi="宋体"/>
          <w:sz w:val="24"/>
        </w:rPr>
      </w:pPr>
      <w:r>
        <w:rPr>
          <w:rFonts w:ascii="宋体" w:hAnsi="宋体" w:hint="eastAsia"/>
          <w:sz w:val="24"/>
        </w:rPr>
        <w:t>固定资产：原值    万元，净值   万元。</w:t>
      </w:r>
    </w:p>
    <w:p w:rsidR="00355452" w:rsidRDefault="00D32A5A">
      <w:pPr>
        <w:spacing w:line="460" w:lineRule="exact"/>
        <w:ind w:firstLineChars="200" w:firstLine="480"/>
        <w:rPr>
          <w:rFonts w:ascii="宋体" w:hAnsi="宋体"/>
          <w:sz w:val="24"/>
        </w:rPr>
      </w:pPr>
      <w:r>
        <w:rPr>
          <w:rFonts w:ascii="宋体" w:hAnsi="宋体" w:hint="eastAsia"/>
          <w:sz w:val="24"/>
        </w:rPr>
        <w:t>负债总额：</w:t>
      </w:r>
    </w:p>
    <w:p w:rsidR="00355452" w:rsidRDefault="00D32A5A">
      <w:pPr>
        <w:spacing w:line="460" w:lineRule="exact"/>
        <w:ind w:firstLineChars="200" w:firstLine="480"/>
        <w:rPr>
          <w:rFonts w:ascii="宋体" w:hAnsi="宋体"/>
          <w:sz w:val="24"/>
        </w:rPr>
      </w:pPr>
      <w:r>
        <w:rPr>
          <w:rFonts w:ascii="宋体" w:hAnsi="宋体" w:hint="eastAsia"/>
          <w:sz w:val="24"/>
        </w:rPr>
        <w:t>流动负债：</w:t>
      </w:r>
    </w:p>
    <w:p w:rsidR="00355452" w:rsidRDefault="00D32A5A">
      <w:pPr>
        <w:spacing w:line="460" w:lineRule="exact"/>
        <w:ind w:firstLineChars="200" w:firstLine="480"/>
        <w:rPr>
          <w:rFonts w:ascii="宋体" w:hAnsi="宋体"/>
          <w:sz w:val="24"/>
        </w:rPr>
      </w:pPr>
      <w:r>
        <w:rPr>
          <w:rFonts w:ascii="宋体" w:hAnsi="宋体" w:hint="eastAsia"/>
          <w:sz w:val="24"/>
        </w:rPr>
        <w:t>长期负债：</w:t>
      </w:r>
    </w:p>
    <w:p w:rsidR="00355452" w:rsidRDefault="00D32A5A">
      <w:pPr>
        <w:spacing w:line="460" w:lineRule="exact"/>
        <w:ind w:firstLineChars="200" w:firstLine="480"/>
        <w:rPr>
          <w:rFonts w:ascii="宋体" w:hAnsi="宋体"/>
          <w:sz w:val="24"/>
        </w:rPr>
      </w:pPr>
      <w:r>
        <w:rPr>
          <w:rFonts w:ascii="宋体" w:hAnsi="宋体" w:hint="eastAsia"/>
          <w:sz w:val="24"/>
        </w:rPr>
        <w:t>企业开户行、关系行的银行名称、地址：</w:t>
      </w:r>
    </w:p>
    <w:p w:rsidR="00355452" w:rsidRDefault="00355452">
      <w:pPr>
        <w:spacing w:line="460" w:lineRule="exact"/>
        <w:rPr>
          <w:rFonts w:ascii="宋体" w:hAnsi="宋体"/>
          <w:sz w:val="24"/>
        </w:rPr>
      </w:pPr>
    </w:p>
    <w:p w:rsidR="00355452" w:rsidRDefault="00355452">
      <w:pPr>
        <w:spacing w:line="460" w:lineRule="exact"/>
        <w:rPr>
          <w:rFonts w:ascii="宋体" w:hAnsi="宋体"/>
          <w:sz w:val="24"/>
        </w:rPr>
      </w:pPr>
    </w:p>
    <w:p w:rsidR="00355452" w:rsidRDefault="00355452">
      <w:pPr>
        <w:spacing w:line="460" w:lineRule="exact"/>
        <w:rPr>
          <w:rFonts w:ascii="宋体" w:hAnsi="宋体"/>
          <w:sz w:val="24"/>
        </w:rPr>
      </w:pPr>
    </w:p>
    <w:p w:rsidR="00355452" w:rsidRDefault="00D32A5A">
      <w:pPr>
        <w:spacing w:line="460" w:lineRule="exact"/>
        <w:ind w:firstLineChars="200" w:firstLine="480"/>
        <w:rPr>
          <w:rFonts w:ascii="宋体" w:hAnsi="宋体"/>
          <w:sz w:val="24"/>
        </w:rPr>
      </w:pPr>
      <w:r>
        <w:rPr>
          <w:rFonts w:ascii="宋体" w:hAnsi="宋体" w:hint="eastAsia"/>
          <w:sz w:val="24"/>
        </w:rPr>
        <w:t xml:space="preserve">                                      </w:t>
      </w:r>
      <w:bookmarkStart w:id="107" w:name="_Toc357259004"/>
      <w:bookmarkStart w:id="108" w:name="_Toc357151160"/>
      <w:bookmarkStart w:id="109" w:name="_Toc357083422"/>
      <w:bookmarkStart w:id="110" w:name="_Toc357091106"/>
      <w:bookmarkStart w:id="111" w:name="_Toc357265532"/>
      <w:bookmarkStart w:id="112" w:name="_Toc380393707"/>
      <w:r>
        <w:rPr>
          <w:rFonts w:ascii="宋体" w:hAnsi="宋体" w:hint="eastAsia"/>
          <w:sz w:val="24"/>
        </w:rPr>
        <w:t>投标人（加盖公章）：</w:t>
      </w:r>
      <w:bookmarkEnd w:id="107"/>
      <w:bookmarkEnd w:id="108"/>
      <w:bookmarkEnd w:id="109"/>
      <w:bookmarkEnd w:id="110"/>
      <w:bookmarkEnd w:id="111"/>
      <w:bookmarkEnd w:id="112"/>
    </w:p>
    <w:p w:rsidR="00355452" w:rsidRDefault="00D32A5A">
      <w:pPr>
        <w:spacing w:line="460" w:lineRule="exact"/>
        <w:ind w:firstLineChars="200" w:firstLine="480"/>
        <w:rPr>
          <w:rFonts w:ascii="宋体" w:hAnsi="宋体"/>
          <w:sz w:val="24"/>
        </w:rPr>
      </w:pPr>
      <w:r>
        <w:rPr>
          <w:rFonts w:ascii="宋体" w:hAnsi="宋体" w:hint="eastAsia"/>
          <w:sz w:val="24"/>
        </w:rPr>
        <w:t xml:space="preserve">                                      </w:t>
      </w:r>
      <w:bookmarkStart w:id="113" w:name="_Toc357265533"/>
      <w:bookmarkStart w:id="114" w:name="_Toc380393708"/>
      <w:bookmarkStart w:id="115" w:name="_Toc357259005"/>
      <w:bookmarkStart w:id="116" w:name="_Toc357151161"/>
      <w:r>
        <w:rPr>
          <w:rFonts w:ascii="宋体" w:hAnsi="宋体" w:hint="eastAsia"/>
          <w:sz w:val="24"/>
        </w:rPr>
        <w:t>法定代表人或受托代理人签字：</w:t>
      </w:r>
      <w:bookmarkEnd w:id="113"/>
      <w:bookmarkEnd w:id="114"/>
      <w:bookmarkEnd w:id="115"/>
      <w:bookmarkEnd w:id="116"/>
    </w:p>
    <w:p w:rsidR="00355452" w:rsidRDefault="00D32A5A">
      <w:pPr>
        <w:spacing w:line="460" w:lineRule="exact"/>
        <w:ind w:firstLineChars="200" w:firstLine="480"/>
        <w:rPr>
          <w:rFonts w:ascii="宋体" w:hAnsi="宋体"/>
          <w:sz w:val="24"/>
        </w:rPr>
      </w:pPr>
      <w:r>
        <w:rPr>
          <w:rFonts w:ascii="宋体" w:hAnsi="宋体" w:hint="eastAsia"/>
          <w:sz w:val="24"/>
        </w:rPr>
        <w:t xml:space="preserve">                                      </w:t>
      </w:r>
      <w:bookmarkStart w:id="117" w:name="_Toc380393709"/>
      <w:bookmarkStart w:id="118" w:name="_Toc357151162"/>
      <w:bookmarkStart w:id="119" w:name="_Toc357259006"/>
      <w:bookmarkStart w:id="120" w:name="_Toc357265534"/>
      <w:r>
        <w:rPr>
          <w:rFonts w:ascii="宋体" w:hAnsi="宋体" w:hint="eastAsia"/>
          <w:sz w:val="24"/>
        </w:rPr>
        <w:t>日期：    年  月  日</w:t>
      </w:r>
      <w:bookmarkEnd w:id="117"/>
      <w:bookmarkEnd w:id="118"/>
      <w:bookmarkEnd w:id="119"/>
      <w:bookmarkEnd w:id="120"/>
    </w:p>
    <w:p w:rsidR="00355452" w:rsidRDefault="00D32A5A">
      <w:pPr>
        <w:spacing w:line="460" w:lineRule="exact"/>
        <w:ind w:firstLineChars="200" w:firstLine="480"/>
        <w:rPr>
          <w:rFonts w:ascii="宋体" w:hAnsi="宋体"/>
          <w:sz w:val="24"/>
        </w:rPr>
      </w:pPr>
      <w:r>
        <w:rPr>
          <w:rFonts w:ascii="宋体" w:hAnsi="宋体" w:hint="eastAsia"/>
          <w:sz w:val="24"/>
        </w:rPr>
        <w:t xml:space="preserve">                                      </w:t>
      </w:r>
    </w:p>
    <w:p w:rsidR="00355452" w:rsidRDefault="00355452">
      <w:pPr>
        <w:spacing w:line="460" w:lineRule="exact"/>
        <w:ind w:firstLineChars="200" w:firstLine="480"/>
        <w:rPr>
          <w:rFonts w:ascii="宋体" w:hAnsi="宋体"/>
          <w:sz w:val="24"/>
        </w:rPr>
      </w:pPr>
    </w:p>
    <w:p w:rsidR="00355452" w:rsidRDefault="00355452">
      <w:pPr>
        <w:spacing w:line="460" w:lineRule="exact"/>
        <w:ind w:firstLineChars="200" w:firstLine="480"/>
        <w:rPr>
          <w:rFonts w:ascii="宋体" w:hAnsi="宋体"/>
          <w:sz w:val="24"/>
        </w:rPr>
      </w:pPr>
    </w:p>
    <w:p w:rsidR="00355452" w:rsidRDefault="00355452">
      <w:pPr>
        <w:spacing w:line="460" w:lineRule="exact"/>
        <w:ind w:firstLineChars="200" w:firstLine="480"/>
        <w:rPr>
          <w:rFonts w:ascii="宋体" w:hAnsi="宋体"/>
          <w:sz w:val="24"/>
        </w:rPr>
      </w:pPr>
    </w:p>
    <w:p w:rsidR="00355452" w:rsidRDefault="00355452">
      <w:pPr>
        <w:spacing w:line="460" w:lineRule="exact"/>
        <w:rPr>
          <w:rFonts w:ascii="宋体" w:hAnsi="宋体"/>
          <w:sz w:val="24"/>
        </w:rPr>
      </w:pPr>
    </w:p>
    <w:p w:rsidR="00355452" w:rsidRDefault="00D32A5A">
      <w:pPr>
        <w:pStyle w:val="2"/>
        <w:rPr>
          <w:rFonts w:ascii="宋体" w:eastAsia="宋体" w:hAnsi="宋体"/>
          <w:sz w:val="24"/>
          <w:szCs w:val="24"/>
        </w:rPr>
      </w:pPr>
      <w:bookmarkStart w:id="121" w:name="_Toc485633421"/>
      <w:r>
        <w:rPr>
          <w:rFonts w:ascii="宋体" w:eastAsia="宋体" w:hAnsi="宋体" w:hint="eastAsia"/>
          <w:sz w:val="24"/>
          <w:szCs w:val="24"/>
        </w:rPr>
        <w:lastRenderedPageBreak/>
        <w:t>7、商务文件外包装袋封面格式</w:t>
      </w:r>
      <w:bookmarkEnd w:id="121"/>
    </w:p>
    <w:p w:rsidR="00355452" w:rsidRDefault="00D32A5A">
      <w:pPr>
        <w:spacing w:line="460" w:lineRule="exact"/>
        <w:jc w:val="center"/>
        <w:rPr>
          <w:rFonts w:ascii="宋体" w:hAnsi="宋体"/>
          <w:sz w:val="24"/>
        </w:rPr>
      </w:pPr>
      <w:r>
        <w:rPr>
          <w:rFonts w:ascii="宋体" w:hAnsi="宋体" w:hint="eastAsia"/>
          <w:b/>
          <w:bCs/>
          <w:sz w:val="24"/>
        </w:rPr>
        <w:t>商务文件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355452" w:rsidRDefault="00355452">
      <w:pPr>
        <w:snapToGrid w:val="0"/>
        <w:spacing w:line="460" w:lineRule="exact"/>
        <w:jc w:val="center"/>
        <w:rPr>
          <w:rFonts w:ascii="宋体" w:hAnsi="宋体"/>
          <w:bCs/>
          <w:sz w:val="24"/>
        </w:rPr>
      </w:pPr>
    </w:p>
    <w:p w:rsidR="00355452" w:rsidRDefault="00D32A5A">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355452" w:rsidRDefault="00D32A5A">
      <w:pPr>
        <w:spacing w:line="460" w:lineRule="exact"/>
        <w:ind w:firstLineChars="200" w:firstLine="480"/>
        <w:rPr>
          <w:rFonts w:ascii="宋体" w:hAnsi="宋体"/>
          <w:b/>
          <w:sz w:val="24"/>
        </w:rPr>
      </w:pPr>
      <w:r>
        <w:rPr>
          <w:rFonts w:ascii="宋体" w:hAnsi="宋体" w:hint="eastAsia"/>
          <w:sz w:val="24"/>
        </w:rPr>
        <w:t>招标</w:t>
      </w:r>
      <w:r>
        <w:rPr>
          <w:rFonts w:ascii="宋体" w:hAnsi="宋体"/>
          <w:sz w:val="24"/>
        </w:rPr>
        <w:t>编号</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355452" w:rsidRDefault="00D32A5A">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355452" w:rsidRDefault="00355452">
      <w:pPr>
        <w:spacing w:line="460" w:lineRule="exact"/>
        <w:ind w:firstLineChars="200" w:firstLine="480"/>
        <w:rPr>
          <w:rFonts w:ascii="宋体" w:hAnsi="宋体"/>
          <w:sz w:val="24"/>
        </w:rPr>
      </w:pPr>
    </w:p>
    <w:p w:rsidR="00355452" w:rsidRDefault="00355452">
      <w:pPr>
        <w:spacing w:line="460" w:lineRule="exact"/>
        <w:ind w:firstLineChars="200" w:firstLine="480"/>
        <w:rPr>
          <w:rFonts w:ascii="宋体" w:hAnsi="宋体"/>
          <w:sz w:val="24"/>
        </w:rPr>
      </w:pPr>
    </w:p>
    <w:p w:rsidR="00355452" w:rsidRDefault="00D32A5A">
      <w:pPr>
        <w:pStyle w:val="a5"/>
        <w:snapToGrid w:val="0"/>
        <w:spacing w:line="460" w:lineRule="exact"/>
        <w:ind w:firstLineChars="1700" w:firstLine="4080"/>
        <w:rPr>
          <w:rFonts w:ascii="宋体" w:hAnsi="宋体"/>
          <w:bCs/>
          <w:sz w:val="24"/>
          <w:szCs w:val="24"/>
        </w:rPr>
      </w:pPr>
      <w:r>
        <w:rPr>
          <w:rFonts w:ascii="宋体" w:hAnsi="宋体" w:hint="eastAsia"/>
          <w:sz w:val="24"/>
          <w:szCs w:val="24"/>
        </w:rPr>
        <w:t>在</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时</w:t>
      </w:r>
      <w:r>
        <w:rPr>
          <w:rFonts w:ascii="宋体" w:hAnsi="宋体"/>
          <w:sz w:val="24"/>
          <w:szCs w:val="24"/>
        </w:rPr>
        <w:t xml:space="preserve">  </w:t>
      </w:r>
      <w:r>
        <w:rPr>
          <w:rFonts w:ascii="宋体" w:hAnsi="宋体" w:hint="eastAsia"/>
          <w:sz w:val="24"/>
          <w:szCs w:val="24"/>
        </w:rPr>
        <w:t>分之前不得启封</w:t>
      </w:r>
    </w:p>
    <w:p w:rsidR="00355452" w:rsidRDefault="00D32A5A">
      <w:pPr>
        <w:snapToGrid w:val="0"/>
        <w:spacing w:line="460" w:lineRule="exact"/>
        <w:jc w:val="center"/>
        <w:rPr>
          <w:rFonts w:ascii="宋体" w:hAnsi="宋体"/>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355452" w:rsidRDefault="00355452">
      <w:pPr>
        <w:spacing w:line="460" w:lineRule="exact"/>
        <w:ind w:firstLineChars="200" w:firstLine="480"/>
        <w:rPr>
          <w:rFonts w:ascii="宋体" w:hAnsi="宋体"/>
          <w:sz w:val="24"/>
        </w:rPr>
      </w:pPr>
    </w:p>
    <w:p w:rsidR="00355452" w:rsidRDefault="00355452">
      <w:pPr>
        <w:spacing w:line="460" w:lineRule="exact"/>
        <w:ind w:firstLineChars="200" w:firstLine="480"/>
        <w:rPr>
          <w:rFonts w:ascii="宋体" w:hAnsi="宋体"/>
          <w:sz w:val="24"/>
        </w:rPr>
      </w:pPr>
    </w:p>
    <w:p w:rsidR="00355452" w:rsidRDefault="00355452">
      <w:pPr>
        <w:spacing w:line="460" w:lineRule="exact"/>
        <w:ind w:firstLineChars="200" w:firstLine="480"/>
        <w:rPr>
          <w:rFonts w:ascii="宋体" w:hAnsi="宋体"/>
          <w:sz w:val="24"/>
        </w:rPr>
      </w:pPr>
    </w:p>
    <w:p w:rsidR="00355452" w:rsidRDefault="00355452">
      <w:pPr>
        <w:spacing w:line="460" w:lineRule="exact"/>
        <w:ind w:firstLineChars="200" w:firstLine="480"/>
        <w:rPr>
          <w:rFonts w:ascii="宋体" w:hAnsi="宋体"/>
          <w:sz w:val="24"/>
        </w:rPr>
      </w:pPr>
    </w:p>
    <w:p w:rsidR="00355452" w:rsidRDefault="00355452">
      <w:pPr>
        <w:spacing w:line="460" w:lineRule="exact"/>
        <w:ind w:firstLineChars="200" w:firstLine="480"/>
        <w:rPr>
          <w:rFonts w:ascii="宋体" w:hAnsi="宋体"/>
          <w:sz w:val="24"/>
        </w:rPr>
      </w:pPr>
    </w:p>
    <w:p w:rsidR="00355452" w:rsidRDefault="00355452">
      <w:pPr>
        <w:spacing w:line="460" w:lineRule="exact"/>
        <w:rPr>
          <w:rFonts w:ascii="宋体" w:hAnsi="宋体"/>
          <w:sz w:val="24"/>
        </w:rPr>
      </w:pPr>
    </w:p>
    <w:p w:rsidR="00355452" w:rsidRDefault="00D32A5A">
      <w:pPr>
        <w:spacing w:line="460" w:lineRule="exact"/>
        <w:rPr>
          <w:rFonts w:ascii="宋体" w:hAnsi="宋体"/>
          <w:sz w:val="24"/>
        </w:rPr>
        <w:sectPr w:rsidR="00355452">
          <w:pgSz w:w="11907" w:h="16840"/>
          <w:pgMar w:top="1701" w:right="1418" w:bottom="1418" w:left="1701" w:header="851" w:footer="992" w:gutter="0"/>
          <w:cols w:space="720"/>
          <w:docGrid w:type="lines" w:linePitch="285"/>
        </w:sectPr>
      </w:pPr>
      <w:r>
        <w:rPr>
          <w:rFonts w:ascii="宋体" w:hAnsi="宋体" w:hint="eastAsia"/>
          <w:sz w:val="24"/>
        </w:rPr>
        <w:t xml:space="preserve">  </w:t>
      </w:r>
    </w:p>
    <w:p w:rsidR="00355452" w:rsidRDefault="00D32A5A">
      <w:pPr>
        <w:pStyle w:val="2"/>
        <w:spacing w:before="0" w:after="0" w:line="460" w:lineRule="exact"/>
        <w:rPr>
          <w:rFonts w:ascii="宋体" w:eastAsia="宋体" w:hAnsi="宋体"/>
          <w:sz w:val="24"/>
          <w:szCs w:val="24"/>
        </w:rPr>
      </w:pPr>
      <w:bookmarkStart w:id="122" w:name="_Toc357083424"/>
      <w:bookmarkStart w:id="123" w:name="_Toc357091108"/>
      <w:bookmarkStart w:id="124" w:name="_Toc485633422"/>
      <w:r>
        <w:rPr>
          <w:rFonts w:ascii="宋体" w:eastAsia="宋体" w:hAnsi="宋体" w:hint="eastAsia"/>
          <w:sz w:val="24"/>
          <w:szCs w:val="24"/>
        </w:rPr>
        <w:lastRenderedPageBreak/>
        <w:t>8、商务文件封面格式</w:t>
      </w:r>
      <w:bookmarkEnd w:id="122"/>
      <w:bookmarkEnd w:id="123"/>
      <w:bookmarkEnd w:id="124"/>
    </w:p>
    <w:p w:rsidR="00355452" w:rsidRDefault="00355452">
      <w:pPr>
        <w:snapToGrid w:val="0"/>
        <w:spacing w:line="460" w:lineRule="exact"/>
        <w:rPr>
          <w:rFonts w:ascii="宋体" w:hAnsi="宋体"/>
          <w:sz w:val="24"/>
        </w:rPr>
      </w:pPr>
    </w:p>
    <w:p w:rsidR="00355452" w:rsidRDefault="00D32A5A">
      <w:pPr>
        <w:spacing w:line="460" w:lineRule="exact"/>
        <w:jc w:val="center"/>
        <w:rPr>
          <w:rFonts w:ascii="宋体" w:hAnsi="宋体"/>
          <w:sz w:val="24"/>
        </w:rPr>
      </w:pPr>
      <w:r>
        <w:rPr>
          <w:rFonts w:ascii="宋体" w:hAnsi="宋体" w:hint="eastAsia"/>
          <w:b/>
          <w:bCs/>
          <w:sz w:val="24"/>
        </w:rPr>
        <w:t>商务文件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355452" w:rsidRDefault="00355452">
      <w:pPr>
        <w:snapToGrid w:val="0"/>
        <w:spacing w:line="460" w:lineRule="exact"/>
        <w:jc w:val="center"/>
        <w:rPr>
          <w:rFonts w:ascii="宋体" w:hAnsi="宋体"/>
          <w:bCs/>
          <w:sz w:val="24"/>
        </w:rPr>
      </w:pPr>
    </w:p>
    <w:p w:rsidR="00355452" w:rsidRDefault="00D32A5A">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355452" w:rsidRDefault="00D32A5A">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355452" w:rsidRDefault="00D32A5A">
      <w:pPr>
        <w:snapToGrid w:val="0"/>
        <w:spacing w:line="460" w:lineRule="exact"/>
        <w:ind w:firstLine="645"/>
        <w:jc w:val="center"/>
        <w:rPr>
          <w:rFonts w:ascii="宋体" w:hAns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355452" w:rsidRDefault="00355452">
      <w:pPr>
        <w:pStyle w:val="ae"/>
        <w:spacing w:before="0" w:beforeAutospacing="0" w:after="0" w:afterAutospacing="0" w:line="460" w:lineRule="exact"/>
        <w:rPr>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D32A5A">
      <w:pPr>
        <w:pStyle w:val="2"/>
        <w:spacing w:before="0" w:after="0" w:line="460" w:lineRule="exact"/>
        <w:rPr>
          <w:rFonts w:ascii="宋体" w:eastAsia="宋体" w:hAnsi="宋体"/>
          <w:sz w:val="24"/>
          <w:szCs w:val="24"/>
        </w:rPr>
      </w:pPr>
      <w:bookmarkStart w:id="125" w:name="_Toc485633423"/>
      <w:r>
        <w:rPr>
          <w:rFonts w:ascii="宋体" w:eastAsia="宋体" w:hAnsi="宋体" w:hint="eastAsia"/>
          <w:sz w:val="24"/>
          <w:szCs w:val="24"/>
        </w:rPr>
        <w:lastRenderedPageBreak/>
        <w:t>9、商务文件目录</w:t>
      </w:r>
      <w:bookmarkEnd w:id="125"/>
    </w:p>
    <w:p w:rsidR="00355452" w:rsidRDefault="00D32A5A" w:rsidP="00D32A5A">
      <w:pPr>
        <w:snapToGrid w:val="0"/>
        <w:spacing w:beforeLines="100" w:before="285" w:afterLines="100" w:after="285" w:line="460" w:lineRule="exact"/>
        <w:jc w:val="center"/>
        <w:rPr>
          <w:rFonts w:ascii="宋体" w:hAnsi="宋体"/>
          <w:b/>
          <w:sz w:val="24"/>
        </w:rPr>
      </w:pPr>
      <w:r>
        <w:rPr>
          <w:rFonts w:ascii="宋体" w:hAnsi="宋体" w:hint="eastAsia"/>
          <w:b/>
          <w:sz w:val="24"/>
        </w:rPr>
        <w:t>商务文件目录</w:t>
      </w:r>
    </w:p>
    <w:p w:rsidR="00140B3F" w:rsidRDefault="00140B3F" w:rsidP="00140B3F">
      <w:pPr>
        <w:snapToGrid w:val="0"/>
        <w:spacing w:line="460" w:lineRule="exact"/>
        <w:ind w:firstLineChars="196" w:firstLine="470"/>
        <w:jc w:val="left"/>
        <w:rPr>
          <w:rFonts w:ascii="宋体" w:hAnsi="宋体"/>
          <w:sz w:val="24"/>
        </w:rPr>
      </w:pPr>
      <w:r>
        <w:rPr>
          <w:rFonts w:ascii="宋体" w:hAnsi="宋体" w:hint="eastAsia"/>
          <w:sz w:val="24"/>
        </w:rPr>
        <w:t xml:space="preserve">(1) </w:t>
      </w:r>
      <w:r w:rsidRPr="00BE44AC">
        <w:rPr>
          <w:rFonts w:ascii="宋体" w:hAnsi="宋体" w:hint="eastAsia"/>
          <w:sz w:val="24"/>
        </w:rPr>
        <w:t>商务响应表</w:t>
      </w:r>
      <w:r>
        <w:rPr>
          <w:rFonts w:ascii="宋体" w:hAnsi="宋体" w:hint="eastAsia"/>
          <w:sz w:val="24"/>
        </w:rPr>
        <w:t>（不得包含任何投标报价文件）</w:t>
      </w:r>
    </w:p>
    <w:p w:rsidR="00140B3F" w:rsidRPr="00941B40" w:rsidRDefault="00140B3F" w:rsidP="00140B3F">
      <w:pPr>
        <w:snapToGrid w:val="0"/>
        <w:spacing w:line="460" w:lineRule="exact"/>
        <w:ind w:firstLineChars="196" w:firstLine="470"/>
        <w:jc w:val="left"/>
        <w:rPr>
          <w:rFonts w:ascii="宋体" w:hAnsi="宋体"/>
          <w:sz w:val="24"/>
        </w:rPr>
      </w:pPr>
      <w:r>
        <w:rPr>
          <w:rFonts w:ascii="宋体" w:hAnsi="宋体" w:hint="eastAsia"/>
          <w:sz w:val="24"/>
        </w:rPr>
        <w:t>(2)特定关系人申报登记表</w:t>
      </w: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355452">
      <w:pPr>
        <w:pStyle w:val="ae"/>
        <w:spacing w:before="0" w:beforeAutospacing="0" w:after="0" w:afterAutospacing="0" w:line="460" w:lineRule="exact"/>
        <w:rPr>
          <w:b/>
          <w:color w:val="auto"/>
          <w:sz w:val="24"/>
          <w:szCs w:val="24"/>
        </w:rPr>
      </w:pPr>
    </w:p>
    <w:p w:rsidR="00355452" w:rsidRDefault="00D32A5A">
      <w:pPr>
        <w:pStyle w:val="2"/>
        <w:numPr>
          <w:ilvl w:val="0"/>
          <w:numId w:val="2"/>
        </w:numPr>
        <w:spacing w:before="0" w:after="0" w:line="460" w:lineRule="exact"/>
        <w:rPr>
          <w:rFonts w:ascii="宋体" w:eastAsia="宋体" w:hAnsi="宋体"/>
          <w:sz w:val="24"/>
          <w:szCs w:val="24"/>
        </w:rPr>
      </w:pPr>
      <w:bookmarkStart w:id="126" w:name="_Toc485633424"/>
      <w:r>
        <w:rPr>
          <w:rFonts w:ascii="宋体" w:eastAsia="宋体" w:hAnsi="宋体" w:hint="eastAsia"/>
          <w:sz w:val="24"/>
          <w:szCs w:val="24"/>
        </w:rPr>
        <w:lastRenderedPageBreak/>
        <w:t>商务响应表</w:t>
      </w:r>
      <w:bookmarkEnd w:id="126"/>
    </w:p>
    <w:tbl>
      <w:tblPr>
        <w:tblW w:w="8203" w:type="dxa"/>
        <w:jc w:val="center"/>
        <w:tblInd w:w="7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77"/>
        <w:gridCol w:w="4996"/>
        <w:gridCol w:w="1015"/>
        <w:gridCol w:w="1015"/>
      </w:tblGrid>
      <w:tr w:rsidR="005A2EB0" w:rsidTr="00EF60FC">
        <w:trPr>
          <w:trHeight w:val="1279"/>
          <w:jc w:val="center"/>
        </w:trPr>
        <w:tc>
          <w:tcPr>
            <w:tcW w:w="1177" w:type="dxa"/>
            <w:tcBorders>
              <w:top w:val="single" w:sz="4" w:space="0" w:color="auto"/>
              <w:left w:val="single" w:sz="4" w:space="0" w:color="auto"/>
              <w:bottom w:val="single" w:sz="4" w:space="0" w:color="auto"/>
              <w:right w:val="single" w:sz="4" w:space="0" w:color="auto"/>
            </w:tcBorders>
            <w:vAlign w:val="center"/>
          </w:tcPr>
          <w:p w:rsidR="005A2EB0" w:rsidRPr="00212A12" w:rsidRDefault="005A2EB0" w:rsidP="00EF60FC">
            <w:pPr>
              <w:snapToGrid w:val="0"/>
              <w:spacing w:line="460" w:lineRule="exact"/>
              <w:jc w:val="center"/>
              <w:rPr>
                <w:rFonts w:ascii="宋体" w:hAnsi="宋体"/>
                <w:b/>
                <w:sz w:val="24"/>
              </w:rPr>
            </w:pPr>
            <w:r w:rsidRPr="00212A12">
              <w:rPr>
                <w:rFonts w:ascii="宋体" w:hAnsi="宋体" w:hint="eastAsia"/>
                <w:b/>
                <w:sz w:val="24"/>
              </w:rPr>
              <w:t>项目</w:t>
            </w:r>
          </w:p>
        </w:tc>
        <w:tc>
          <w:tcPr>
            <w:tcW w:w="4996" w:type="dxa"/>
            <w:tcBorders>
              <w:top w:val="single" w:sz="4" w:space="0" w:color="auto"/>
              <w:left w:val="single" w:sz="4" w:space="0" w:color="auto"/>
              <w:bottom w:val="single" w:sz="4" w:space="0" w:color="auto"/>
              <w:right w:val="single" w:sz="4" w:space="0" w:color="auto"/>
            </w:tcBorders>
            <w:vAlign w:val="center"/>
          </w:tcPr>
          <w:p w:rsidR="005A2EB0" w:rsidRPr="00212A12" w:rsidRDefault="005A2EB0" w:rsidP="00EF60FC">
            <w:pPr>
              <w:spacing w:line="460" w:lineRule="exact"/>
              <w:jc w:val="center"/>
              <w:rPr>
                <w:rFonts w:ascii="宋体" w:hAnsi="宋体"/>
                <w:b/>
                <w:sz w:val="24"/>
              </w:rPr>
            </w:pPr>
            <w:r w:rsidRPr="00212A12">
              <w:rPr>
                <w:rFonts w:ascii="宋体" w:hAnsi="宋体" w:hint="eastAsia"/>
                <w:b/>
                <w:sz w:val="24"/>
              </w:rPr>
              <w:t>招标文件要求</w:t>
            </w:r>
          </w:p>
        </w:tc>
        <w:tc>
          <w:tcPr>
            <w:tcW w:w="1015" w:type="dxa"/>
            <w:tcBorders>
              <w:top w:val="single" w:sz="4" w:space="0" w:color="auto"/>
              <w:left w:val="single" w:sz="4" w:space="0" w:color="auto"/>
              <w:bottom w:val="single" w:sz="4" w:space="0" w:color="auto"/>
              <w:right w:val="single" w:sz="4" w:space="0" w:color="auto"/>
            </w:tcBorders>
            <w:vAlign w:val="center"/>
          </w:tcPr>
          <w:p w:rsidR="005A2EB0" w:rsidRPr="00212A12" w:rsidRDefault="005A2EB0" w:rsidP="00EF60FC">
            <w:pPr>
              <w:spacing w:line="460" w:lineRule="exact"/>
              <w:jc w:val="center"/>
              <w:rPr>
                <w:rFonts w:ascii="宋体" w:hAnsi="宋体"/>
                <w:b/>
                <w:sz w:val="24"/>
              </w:rPr>
            </w:pPr>
            <w:r w:rsidRPr="00212A12">
              <w:rPr>
                <w:rFonts w:ascii="宋体" w:hAnsi="宋体" w:hint="eastAsia"/>
                <w:b/>
                <w:sz w:val="24"/>
              </w:rPr>
              <w:t>是否响应</w:t>
            </w:r>
          </w:p>
        </w:tc>
        <w:tc>
          <w:tcPr>
            <w:tcW w:w="1015" w:type="dxa"/>
            <w:tcBorders>
              <w:top w:val="single" w:sz="4" w:space="0" w:color="auto"/>
              <w:left w:val="single" w:sz="4" w:space="0" w:color="auto"/>
              <w:bottom w:val="single" w:sz="4" w:space="0" w:color="auto"/>
              <w:right w:val="single" w:sz="4" w:space="0" w:color="auto"/>
            </w:tcBorders>
            <w:vAlign w:val="center"/>
          </w:tcPr>
          <w:p w:rsidR="005A2EB0" w:rsidRPr="00212A12" w:rsidRDefault="005A2EB0" w:rsidP="00EF60FC">
            <w:pPr>
              <w:spacing w:line="460" w:lineRule="exact"/>
              <w:jc w:val="center"/>
              <w:rPr>
                <w:rFonts w:ascii="宋体" w:hAnsi="宋体"/>
                <w:b/>
                <w:sz w:val="24"/>
              </w:rPr>
            </w:pPr>
            <w:r w:rsidRPr="00212A12">
              <w:rPr>
                <w:rFonts w:ascii="宋体" w:hAnsi="宋体" w:hint="eastAsia"/>
                <w:b/>
                <w:sz w:val="24"/>
              </w:rPr>
              <w:t>投标人的承诺或说明</w:t>
            </w:r>
          </w:p>
        </w:tc>
      </w:tr>
      <w:tr w:rsidR="005A2EB0" w:rsidTr="00EF60FC">
        <w:trPr>
          <w:trHeight w:val="1279"/>
          <w:jc w:val="center"/>
        </w:trPr>
        <w:tc>
          <w:tcPr>
            <w:tcW w:w="1177" w:type="dxa"/>
            <w:tcBorders>
              <w:top w:val="single" w:sz="4" w:space="0" w:color="auto"/>
              <w:left w:val="single" w:sz="4" w:space="0" w:color="auto"/>
              <w:bottom w:val="single" w:sz="4" w:space="0" w:color="auto"/>
              <w:right w:val="single" w:sz="4" w:space="0" w:color="auto"/>
            </w:tcBorders>
            <w:vAlign w:val="center"/>
          </w:tcPr>
          <w:p w:rsidR="005A2EB0" w:rsidRDefault="005A2EB0">
            <w:pPr>
              <w:snapToGrid w:val="0"/>
              <w:spacing w:line="460" w:lineRule="exact"/>
              <w:jc w:val="center"/>
              <w:rPr>
                <w:rFonts w:ascii="宋体" w:hAnsi="宋体"/>
                <w:sz w:val="24"/>
              </w:rPr>
            </w:pPr>
            <w:r>
              <w:rPr>
                <w:rFonts w:ascii="宋体" w:hAnsi="宋体" w:hint="eastAsia"/>
                <w:sz w:val="24"/>
              </w:rPr>
              <w:t>总体要求</w:t>
            </w:r>
          </w:p>
        </w:tc>
        <w:tc>
          <w:tcPr>
            <w:tcW w:w="4996" w:type="dxa"/>
            <w:tcBorders>
              <w:top w:val="single" w:sz="4" w:space="0" w:color="auto"/>
              <w:left w:val="single" w:sz="4" w:space="0" w:color="auto"/>
              <w:bottom w:val="single" w:sz="4" w:space="0" w:color="auto"/>
              <w:right w:val="single" w:sz="4" w:space="0" w:color="auto"/>
            </w:tcBorders>
            <w:vAlign w:val="center"/>
          </w:tcPr>
          <w:p w:rsidR="005A2EB0" w:rsidRDefault="005A2EB0">
            <w:pPr>
              <w:rPr>
                <w:rFonts w:ascii="宋体" w:hAnsi="宋体"/>
                <w:sz w:val="24"/>
              </w:rPr>
            </w:pPr>
            <w:r>
              <w:rPr>
                <w:rFonts w:ascii="宋体" w:hAnsi="宋体" w:hint="eastAsia"/>
                <w:sz w:val="24"/>
              </w:rPr>
              <w:t>中标人需按本招标文件的要求完成货物的生产、包装、运输、保险、检验、培训及售后技术服务等工作，按工作顺序提交所需的资料，所有资料必须符合本招标文件的要求，费用应全部包含在总报价中（含税）。投标人所报的价格在中标后的合同实施期间保持不变，即不因市场或政策性因素的调整而增减。</w:t>
            </w:r>
          </w:p>
        </w:tc>
        <w:tc>
          <w:tcPr>
            <w:tcW w:w="1015" w:type="dxa"/>
            <w:tcBorders>
              <w:top w:val="single" w:sz="4" w:space="0" w:color="auto"/>
              <w:left w:val="single" w:sz="4" w:space="0" w:color="auto"/>
              <w:bottom w:val="single" w:sz="4" w:space="0" w:color="auto"/>
              <w:right w:val="single" w:sz="4" w:space="0" w:color="auto"/>
            </w:tcBorders>
            <w:vAlign w:val="center"/>
          </w:tcPr>
          <w:p w:rsidR="005A2EB0" w:rsidRPr="00212A12" w:rsidRDefault="005A2EB0" w:rsidP="00EF60FC">
            <w:pPr>
              <w:spacing w:line="460" w:lineRule="exact"/>
              <w:jc w:val="center"/>
              <w:rPr>
                <w:rFonts w:ascii="宋体" w:hAnsi="宋体"/>
                <w:b/>
                <w:sz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5A2EB0" w:rsidRPr="00212A12" w:rsidRDefault="005A2EB0" w:rsidP="00EF60FC">
            <w:pPr>
              <w:spacing w:line="460" w:lineRule="exact"/>
              <w:jc w:val="center"/>
              <w:rPr>
                <w:rFonts w:ascii="宋体" w:hAnsi="宋体"/>
                <w:b/>
                <w:sz w:val="24"/>
              </w:rPr>
            </w:pPr>
          </w:p>
        </w:tc>
      </w:tr>
      <w:tr w:rsidR="005A2EB0" w:rsidTr="005A2EB0">
        <w:trPr>
          <w:trHeight w:val="1316"/>
          <w:jc w:val="center"/>
        </w:trPr>
        <w:tc>
          <w:tcPr>
            <w:tcW w:w="1177" w:type="dxa"/>
            <w:tcBorders>
              <w:top w:val="single" w:sz="4" w:space="0" w:color="auto"/>
              <w:left w:val="single" w:sz="4" w:space="0" w:color="auto"/>
              <w:right w:val="single" w:sz="4" w:space="0" w:color="auto"/>
            </w:tcBorders>
            <w:vAlign w:val="center"/>
          </w:tcPr>
          <w:p w:rsidR="005A2EB0" w:rsidRDefault="005A2EB0">
            <w:pPr>
              <w:snapToGrid w:val="0"/>
              <w:spacing w:line="460" w:lineRule="exact"/>
              <w:jc w:val="center"/>
              <w:rPr>
                <w:rFonts w:ascii="宋体" w:hAnsi="宋体"/>
                <w:sz w:val="24"/>
              </w:rPr>
            </w:pPr>
            <w:r>
              <w:rPr>
                <w:rFonts w:ascii="宋体" w:hAnsi="宋体" w:hint="eastAsia"/>
                <w:sz w:val="24"/>
              </w:rPr>
              <w:t>供货要求</w:t>
            </w:r>
          </w:p>
        </w:tc>
        <w:tc>
          <w:tcPr>
            <w:tcW w:w="4996" w:type="dxa"/>
            <w:tcBorders>
              <w:top w:val="single" w:sz="4" w:space="0" w:color="auto"/>
              <w:left w:val="single" w:sz="4" w:space="0" w:color="auto"/>
              <w:bottom w:val="single" w:sz="4" w:space="0" w:color="auto"/>
              <w:right w:val="single" w:sz="4" w:space="0" w:color="auto"/>
            </w:tcBorders>
            <w:vAlign w:val="center"/>
          </w:tcPr>
          <w:p w:rsidR="005A2EB0" w:rsidRDefault="005A2EB0">
            <w:pPr>
              <w:rPr>
                <w:rFonts w:ascii="宋体" w:hAnsi="宋体"/>
                <w:sz w:val="24"/>
              </w:rPr>
            </w:pPr>
            <w:r w:rsidRPr="005A2EB0">
              <w:rPr>
                <w:rFonts w:ascii="宋体" w:hAnsi="宋体" w:hint="eastAsia"/>
                <w:sz w:val="24"/>
              </w:rPr>
              <w:t>卖方根据买方每天使用量保证连续供货（每天约使用30-90吨）</w:t>
            </w:r>
            <w:r>
              <w:rPr>
                <w:rFonts w:ascii="宋体" w:hAnsi="宋体" w:hint="eastAsia"/>
                <w:sz w:val="24"/>
              </w:rPr>
              <w:t>。</w:t>
            </w:r>
          </w:p>
        </w:tc>
        <w:tc>
          <w:tcPr>
            <w:tcW w:w="1015" w:type="dxa"/>
            <w:tcBorders>
              <w:top w:val="single" w:sz="4" w:space="0" w:color="auto"/>
              <w:left w:val="single" w:sz="4" w:space="0" w:color="auto"/>
              <w:bottom w:val="single" w:sz="4" w:space="0" w:color="auto"/>
              <w:right w:val="single" w:sz="4" w:space="0" w:color="auto"/>
            </w:tcBorders>
          </w:tcPr>
          <w:p w:rsidR="005A2EB0" w:rsidRDefault="005A2EB0">
            <w:pPr>
              <w:rPr>
                <w:rFonts w:ascii="宋体" w:hAnsi="宋体"/>
                <w:sz w:val="24"/>
              </w:rPr>
            </w:pPr>
          </w:p>
        </w:tc>
        <w:tc>
          <w:tcPr>
            <w:tcW w:w="1015" w:type="dxa"/>
            <w:tcBorders>
              <w:top w:val="single" w:sz="4" w:space="0" w:color="auto"/>
              <w:left w:val="single" w:sz="4" w:space="0" w:color="auto"/>
              <w:bottom w:val="single" w:sz="4" w:space="0" w:color="auto"/>
              <w:right w:val="single" w:sz="4" w:space="0" w:color="auto"/>
            </w:tcBorders>
          </w:tcPr>
          <w:p w:rsidR="005A2EB0" w:rsidRDefault="005A2EB0">
            <w:pPr>
              <w:rPr>
                <w:rFonts w:ascii="宋体" w:hAnsi="宋体"/>
                <w:sz w:val="24"/>
              </w:rPr>
            </w:pPr>
          </w:p>
        </w:tc>
      </w:tr>
      <w:tr w:rsidR="00140B3F" w:rsidTr="005A2EB0">
        <w:trPr>
          <w:trHeight w:val="1055"/>
          <w:jc w:val="center"/>
        </w:trPr>
        <w:tc>
          <w:tcPr>
            <w:tcW w:w="1177" w:type="dxa"/>
            <w:tcBorders>
              <w:top w:val="single" w:sz="4" w:space="0" w:color="auto"/>
              <w:left w:val="single" w:sz="4" w:space="0" w:color="auto"/>
              <w:bottom w:val="single" w:sz="4" w:space="0" w:color="auto"/>
              <w:right w:val="single" w:sz="4" w:space="0" w:color="auto"/>
            </w:tcBorders>
            <w:vAlign w:val="center"/>
          </w:tcPr>
          <w:p w:rsidR="00140B3F" w:rsidRDefault="00140B3F">
            <w:pPr>
              <w:snapToGrid w:val="0"/>
              <w:spacing w:line="460" w:lineRule="exact"/>
              <w:jc w:val="center"/>
              <w:rPr>
                <w:rFonts w:ascii="宋体" w:hAnsi="宋体"/>
                <w:sz w:val="24"/>
              </w:rPr>
            </w:pPr>
            <w:r>
              <w:rPr>
                <w:rFonts w:ascii="宋体" w:hAnsi="宋体" w:hint="eastAsia"/>
                <w:sz w:val="24"/>
              </w:rPr>
              <w:t>计价方式</w:t>
            </w:r>
          </w:p>
        </w:tc>
        <w:tc>
          <w:tcPr>
            <w:tcW w:w="4996" w:type="dxa"/>
            <w:tcBorders>
              <w:top w:val="single" w:sz="4" w:space="0" w:color="auto"/>
              <w:left w:val="single" w:sz="4" w:space="0" w:color="auto"/>
              <w:bottom w:val="single" w:sz="4" w:space="0" w:color="auto"/>
              <w:right w:val="single" w:sz="4" w:space="0" w:color="auto"/>
            </w:tcBorders>
            <w:vAlign w:val="center"/>
          </w:tcPr>
          <w:p w:rsidR="0004589E" w:rsidRPr="0004589E" w:rsidRDefault="0004589E" w:rsidP="0004589E">
            <w:pPr>
              <w:rPr>
                <w:rFonts w:ascii="宋体" w:hAnsi="宋体"/>
                <w:sz w:val="24"/>
              </w:rPr>
            </w:pPr>
            <w:r w:rsidRPr="0004589E">
              <w:rPr>
                <w:rFonts w:ascii="宋体" w:hAnsi="宋体" w:hint="eastAsia"/>
                <w:sz w:val="24"/>
              </w:rPr>
              <w:t>（1）以中标价为基准单价（有效</w:t>
            </w:r>
            <w:proofErr w:type="spellStart"/>
            <w:r w:rsidRPr="0004589E">
              <w:rPr>
                <w:rFonts w:ascii="宋体" w:hAnsi="宋体" w:hint="eastAsia"/>
                <w:sz w:val="24"/>
              </w:rPr>
              <w:t>CaO</w:t>
            </w:r>
            <w:proofErr w:type="spellEnd"/>
            <w:r w:rsidRPr="0004589E">
              <w:rPr>
                <w:rFonts w:ascii="宋体" w:hAnsi="宋体" w:hint="eastAsia"/>
                <w:sz w:val="24"/>
              </w:rPr>
              <w:t>含量为65%），若有效</w:t>
            </w:r>
            <w:proofErr w:type="spellStart"/>
            <w:r w:rsidRPr="0004589E">
              <w:rPr>
                <w:rFonts w:ascii="宋体" w:hAnsi="宋体" w:hint="eastAsia"/>
                <w:sz w:val="24"/>
              </w:rPr>
              <w:t>CaO</w:t>
            </w:r>
            <w:proofErr w:type="spellEnd"/>
            <w:r w:rsidRPr="0004589E">
              <w:rPr>
                <w:rFonts w:ascii="宋体" w:hAnsi="宋体" w:hint="eastAsia"/>
                <w:sz w:val="24"/>
              </w:rPr>
              <w:t>含量&gt;65%,按实际检测的有效</w:t>
            </w:r>
            <w:proofErr w:type="spellStart"/>
            <w:r w:rsidRPr="0004589E">
              <w:rPr>
                <w:rFonts w:ascii="宋体" w:hAnsi="宋体" w:hint="eastAsia"/>
                <w:sz w:val="24"/>
              </w:rPr>
              <w:t>CaO</w:t>
            </w:r>
            <w:proofErr w:type="spellEnd"/>
            <w:r w:rsidRPr="0004589E">
              <w:rPr>
                <w:rFonts w:ascii="宋体" w:hAnsi="宋体" w:hint="eastAsia"/>
                <w:sz w:val="24"/>
              </w:rPr>
              <w:t>含量同比例上调单价，即结算单价=基准单价+上调单价，备注：上调单价=中标单价/65*（实际检测有效</w:t>
            </w:r>
            <w:proofErr w:type="spellStart"/>
            <w:r w:rsidRPr="0004589E">
              <w:rPr>
                <w:rFonts w:ascii="宋体" w:hAnsi="宋体" w:hint="eastAsia"/>
                <w:sz w:val="24"/>
              </w:rPr>
              <w:t>CaO</w:t>
            </w:r>
            <w:proofErr w:type="spellEnd"/>
            <w:r w:rsidRPr="0004589E">
              <w:rPr>
                <w:rFonts w:ascii="宋体" w:hAnsi="宋体" w:hint="eastAsia"/>
                <w:sz w:val="24"/>
              </w:rPr>
              <w:t>含量-65%）*100）；若60%≤有效</w:t>
            </w:r>
            <w:proofErr w:type="spellStart"/>
            <w:r w:rsidRPr="0004589E">
              <w:rPr>
                <w:rFonts w:ascii="宋体" w:hAnsi="宋体" w:hint="eastAsia"/>
                <w:sz w:val="24"/>
              </w:rPr>
              <w:t>CaO</w:t>
            </w:r>
            <w:proofErr w:type="spellEnd"/>
            <w:r w:rsidRPr="0004589E">
              <w:rPr>
                <w:rFonts w:ascii="宋体" w:hAnsi="宋体" w:hint="eastAsia"/>
                <w:sz w:val="24"/>
              </w:rPr>
              <w:t>＜65%，则结算单价在中标单价的基础上扣款50元/吨，即结算单价=基准单价-50；若55%≤有效</w:t>
            </w:r>
            <w:proofErr w:type="spellStart"/>
            <w:r w:rsidRPr="0004589E">
              <w:rPr>
                <w:rFonts w:ascii="宋体" w:hAnsi="宋体" w:hint="eastAsia"/>
                <w:sz w:val="24"/>
              </w:rPr>
              <w:t>CaO</w:t>
            </w:r>
            <w:proofErr w:type="spellEnd"/>
            <w:r w:rsidRPr="0004589E">
              <w:rPr>
                <w:rFonts w:ascii="宋体" w:hAnsi="宋体" w:hint="eastAsia"/>
                <w:sz w:val="24"/>
              </w:rPr>
              <w:t>＜60%，则结算单价在中标单价的基础上扣款100元/吨，即结算单价=基准单价-100；若有效</w:t>
            </w:r>
            <w:proofErr w:type="spellStart"/>
            <w:r w:rsidRPr="0004589E">
              <w:rPr>
                <w:rFonts w:ascii="宋体" w:hAnsi="宋体" w:hint="eastAsia"/>
                <w:sz w:val="24"/>
              </w:rPr>
              <w:t>CaO</w:t>
            </w:r>
            <w:proofErr w:type="spellEnd"/>
            <w:r w:rsidRPr="0004589E">
              <w:rPr>
                <w:rFonts w:ascii="宋体" w:hAnsi="宋体" w:hint="eastAsia"/>
                <w:sz w:val="24"/>
              </w:rPr>
              <w:t>含量＜55%，以废品计，不予结算，不予退货。</w:t>
            </w:r>
          </w:p>
          <w:p w:rsidR="00140B3F" w:rsidRDefault="0004589E" w:rsidP="0004589E">
            <w:pPr>
              <w:rPr>
                <w:rFonts w:ascii="宋体" w:hAnsi="宋体"/>
                <w:sz w:val="24"/>
              </w:rPr>
            </w:pPr>
            <w:r w:rsidRPr="0004589E">
              <w:rPr>
                <w:rFonts w:ascii="宋体" w:hAnsi="宋体" w:hint="eastAsia"/>
                <w:sz w:val="24"/>
              </w:rPr>
              <w:lastRenderedPageBreak/>
              <w:t>（2）细度考核要求：以﹣100目为准，过筛率不低于90%（含90%），若细度过筛率低于90%时，按测定的实际过筛率与90%的比率作为细度考核计价系数即：结算单价＝实际过筛率÷90%×有效氧化钙考核后的单价，细度过筛率低于80%不支付货款，已运抵并灌装</w:t>
            </w:r>
            <w:proofErr w:type="gramStart"/>
            <w:r w:rsidRPr="0004589E">
              <w:rPr>
                <w:rFonts w:ascii="宋体" w:hAnsi="宋体" w:hint="eastAsia"/>
                <w:sz w:val="24"/>
              </w:rPr>
              <w:t>入使用</w:t>
            </w:r>
            <w:proofErr w:type="gramEnd"/>
            <w:r w:rsidRPr="0004589E">
              <w:rPr>
                <w:rFonts w:ascii="宋体" w:hAnsi="宋体" w:hint="eastAsia"/>
                <w:sz w:val="24"/>
              </w:rPr>
              <w:t>方石灰仓的货物不退货、不支付货款。</w:t>
            </w:r>
          </w:p>
        </w:tc>
        <w:tc>
          <w:tcPr>
            <w:tcW w:w="1015" w:type="dxa"/>
            <w:tcBorders>
              <w:top w:val="single" w:sz="4" w:space="0" w:color="auto"/>
              <w:left w:val="single" w:sz="4" w:space="0" w:color="auto"/>
              <w:bottom w:val="single" w:sz="4" w:space="0" w:color="auto"/>
              <w:right w:val="single" w:sz="4" w:space="0" w:color="auto"/>
            </w:tcBorders>
          </w:tcPr>
          <w:p w:rsidR="00140B3F" w:rsidRDefault="00140B3F">
            <w:pPr>
              <w:rPr>
                <w:rFonts w:ascii="宋体" w:hAnsi="宋体"/>
                <w:sz w:val="24"/>
              </w:rPr>
            </w:pPr>
          </w:p>
        </w:tc>
        <w:tc>
          <w:tcPr>
            <w:tcW w:w="1015" w:type="dxa"/>
            <w:tcBorders>
              <w:top w:val="single" w:sz="4" w:space="0" w:color="auto"/>
              <w:left w:val="single" w:sz="4" w:space="0" w:color="auto"/>
              <w:bottom w:val="single" w:sz="4" w:space="0" w:color="auto"/>
              <w:right w:val="single" w:sz="4" w:space="0" w:color="auto"/>
            </w:tcBorders>
          </w:tcPr>
          <w:p w:rsidR="00140B3F" w:rsidRDefault="00140B3F">
            <w:pPr>
              <w:rPr>
                <w:rFonts w:ascii="宋体" w:hAnsi="宋体"/>
                <w:sz w:val="24"/>
              </w:rPr>
            </w:pPr>
          </w:p>
        </w:tc>
      </w:tr>
      <w:tr w:rsidR="005A2EB0" w:rsidTr="005A2EB0">
        <w:trPr>
          <w:trHeight w:val="1055"/>
          <w:jc w:val="center"/>
        </w:trPr>
        <w:tc>
          <w:tcPr>
            <w:tcW w:w="1177" w:type="dxa"/>
            <w:tcBorders>
              <w:top w:val="single" w:sz="4" w:space="0" w:color="auto"/>
              <w:left w:val="single" w:sz="4" w:space="0" w:color="auto"/>
              <w:bottom w:val="single" w:sz="4" w:space="0" w:color="auto"/>
              <w:right w:val="single" w:sz="4" w:space="0" w:color="auto"/>
            </w:tcBorders>
            <w:vAlign w:val="center"/>
          </w:tcPr>
          <w:p w:rsidR="005A2EB0" w:rsidRDefault="005A2EB0">
            <w:pPr>
              <w:snapToGrid w:val="0"/>
              <w:spacing w:line="460" w:lineRule="exact"/>
              <w:jc w:val="center"/>
              <w:rPr>
                <w:rFonts w:ascii="宋体" w:hAnsi="宋体"/>
                <w:sz w:val="24"/>
              </w:rPr>
            </w:pPr>
            <w:r>
              <w:rPr>
                <w:rFonts w:ascii="宋体" w:hAnsi="宋体" w:hint="eastAsia"/>
                <w:sz w:val="24"/>
              </w:rPr>
              <w:lastRenderedPageBreak/>
              <w:t>付款方式</w:t>
            </w:r>
          </w:p>
        </w:tc>
        <w:tc>
          <w:tcPr>
            <w:tcW w:w="4996" w:type="dxa"/>
            <w:tcBorders>
              <w:top w:val="single" w:sz="4" w:space="0" w:color="auto"/>
              <w:left w:val="single" w:sz="4" w:space="0" w:color="auto"/>
              <w:bottom w:val="single" w:sz="4" w:space="0" w:color="auto"/>
              <w:right w:val="single" w:sz="4" w:space="0" w:color="auto"/>
            </w:tcBorders>
            <w:vAlign w:val="center"/>
          </w:tcPr>
          <w:p w:rsidR="005A2EB0" w:rsidRDefault="005A2EB0">
            <w:pPr>
              <w:rPr>
                <w:rFonts w:ascii="宋体" w:hAnsi="宋体"/>
                <w:sz w:val="24"/>
              </w:rPr>
            </w:pPr>
            <w:r>
              <w:rPr>
                <w:rFonts w:ascii="宋体" w:hAnsi="宋体" w:hint="eastAsia"/>
                <w:sz w:val="24"/>
              </w:rPr>
              <w:t>货到使用方以</w:t>
            </w:r>
            <w:r w:rsidRPr="005A2EB0">
              <w:rPr>
                <w:rFonts w:ascii="宋体" w:hAnsi="宋体" w:hint="eastAsia"/>
                <w:sz w:val="24"/>
              </w:rPr>
              <w:t>单车检验结果计算单价及实际到货数量开具增值税专用发票（税率17%）。以当月最后一车到货验收合格之日起，以当月考核计算结果为依据凭卖方开具全额增值税专用发票（税率17%）1个月后支付上月货款。</w:t>
            </w:r>
          </w:p>
        </w:tc>
        <w:tc>
          <w:tcPr>
            <w:tcW w:w="1015" w:type="dxa"/>
            <w:tcBorders>
              <w:top w:val="single" w:sz="4" w:space="0" w:color="auto"/>
              <w:left w:val="single" w:sz="4" w:space="0" w:color="auto"/>
              <w:bottom w:val="single" w:sz="4" w:space="0" w:color="auto"/>
              <w:right w:val="single" w:sz="4" w:space="0" w:color="auto"/>
            </w:tcBorders>
          </w:tcPr>
          <w:p w:rsidR="005A2EB0" w:rsidRDefault="005A2EB0">
            <w:pPr>
              <w:rPr>
                <w:rFonts w:ascii="宋体" w:hAnsi="宋体"/>
                <w:sz w:val="24"/>
              </w:rPr>
            </w:pPr>
          </w:p>
        </w:tc>
        <w:tc>
          <w:tcPr>
            <w:tcW w:w="1015" w:type="dxa"/>
            <w:tcBorders>
              <w:top w:val="single" w:sz="4" w:space="0" w:color="auto"/>
              <w:left w:val="single" w:sz="4" w:space="0" w:color="auto"/>
              <w:bottom w:val="single" w:sz="4" w:space="0" w:color="auto"/>
              <w:right w:val="single" w:sz="4" w:space="0" w:color="auto"/>
            </w:tcBorders>
          </w:tcPr>
          <w:p w:rsidR="005A2EB0" w:rsidRDefault="005A2EB0">
            <w:pPr>
              <w:rPr>
                <w:rFonts w:ascii="宋体" w:hAnsi="宋体"/>
                <w:sz w:val="24"/>
              </w:rPr>
            </w:pPr>
          </w:p>
        </w:tc>
      </w:tr>
      <w:tr w:rsidR="005A2EB0" w:rsidTr="00140B3F">
        <w:trPr>
          <w:trHeight w:val="2292"/>
          <w:jc w:val="center"/>
        </w:trPr>
        <w:tc>
          <w:tcPr>
            <w:tcW w:w="1177" w:type="dxa"/>
            <w:tcBorders>
              <w:top w:val="single" w:sz="4" w:space="0" w:color="auto"/>
              <w:left w:val="single" w:sz="4" w:space="0" w:color="auto"/>
              <w:bottom w:val="single" w:sz="4" w:space="0" w:color="auto"/>
              <w:right w:val="single" w:sz="4" w:space="0" w:color="auto"/>
            </w:tcBorders>
            <w:vAlign w:val="center"/>
          </w:tcPr>
          <w:p w:rsidR="005A2EB0" w:rsidRDefault="005A2EB0">
            <w:pPr>
              <w:snapToGrid w:val="0"/>
              <w:spacing w:line="460" w:lineRule="exact"/>
              <w:jc w:val="center"/>
              <w:rPr>
                <w:rFonts w:ascii="宋体" w:hAnsi="宋体"/>
                <w:sz w:val="24"/>
              </w:rPr>
            </w:pPr>
            <w:r>
              <w:rPr>
                <w:rFonts w:ascii="宋体" w:hAnsi="宋体" w:cs="宋体" w:hint="eastAsia"/>
                <w:sz w:val="24"/>
              </w:rPr>
              <w:t>检验方法</w:t>
            </w:r>
          </w:p>
        </w:tc>
        <w:tc>
          <w:tcPr>
            <w:tcW w:w="4996" w:type="dxa"/>
            <w:tcBorders>
              <w:top w:val="single" w:sz="4" w:space="0" w:color="auto"/>
              <w:left w:val="single" w:sz="4" w:space="0" w:color="auto"/>
              <w:bottom w:val="single" w:sz="4" w:space="0" w:color="auto"/>
              <w:right w:val="single" w:sz="4" w:space="0" w:color="auto"/>
            </w:tcBorders>
            <w:vAlign w:val="center"/>
          </w:tcPr>
          <w:p w:rsidR="00140B3F" w:rsidRPr="00140B3F" w:rsidRDefault="00140B3F" w:rsidP="00140B3F">
            <w:pPr>
              <w:tabs>
                <w:tab w:val="left" w:pos="900"/>
                <w:tab w:val="left" w:pos="1080"/>
              </w:tabs>
              <w:spacing w:line="360" w:lineRule="exact"/>
              <w:jc w:val="left"/>
              <w:rPr>
                <w:rFonts w:ascii="宋体" w:hAnsi="宋体" w:cs="宋体"/>
                <w:sz w:val="24"/>
              </w:rPr>
            </w:pPr>
            <w:r w:rsidRPr="00140B3F">
              <w:rPr>
                <w:rFonts w:ascii="宋体" w:hAnsi="宋体" w:cs="宋体" w:hint="eastAsia"/>
                <w:sz w:val="24"/>
              </w:rPr>
              <w:t>（1）货到后买方与使用方人员共同到场每车(罐车)取样并送至使用方化验室检验，若卖方人员不到场视为同意使用方取样方法。</w:t>
            </w:r>
          </w:p>
          <w:p w:rsidR="00140B3F" w:rsidRPr="00140B3F" w:rsidRDefault="00140B3F" w:rsidP="00140B3F">
            <w:pPr>
              <w:tabs>
                <w:tab w:val="left" w:pos="900"/>
                <w:tab w:val="left" w:pos="1080"/>
              </w:tabs>
              <w:spacing w:line="360" w:lineRule="exact"/>
              <w:jc w:val="left"/>
              <w:rPr>
                <w:rFonts w:ascii="宋体" w:hAnsi="宋体" w:cs="宋体"/>
                <w:sz w:val="24"/>
              </w:rPr>
            </w:pPr>
            <w:r w:rsidRPr="00140B3F">
              <w:rPr>
                <w:rFonts w:ascii="宋体" w:hAnsi="宋体" w:cs="宋体" w:hint="eastAsia"/>
                <w:sz w:val="24"/>
              </w:rPr>
              <w:t>（2）检验方法按YS/468-2004《有色金属选矿用生石灰》标准执行，即：化验方法为蔗糖法（盐酸滴定），化验内容为石灰中有效氧化钙含量即游离氧化钙含量。检验结果以使用方化验室化验结果为准。</w:t>
            </w:r>
          </w:p>
          <w:p w:rsidR="005A2EB0" w:rsidRDefault="00140B3F" w:rsidP="00140B3F">
            <w:pPr>
              <w:tabs>
                <w:tab w:val="left" w:pos="900"/>
                <w:tab w:val="left" w:pos="1080"/>
              </w:tabs>
              <w:spacing w:line="360" w:lineRule="exact"/>
              <w:jc w:val="left"/>
              <w:rPr>
                <w:rFonts w:ascii="宋体" w:hAnsi="宋体"/>
                <w:sz w:val="24"/>
              </w:rPr>
            </w:pPr>
            <w:r w:rsidRPr="00140B3F">
              <w:rPr>
                <w:rFonts w:ascii="宋体" w:hAnsi="宋体" w:cs="宋体" w:hint="eastAsia"/>
                <w:sz w:val="24"/>
              </w:rPr>
              <w:t>（3）验收地点: 黑龙江多宝山铜业股份有限公司现场。</w:t>
            </w:r>
          </w:p>
        </w:tc>
        <w:tc>
          <w:tcPr>
            <w:tcW w:w="1015" w:type="dxa"/>
            <w:tcBorders>
              <w:top w:val="single" w:sz="4" w:space="0" w:color="auto"/>
              <w:left w:val="single" w:sz="4" w:space="0" w:color="auto"/>
              <w:bottom w:val="single" w:sz="4" w:space="0" w:color="auto"/>
              <w:right w:val="single" w:sz="4" w:space="0" w:color="auto"/>
            </w:tcBorders>
          </w:tcPr>
          <w:p w:rsidR="005A2EB0" w:rsidRDefault="005A2EB0">
            <w:pPr>
              <w:tabs>
                <w:tab w:val="left" w:pos="900"/>
                <w:tab w:val="left" w:pos="1080"/>
              </w:tabs>
              <w:spacing w:line="360" w:lineRule="exact"/>
              <w:jc w:val="left"/>
              <w:rPr>
                <w:rFonts w:ascii="宋体" w:hAnsi="宋体" w:cs="宋体"/>
                <w:sz w:val="24"/>
              </w:rPr>
            </w:pPr>
          </w:p>
        </w:tc>
        <w:tc>
          <w:tcPr>
            <w:tcW w:w="1015" w:type="dxa"/>
            <w:tcBorders>
              <w:top w:val="single" w:sz="4" w:space="0" w:color="auto"/>
              <w:left w:val="single" w:sz="4" w:space="0" w:color="auto"/>
              <w:bottom w:val="single" w:sz="4" w:space="0" w:color="auto"/>
              <w:right w:val="single" w:sz="4" w:space="0" w:color="auto"/>
            </w:tcBorders>
          </w:tcPr>
          <w:p w:rsidR="005A2EB0" w:rsidRDefault="005A2EB0">
            <w:pPr>
              <w:tabs>
                <w:tab w:val="left" w:pos="900"/>
                <w:tab w:val="left" w:pos="1080"/>
              </w:tabs>
              <w:spacing w:line="360" w:lineRule="exact"/>
              <w:jc w:val="left"/>
              <w:rPr>
                <w:rFonts w:ascii="宋体" w:hAnsi="宋体" w:cs="宋体"/>
                <w:sz w:val="24"/>
              </w:rPr>
            </w:pPr>
          </w:p>
        </w:tc>
      </w:tr>
      <w:tr w:rsidR="005A2EB0" w:rsidTr="005A2EB0">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5A2EB0" w:rsidRDefault="005A2EB0">
            <w:pPr>
              <w:snapToGrid w:val="0"/>
              <w:spacing w:line="460" w:lineRule="exact"/>
              <w:jc w:val="center"/>
              <w:rPr>
                <w:rFonts w:ascii="宋体" w:hAnsi="宋体"/>
                <w:sz w:val="24"/>
              </w:rPr>
            </w:pPr>
            <w:r>
              <w:rPr>
                <w:rFonts w:ascii="宋体" w:hAnsi="宋体" w:hint="eastAsia"/>
                <w:sz w:val="24"/>
              </w:rPr>
              <w:t>售后服务</w:t>
            </w:r>
          </w:p>
          <w:p w:rsidR="005A2EB0" w:rsidRDefault="005A2EB0">
            <w:pPr>
              <w:snapToGrid w:val="0"/>
              <w:spacing w:line="460" w:lineRule="exact"/>
              <w:jc w:val="center"/>
              <w:rPr>
                <w:rFonts w:ascii="宋体" w:hAnsi="宋体"/>
                <w:sz w:val="24"/>
              </w:rPr>
            </w:pPr>
            <w:r>
              <w:rPr>
                <w:rFonts w:ascii="宋体" w:hAnsi="宋体" w:hint="eastAsia"/>
                <w:sz w:val="24"/>
              </w:rPr>
              <w:t>要求</w:t>
            </w:r>
          </w:p>
        </w:tc>
        <w:tc>
          <w:tcPr>
            <w:tcW w:w="4996" w:type="dxa"/>
            <w:tcBorders>
              <w:top w:val="single" w:sz="4" w:space="0" w:color="auto"/>
              <w:left w:val="single" w:sz="4" w:space="0" w:color="auto"/>
              <w:bottom w:val="single" w:sz="4" w:space="0" w:color="auto"/>
              <w:right w:val="single" w:sz="4" w:space="0" w:color="auto"/>
            </w:tcBorders>
            <w:vAlign w:val="center"/>
          </w:tcPr>
          <w:p w:rsidR="005A2EB0" w:rsidRDefault="005A2EB0">
            <w:pPr>
              <w:snapToGrid w:val="0"/>
              <w:spacing w:line="360" w:lineRule="exact"/>
              <w:ind w:firstLineChars="200" w:firstLine="440"/>
              <w:jc w:val="left"/>
              <w:rPr>
                <w:rFonts w:ascii="宋体" w:hAnsi="宋体"/>
                <w:bCs/>
                <w:sz w:val="24"/>
              </w:rPr>
            </w:pPr>
            <w:r>
              <w:rPr>
                <w:rFonts w:ascii="宋体" w:hAnsi="宋体" w:cs="宋体" w:hint="eastAsia"/>
                <w:sz w:val="22"/>
                <w:szCs w:val="22"/>
              </w:rPr>
              <w:t>卖方应对物资出现的质量及安全问题负责处理解决并承担一切费用。卖方应在接到买方通知后</w:t>
            </w:r>
            <w:r>
              <w:rPr>
                <w:rFonts w:ascii="宋体" w:hAnsi="宋体" w:cs="宋体" w:hint="eastAsia"/>
                <w:sz w:val="22"/>
                <w:szCs w:val="22"/>
                <w:u w:val="single"/>
              </w:rPr>
              <w:t xml:space="preserve">  1 </w:t>
            </w:r>
            <w:r>
              <w:rPr>
                <w:rFonts w:ascii="宋体" w:hAnsi="宋体" w:cs="宋体" w:hint="eastAsia"/>
                <w:sz w:val="22"/>
                <w:szCs w:val="22"/>
              </w:rPr>
              <w:t>小时内响应，</w:t>
            </w:r>
            <w:r>
              <w:rPr>
                <w:rFonts w:ascii="宋体" w:hAnsi="宋体" w:cs="宋体" w:hint="eastAsia"/>
                <w:sz w:val="22"/>
                <w:szCs w:val="22"/>
                <w:u w:val="single"/>
              </w:rPr>
              <w:t xml:space="preserve">  24 </w:t>
            </w:r>
            <w:r>
              <w:rPr>
                <w:rFonts w:ascii="宋体" w:hAnsi="宋体" w:cs="宋体" w:hint="eastAsia"/>
                <w:sz w:val="22"/>
                <w:szCs w:val="22"/>
              </w:rPr>
              <w:t>小时内到达现场，卖方将在</w:t>
            </w:r>
            <w:r>
              <w:rPr>
                <w:rFonts w:ascii="宋体" w:hAnsi="宋体" w:cs="宋体" w:hint="eastAsia"/>
                <w:sz w:val="22"/>
                <w:szCs w:val="22"/>
                <w:u w:val="single"/>
              </w:rPr>
              <w:t xml:space="preserve"> 24  </w:t>
            </w:r>
            <w:r>
              <w:rPr>
                <w:rFonts w:ascii="宋体" w:hAnsi="宋体" w:cs="宋体" w:hint="eastAsia"/>
                <w:sz w:val="22"/>
                <w:szCs w:val="22"/>
              </w:rPr>
              <w:t>小时内予以更换新物资或提供代用物资。</w:t>
            </w:r>
          </w:p>
        </w:tc>
        <w:tc>
          <w:tcPr>
            <w:tcW w:w="1015" w:type="dxa"/>
            <w:tcBorders>
              <w:top w:val="single" w:sz="4" w:space="0" w:color="auto"/>
              <w:left w:val="single" w:sz="4" w:space="0" w:color="auto"/>
              <w:bottom w:val="single" w:sz="4" w:space="0" w:color="auto"/>
              <w:right w:val="single" w:sz="4" w:space="0" w:color="auto"/>
            </w:tcBorders>
          </w:tcPr>
          <w:p w:rsidR="005A2EB0" w:rsidRDefault="005A2EB0">
            <w:pPr>
              <w:snapToGrid w:val="0"/>
              <w:spacing w:line="360" w:lineRule="exact"/>
              <w:ind w:firstLineChars="200" w:firstLine="440"/>
              <w:jc w:val="left"/>
              <w:rPr>
                <w:rFonts w:ascii="宋体" w:hAnsi="宋体" w:cs="宋体"/>
                <w:sz w:val="22"/>
                <w:szCs w:val="22"/>
              </w:rPr>
            </w:pPr>
          </w:p>
        </w:tc>
        <w:tc>
          <w:tcPr>
            <w:tcW w:w="1015" w:type="dxa"/>
            <w:tcBorders>
              <w:top w:val="single" w:sz="4" w:space="0" w:color="auto"/>
              <w:left w:val="single" w:sz="4" w:space="0" w:color="auto"/>
              <w:bottom w:val="single" w:sz="4" w:space="0" w:color="auto"/>
              <w:right w:val="single" w:sz="4" w:space="0" w:color="auto"/>
            </w:tcBorders>
          </w:tcPr>
          <w:p w:rsidR="005A2EB0" w:rsidRDefault="005A2EB0">
            <w:pPr>
              <w:snapToGrid w:val="0"/>
              <w:spacing w:line="360" w:lineRule="exact"/>
              <w:ind w:firstLineChars="200" w:firstLine="440"/>
              <w:jc w:val="left"/>
              <w:rPr>
                <w:rFonts w:ascii="宋体" w:hAnsi="宋体" w:cs="宋体"/>
                <w:sz w:val="22"/>
                <w:szCs w:val="22"/>
              </w:rPr>
            </w:pPr>
          </w:p>
        </w:tc>
      </w:tr>
      <w:tr w:rsidR="005A2EB0" w:rsidTr="005A2EB0">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5A2EB0" w:rsidRDefault="005A2EB0">
            <w:pPr>
              <w:snapToGrid w:val="0"/>
              <w:spacing w:line="460" w:lineRule="exact"/>
              <w:jc w:val="center"/>
              <w:rPr>
                <w:rFonts w:ascii="宋体" w:hAnsi="宋体"/>
                <w:sz w:val="24"/>
              </w:rPr>
            </w:pPr>
            <w:r>
              <w:rPr>
                <w:rFonts w:ascii="宋体" w:hAnsi="宋体" w:hint="eastAsia"/>
                <w:sz w:val="24"/>
              </w:rPr>
              <w:t>合同文本</w:t>
            </w:r>
          </w:p>
        </w:tc>
        <w:tc>
          <w:tcPr>
            <w:tcW w:w="4996" w:type="dxa"/>
            <w:tcBorders>
              <w:top w:val="single" w:sz="4" w:space="0" w:color="auto"/>
              <w:left w:val="single" w:sz="4" w:space="0" w:color="auto"/>
              <w:bottom w:val="single" w:sz="4" w:space="0" w:color="auto"/>
              <w:right w:val="single" w:sz="4" w:space="0" w:color="auto"/>
            </w:tcBorders>
            <w:vAlign w:val="center"/>
          </w:tcPr>
          <w:p w:rsidR="005A2EB0" w:rsidRDefault="005A2EB0">
            <w:pPr>
              <w:spacing w:line="460" w:lineRule="exact"/>
              <w:rPr>
                <w:rFonts w:ascii="宋体" w:hAnsi="宋体"/>
                <w:sz w:val="24"/>
              </w:rPr>
            </w:pPr>
            <w:r>
              <w:rPr>
                <w:rFonts w:ascii="宋体" w:hAnsi="宋体" w:hint="eastAsia"/>
                <w:sz w:val="24"/>
              </w:rPr>
              <w:t>招标人和中标人依据招标文件中的合同文本签订合同，对实质性条款不得做出变更。</w:t>
            </w:r>
          </w:p>
        </w:tc>
        <w:tc>
          <w:tcPr>
            <w:tcW w:w="1015" w:type="dxa"/>
            <w:tcBorders>
              <w:top w:val="single" w:sz="4" w:space="0" w:color="auto"/>
              <w:left w:val="single" w:sz="4" w:space="0" w:color="auto"/>
              <w:bottom w:val="single" w:sz="4" w:space="0" w:color="auto"/>
              <w:right w:val="single" w:sz="4" w:space="0" w:color="auto"/>
            </w:tcBorders>
          </w:tcPr>
          <w:p w:rsidR="005A2EB0" w:rsidRDefault="005A2EB0">
            <w:pPr>
              <w:spacing w:line="460" w:lineRule="exact"/>
              <w:rPr>
                <w:rFonts w:ascii="宋体" w:hAnsi="宋体"/>
                <w:sz w:val="24"/>
              </w:rPr>
            </w:pPr>
          </w:p>
        </w:tc>
        <w:tc>
          <w:tcPr>
            <w:tcW w:w="1015" w:type="dxa"/>
            <w:tcBorders>
              <w:top w:val="single" w:sz="4" w:space="0" w:color="auto"/>
              <w:left w:val="single" w:sz="4" w:space="0" w:color="auto"/>
              <w:bottom w:val="single" w:sz="4" w:space="0" w:color="auto"/>
              <w:right w:val="single" w:sz="4" w:space="0" w:color="auto"/>
            </w:tcBorders>
          </w:tcPr>
          <w:p w:rsidR="005A2EB0" w:rsidRDefault="005A2EB0">
            <w:pPr>
              <w:spacing w:line="460" w:lineRule="exact"/>
              <w:rPr>
                <w:rFonts w:ascii="宋体" w:hAnsi="宋体"/>
                <w:sz w:val="24"/>
              </w:rPr>
            </w:pPr>
          </w:p>
        </w:tc>
      </w:tr>
    </w:tbl>
    <w:p w:rsidR="00355452" w:rsidRDefault="00355452"/>
    <w:p w:rsidR="00355452" w:rsidRDefault="00355452">
      <w:pPr>
        <w:spacing w:line="460" w:lineRule="exact"/>
        <w:rPr>
          <w:rFonts w:ascii="宋体" w:hAnsi="宋体"/>
          <w:sz w:val="24"/>
        </w:rPr>
      </w:pPr>
      <w:bookmarkStart w:id="127" w:name="_Toc357091109"/>
      <w:bookmarkStart w:id="128" w:name="_Toc357151167"/>
      <w:bookmarkStart w:id="129" w:name="_Toc357083425"/>
      <w:bookmarkStart w:id="130" w:name="_Toc357259011"/>
      <w:bookmarkStart w:id="131" w:name="_Toc380393714"/>
      <w:bookmarkStart w:id="132" w:name="_Toc357265539"/>
    </w:p>
    <w:p w:rsidR="00355452" w:rsidRDefault="00D32A5A">
      <w:pPr>
        <w:spacing w:line="460" w:lineRule="exact"/>
        <w:rPr>
          <w:rFonts w:ascii="宋体" w:hAnsi="宋体"/>
          <w:sz w:val="24"/>
        </w:rPr>
      </w:pPr>
      <w:r>
        <w:rPr>
          <w:rFonts w:ascii="宋体" w:hAnsi="宋体" w:hint="eastAsia"/>
          <w:sz w:val="24"/>
        </w:rPr>
        <w:lastRenderedPageBreak/>
        <w:t>投标人（加盖公章）：</w:t>
      </w:r>
      <w:bookmarkEnd w:id="127"/>
      <w:bookmarkEnd w:id="128"/>
      <w:bookmarkEnd w:id="129"/>
      <w:bookmarkEnd w:id="130"/>
      <w:bookmarkEnd w:id="131"/>
      <w:bookmarkEnd w:id="132"/>
    </w:p>
    <w:p w:rsidR="00355452" w:rsidRDefault="00D32A5A">
      <w:pPr>
        <w:spacing w:line="460" w:lineRule="exact"/>
        <w:rPr>
          <w:rFonts w:ascii="宋体" w:hAnsi="宋体"/>
          <w:sz w:val="24"/>
        </w:rPr>
        <w:sectPr w:rsidR="00355452">
          <w:pgSz w:w="11907" w:h="16840"/>
          <w:pgMar w:top="1701" w:right="1418" w:bottom="1418" w:left="1701" w:header="851" w:footer="992" w:gutter="0"/>
          <w:cols w:space="720"/>
          <w:docGrid w:type="lines" w:linePitch="285"/>
        </w:sectPr>
      </w:pPr>
      <w:bookmarkStart w:id="133" w:name="_Toc357151168"/>
      <w:bookmarkStart w:id="134" w:name="_Toc357265540"/>
      <w:bookmarkStart w:id="135" w:name="_Toc380393715"/>
      <w:bookmarkStart w:id="136" w:name="_Toc357259012"/>
      <w:r>
        <w:rPr>
          <w:rFonts w:ascii="宋体" w:hAnsi="宋体" w:hint="eastAsia"/>
          <w:sz w:val="24"/>
        </w:rPr>
        <w:t>法定代表人或受托代理人签字：</w:t>
      </w:r>
      <w:bookmarkEnd w:id="133"/>
      <w:bookmarkEnd w:id="134"/>
      <w:bookmarkEnd w:id="135"/>
      <w:bookmarkEnd w:id="136"/>
      <w:r>
        <w:rPr>
          <w:rFonts w:ascii="宋体" w:hAnsi="宋体" w:hint="eastAsia"/>
          <w:sz w:val="24"/>
        </w:rPr>
        <w:t xml:space="preserve">                         日期：    年  月  日</w:t>
      </w:r>
    </w:p>
    <w:p w:rsidR="00355452" w:rsidRDefault="00355452">
      <w:pPr>
        <w:spacing w:line="460" w:lineRule="exact"/>
        <w:rPr>
          <w:rFonts w:ascii="宋体" w:hAnsi="宋体"/>
          <w:sz w:val="24"/>
        </w:rPr>
      </w:pPr>
      <w:bookmarkStart w:id="137" w:name="_Toc279"/>
    </w:p>
    <w:p w:rsidR="00355452" w:rsidRDefault="00D32A5A">
      <w:pPr>
        <w:spacing w:line="460" w:lineRule="exact"/>
        <w:rPr>
          <w:rFonts w:ascii="宋体" w:hAnsi="宋体"/>
          <w:sz w:val="24"/>
        </w:rPr>
      </w:pPr>
      <w:r>
        <w:rPr>
          <w:rFonts w:ascii="宋体" w:hAnsi="宋体" w:hint="eastAsia"/>
          <w:sz w:val="24"/>
        </w:rPr>
        <w:t>1、特定关系人申报登记表</w:t>
      </w:r>
      <w:bookmarkEnd w:id="137"/>
    </w:p>
    <w:tbl>
      <w:tblPr>
        <w:tblW w:w="15000" w:type="dxa"/>
        <w:jc w:val="center"/>
        <w:tblLayout w:type="fixed"/>
        <w:tblLook w:val="04A0" w:firstRow="1" w:lastRow="0" w:firstColumn="1" w:lastColumn="0" w:noHBand="0" w:noVBand="1"/>
      </w:tblPr>
      <w:tblGrid>
        <w:gridCol w:w="1410"/>
        <w:gridCol w:w="241"/>
        <w:gridCol w:w="614"/>
        <w:gridCol w:w="679"/>
        <w:gridCol w:w="191"/>
        <w:gridCol w:w="1050"/>
        <w:gridCol w:w="1644"/>
        <w:gridCol w:w="1790"/>
        <w:gridCol w:w="1472"/>
        <w:gridCol w:w="1214"/>
        <w:gridCol w:w="2148"/>
        <w:gridCol w:w="2547"/>
      </w:tblGrid>
      <w:tr w:rsidR="00355452">
        <w:trPr>
          <w:trHeight w:val="407"/>
          <w:jc w:val="center"/>
        </w:trPr>
        <w:tc>
          <w:tcPr>
            <w:tcW w:w="15000" w:type="dxa"/>
            <w:gridSpan w:val="12"/>
            <w:tcBorders>
              <w:top w:val="nil"/>
              <w:left w:val="nil"/>
              <w:bottom w:val="nil"/>
              <w:right w:val="nil"/>
            </w:tcBorders>
            <w:vAlign w:val="center"/>
          </w:tcPr>
          <w:p w:rsidR="00355452" w:rsidRDefault="00D32A5A">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特定关系人申报登记表</w:t>
            </w:r>
          </w:p>
        </w:tc>
      </w:tr>
      <w:tr w:rsidR="00355452">
        <w:trPr>
          <w:trHeight w:val="414"/>
          <w:jc w:val="center"/>
        </w:trPr>
        <w:tc>
          <w:tcPr>
            <w:tcW w:w="1651" w:type="dxa"/>
            <w:gridSpan w:val="2"/>
            <w:vMerge w:val="restart"/>
            <w:tcBorders>
              <w:top w:val="single" w:sz="4" w:space="0" w:color="auto"/>
              <w:left w:val="single" w:sz="4" w:space="0" w:color="auto"/>
              <w:bottom w:val="single" w:sz="4" w:space="0" w:color="auto"/>
              <w:right w:val="single" w:sz="4" w:space="0" w:color="auto"/>
            </w:tcBorders>
            <w:vAlign w:val="center"/>
          </w:tcPr>
          <w:p w:rsidR="00355452" w:rsidRDefault="00D32A5A">
            <w:pPr>
              <w:widowControl/>
              <w:jc w:val="center"/>
              <w:rPr>
                <w:rFonts w:ascii="宋体" w:hAnsi="宋体" w:cs="宋体"/>
                <w:b/>
                <w:bCs/>
                <w:color w:val="000000"/>
                <w:kern w:val="0"/>
                <w:sz w:val="22"/>
              </w:rPr>
            </w:pPr>
            <w:r>
              <w:rPr>
                <w:rFonts w:ascii="宋体" w:hAnsi="宋体" w:cs="宋体" w:hint="eastAsia"/>
                <w:b/>
                <w:bCs/>
                <w:color w:val="000000"/>
                <w:kern w:val="0"/>
                <w:sz w:val="22"/>
              </w:rPr>
              <w:t>客户基本情况</w:t>
            </w:r>
          </w:p>
        </w:tc>
        <w:tc>
          <w:tcPr>
            <w:tcW w:w="1293" w:type="dxa"/>
            <w:gridSpan w:val="2"/>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b/>
                <w:bCs/>
                <w:color w:val="000000"/>
                <w:kern w:val="0"/>
                <w:sz w:val="22"/>
              </w:rPr>
            </w:pPr>
            <w:r>
              <w:rPr>
                <w:rFonts w:ascii="宋体" w:hAnsi="宋体" w:cs="宋体" w:hint="eastAsia"/>
                <w:b/>
                <w:bCs/>
                <w:color w:val="000000"/>
                <w:kern w:val="0"/>
                <w:sz w:val="22"/>
              </w:rPr>
              <w:t>公司名称</w:t>
            </w:r>
          </w:p>
        </w:tc>
        <w:tc>
          <w:tcPr>
            <w:tcW w:w="7361" w:type="dxa"/>
            <w:gridSpan w:val="6"/>
            <w:tcBorders>
              <w:top w:val="single" w:sz="4" w:space="0" w:color="auto"/>
              <w:left w:val="nil"/>
              <w:bottom w:val="single" w:sz="4" w:space="0" w:color="auto"/>
              <w:right w:val="single" w:sz="4" w:space="0" w:color="000000"/>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148" w:type="dxa"/>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b/>
                <w:bCs/>
                <w:color w:val="000000"/>
                <w:kern w:val="0"/>
                <w:sz w:val="22"/>
              </w:rPr>
            </w:pPr>
            <w:r>
              <w:rPr>
                <w:rFonts w:ascii="宋体" w:hAnsi="宋体" w:cs="宋体" w:hint="eastAsia"/>
                <w:b/>
                <w:bCs/>
                <w:color w:val="000000"/>
                <w:kern w:val="0"/>
                <w:sz w:val="22"/>
              </w:rPr>
              <w:t>企业代码</w:t>
            </w:r>
          </w:p>
        </w:tc>
        <w:tc>
          <w:tcPr>
            <w:tcW w:w="2547" w:type="dxa"/>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355452">
        <w:trPr>
          <w:trHeight w:val="414"/>
          <w:jc w:val="center"/>
        </w:trPr>
        <w:tc>
          <w:tcPr>
            <w:tcW w:w="1651" w:type="dxa"/>
            <w:gridSpan w:val="2"/>
            <w:vMerge/>
            <w:tcBorders>
              <w:top w:val="single" w:sz="4" w:space="0" w:color="auto"/>
              <w:left w:val="single" w:sz="4" w:space="0" w:color="auto"/>
              <w:bottom w:val="single" w:sz="4" w:space="0" w:color="auto"/>
              <w:right w:val="single" w:sz="4" w:space="0" w:color="auto"/>
            </w:tcBorders>
            <w:vAlign w:val="center"/>
          </w:tcPr>
          <w:p w:rsidR="00355452" w:rsidRDefault="00355452">
            <w:pPr>
              <w:widowControl/>
              <w:jc w:val="left"/>
              <w:rPr>
                <w:rFonts w:ascii="宋体" w:hAnsi="宋体" w:cs="宋体"/>
                <w:b/>
                <w:bCs/>
                <w:color w:val="000000"/>
                <w:kern w:val="0"/>
                <w:sz w:val="22"/>
              </w:rPr>
            </w:pPr>
          </w:p>
        </w:tc>
        <w:tc>
          <w:tcPr>
            <w:tcW w:w="1293" w:type="dxa"/>
            <w:gridSpan w:val="2"/>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b/>
                <w:bCs/>
                <w:color w:val="000000"/>
                <w:kern w:val="0"/>
                <w:sz w:val="22"/>
              </w:rPr>
            </w:pPr>
            <w:r>
              <w:rPr>
                <w:rFonts w:ascii="宋体" w:hAnsi="宋体" w:cs="宋体" w:hint="eastAsia"/>
                <w:b/>
                <w:bCs/>
                <w:color w:val="000000"/>
                <w:kern w:val="0"/>
                <w:sz w:val="22"/>
              </w:rPr>
              <w:t>注册地</w:t>
            </w:r>
          </w:p>
        </w:tc>
        <w:tc>
          <w:tcPr>
            <w:tcW w:w="2885" w:type="dxa"/>
            <w:gridSpan w:val="3"/>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90"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b/>
                <w:bCs/>
                <w:color w:val="000000"/>
                <w:kern w:val="0"/>
                <w:sz w:val="22"/>
              </w:rPr>
            </w:pPr>
            <w:r>
              <w:rPr>
                <w:rFonts w:ascii="宋体" w:hAnsi="宋体" w:cs="宋体" w:hint="eastAsia"/>
                <w:b/>
                <w:bCs/>
                <w:color w:val="000000"/>
                <w:kern w:val="0"/>
                <w:sz w:val="22"/>
              </w:rPr>
              <w:t>法人代表</w:t>
            </w:r>
          </w:p>
        </w:tc>
        <w:tc>
          <w:tcPr>
            <w:tcW w:w="2686" w:type="dxa"/>
            <w:gridSpan w:val="2"/>
            <w:tcBorders>
              <w:top w:val="single" w:sz="4" w:space="0" w:color="auto"/>
              <w:left w:val="nil"/>
              <w:bottom w:val="single" w:sz="4" w:space="0" w:color="auto"/>
              <w:right w:val="single" w:sz="4" w:space="0" w:color="000000"/>
            </w:tcBorders>
            <w:vAlign w:val="center"/>
          </w:tcPr>
          <w:p w:rsidR="00355452" w:rsidRDefault="00D32A5A">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2148"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b/>
                <w:bCs/>
                <w:color w:val="000000"/>
                <w:kern w:val="0"/>
                <w:sz w:val="22"/>
              </w:rPr>
            </w:pPr>
            <w:r>
              <w:rPr>
                <w:rFonts w:ascii="宋体" w:hAnsi="宋体" w:cs="宋体" w:hint="eastAsia"/>
                <w:b/>
                <w:bCs/>
                <w:color w:val="000000"/>
                <w:kern w:val="0"/>
                <w:sz w:val="22"/>
              </w:rPr>
              <w:t>联系方式</w:t>
            </w:r>
          </w:p>
        </w:tc>
        <w:tc>
          <w:tcPr>
            <w:tcW w:w="2547"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355452">
        <w:trPr>
          <w:trHeight w:val="414"/>
          <w:jc w:val="center"/>
        </w:trPr>
        <w:tc>
          <w:tcPr>
            <w:tcW w:w="12453" w:type="dxa"/>
            <w:gridSpan w:val="11"/>
            <w:tcBorders>
              <w:top w:val="single" w:sz="4" w:space="0" w:color="auto"/>
              <w:left w:val="single" w:sz="4" w:space="0" w:color="auto"/>
              <w:bottom w:val="single" w:sz="4" w:space="0" w:color="auto"/>
              <w:right w:val="single" w:sz="4" w:space="0" w:color="auto"/>
            </w:tcBorders>
            <w:vAlign w:val="center"/>
          </w:tcPr>
          <w:p w:rsidR="00355452" w:rsidRDefault="00D32A5A">
            <w:pPr>
              <w:widowControl/>
              <w:jc w:val="left"/>
              <w:rPr>
                <w:rFonts w:ascii="宋体" w:hAnsi="宋体" w:cs="宋体"/>
                <w:color w:val="000000"/>
                <w:kern w:val="0"/>
                <w:sz w:val="22"/>
              </w:rPr>
            </w:pPr>
            <w:r>
              <w:rPr>
                <w:rFonts w:ascii="宋体" w:hAnsi="宋体" w:cs="宋体" w:hint="eastAsia"/>
                <w:b/>
                <w:bCs/>
                <w:color w:val="000000"/>
                <w:kern w:val="0"/>
                <w:sz w:val="22"/>
              </w:rPr>
              <w:t>1、有特定关系人</w:t>
            </w:r>
            <w:r>
              <w:rPr>
                <w:rFonts w:ascii="宋体" w:hAnsi="宋体" w:cs="宋体" w:hint="eastAsia"/>
                <w:color w:val="000000"/>
                <w:kern w:val="0"/>
                <w:sz w:val="22"/>
              </w:rPr>
              <w:t>（如没有，请划掉）</w:t>
            </w:r>
          </w:p>
        </w:tc>
        <w:tc>
          <w:tcPr>
            <w:tcW w:w="2547"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355452">
        <w:trPr>
          <w:trHeight w:val="585"/>
          <w:jc w:val="center"/>
        </w:trPr>
        <w:tc>
          <w:tcPr>
            <w:tcW w:w="1410" w:type="dxa"/>
            <w:tcBorders>
              <w:top w:val="nil"/>
              <w:left w:val="single" w:sz="4" w:space="0" w:color="auto"/>
              <w:bottom w:val="single" w:sz="4" w:space="0" w:color="auto"/>
              <w:right w:val="single" w:sz="4" w:space="0" w:color="auto"/>
            </w:tcBorders>
            <w:vAlign w:val="center"/>
          </w:tcPr>
          <w:p w:rsidR="00355452" w:rsidRDefault="00D32A5A">
            <w:pPr>
              <w:widowControl/>
              <w:jc w:val="center"/>
              <w:rPr>
                <w:rFonts w:ascii="宋体" w:hAnsi="宋体" w:cs="宋体"/>
                <w:b/>
                <w:bCs/>
                <w:color w:val="000000"/>
                <w:kern w:val="0"/>
                <w:sz w:val="22"/>
              </w:rPr>
            </w:pPr>
            <w:r>
              <w:rPr>
                <w:rFonts w:ascii="宋体" w:hAnsi="宋体" w:cs="宋体" w:hint="eastAsia"/>
                <w:b/>
                <w:bCs/>
                <w:color w:val="000000"/>
                <w:kern w:val="0"/>
                <w:sz w:val="22"/>
              </w:rPr>
              <w:t>姓名</w:t>
            </w:r>
          </w:p>
        </w:tc>
        <w:tc>
          <w:tcPr>
            <w:tcW w:w="1725" w:type="dxa"/>
            <w:gridSpan w:val="4"/>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b/>
                <w:bCs/>
                <w:color w:val="000000"/>
                <w:kern w:val="0"/>
                <w:sz w:val="22"/>
              </w:rPr>
            </w:pPr>
            <w:r>
              <w:rPr>
                <w:rFonts w:ascii="宋体" w:hAnsi="宋体" w:cs="宋体" w:hint="eastAsia"/>
                <w:b/>
                <w:bCs/>
                <w:color w:val="000000"/>
                <w:kern w:val="0"/>
                <w:sz w:val="22"/>
              </w:rPr>
              <w:t>本公司职务</w:t>
            </w:r>
          </w:p>
        </w:tc>
        <w:tc>
          <w:tcPr>
            <w:tcW w:w="2694" w:type="dxa"/>
            <w:gridSpan w:val="2"/>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b/>
                <w:bCs/>
                <w:color w:val="000000"/>
                <w:kern w:val="0"/>
                <w:sz w:val="22"/>
              </w:rPr>
            </w:pPr>
            <w:r>
              <w:rPr>
                <w:rFonts w:ascii="宋体" w:hAnsi="宋体" w:cs="宋体" w:hint="eastAsia"/>
                <w:b/>
                <w:bCs/>
                <w:color w:val="000000"/>
                <w:kern w:val="0"/>
                <w:sz w:val="22"/>
              </w:rPr>
              <w:t>紫金矿业特定关系人姓名</w:t>
            </w:r>
          </w:p>
        </w:tc>
        <w:tc>
          <w:tcPr>
            <w:tcW w:w="1790"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b/>
                <w:bCs/>
                <w:color w:val="000000"/>
                <w:kern w:val="0"/>
                <w:sz w:val="22"/>
              </w:rPr>
            </w:pPr>
            <w:r>
              <w:rPr>
                <w:rFonts w:ascii="宋体" w:hAnsi="宋体" w:cs="宋体" w:hint="eastAsia"/>
                <w:b/>
                <w:bCs/>
                <w:color w:val="000000"/>
                <w:kern w:val="0"/>
                <w:sz w:val="22"/>
              </w:rPr>
              <w:t>关系人工作单位</w:t>
            </w:r>
          </w:p>
        </w:tc>
        <w:tc>
          <w:tcPr>
            <w:tcW w:w="1472"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b/>
                <w:bCs/>
                <w:color w:val="000000"/>
                <w:kern w:val="0"/>
                <w:sz w:val="22"/>
              </w:rPr>
            </w:pPr>
            <w:r>
              <w:rPr>
                <w:rFonts w:ascii="宋体" w:hAnsi="宋体" w:cs="宋体" w:hint="eastAsia"/>
                <w:b/>
                <w:bCs/>
                <w:color w:val="000000"/>
                <w:kern w:val="0"/>
                <w:sz w:val="22"/>
              </w:rPr>
              <w:t>关系人职务</w:t>
            </w:r>
          </w:p>
        </w:tc>
        <w:tc>
          <w:tcPr>
            <w:tcW w:w="1214"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b/>
                <w:bCs/>
                <w:color w:val="000000"/>
                <w:kern w:val="0"/>
                <w:sz w:val="22"/>
              </w:rPr>
            </w:pPr>
            <w:r>
              <w:rPr>
                <w:rFonts w:ascii="宋体" w:hAnsi="宋体" w:cs="宋体" w:hint="eastAsia"/>
                <w:b/>
                <w:bCs/>
                <w:color w:val="000000"/>
                <w:kern w:val="0"/>
                <w:sz w:val="22"/>
              </w:rPr>
              <w:t>何种关系</w:t>
            </w:r>
          </w:p>
        </w:tc>
        <w:tc>
          <w:tcPr>
            <w:tcW w:w="4695" w:type="dxa"/>
            <w:gridSpan w:val="2"/>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b/>
                <w:bCs/>
                <w:color w:val="000000"/>
                <w:kern w:val="0"/>
                <w:sz w:val="22"/>
              </w:rPr>
            </w:pPr>
            <w:r>
              <w:rPr>
                <w:rFonts w:ascii="宋体" w:hAnsi="宋体" w:cs="宋体" w:hint="eastAsia"/>
                <w:b/>
                <w:bCs/>
                <w:color w:val="000000"/>
                <w:kern w:val="0"/>
                <w:sz w:val="22"/>
              </w:rPr>
              <w:t>本投标项目或项目后续执行可能的利益冲突</w:t>
            </w:r>
          </w:p>
        </w:tc>
      </w:tr>
      <w:tr w:rsidR="00355452">
        <w:trPr>
          <w:trHeight w:val="414"/>
          <w:jc w:val="center"/>
        </w:trPr>
        <w:tc>
          <w:tcPr>
            <w:tcW w:w="1410" w:type="dxa"/>
            <w:tcBorders>
              <w:top w:val="nil"/>
              <w:left w:val="single" w:sz="4" w:space="0" w:color="auto"/>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25" w:type="dxa"/>
            <w:gridSpan w:val="4"/>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694" w:type="dxa"/>
            <w:gridSpan w:val="2"/>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90"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472"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214"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4695" w:type="dxa"/>
            <w:gridSpan w:val="2"/>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355452">
        <w:trPr>
          <w:trHeight w:val="414"/>
          <w:jc w:val="center"/>
        </w:trPr>
        <w:tc>
          <w:tcPr>
            <w:tcW w:w="1410" w:type="dxa"/>
            <w:tcBorders>
              <w:top w:val="nil"/>
              <w:left w:val="single" w:sz="4" w:space="0" w:color="auto"/>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25" w:type="dxa"/>
            <w:gridSpan w:val="4"/>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694" w:type="dxa"/>
            <w:gridSpan w:val="2"/>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90"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472"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214"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4695" w:type="dxa"/>
            <w:gridSpan w:val="2"/>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355452">
        <w:trPr>
          <w:trHeight w:val="414"/>
          <w:jc w:val="center"/>
        </w:trPr>
        <w:tc>
          <w:tcPr>
            <w:tcW w:w="1410" w:type="dxa"/>
            <w:tcBorders>
              <w:top w:val="nil"/>
              <w:left w:val="single" w:sz="4" w:space="0" w:color="auto"/>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25" w:type="dxa"/>
            <w:gridSpan w:val="4"/>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694" w:type="dxa"/>
            <w:gridSpan w:val="2"/>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90"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472"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214"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4695" w:type="dxa"/>
            <w:gridSpan w:val="2"/>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355452">
        <w:trPr>
          <w:trHeight w:val="414"/>
          <w:jc w:val="center"/>
        </w:trPr>
        <w:tc>
          <w:tcPr>
            <w:tcW w:w="15000" w:type="dxa"/>
            <w:gridSpan w:val="12"/>
            <w:tcBorders>
              <w:top w:val="single" w:sz="4" w:space="0" w:color="auto"/>
              <w:left w:val="single" w:sz="4" w:space="0" w:color="auto"/>
              <w:bottom w:val="single" w:sz="4" w:space="0" w:color="auto"/>
              <w:right w:val="single" w:sz="4" w:space="0" w:color="000000"/>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如行数不够，可自行加行</w:t>
            </w:r>
          </w:p>
        </w:tc>
      </w:tr>
      <w:tr w:rsidR="00355452">
        <w:trPr>
          <w:trHeight w:val="414"/>
          <w:jc w:val="center"/>
        </w:trPr>
        <w:tc>
          <w:tcPr>
            <w:tcW w:w="15000" w:type="dxa"/>
            <w:gridSpan w:val="12"/>
            <w:tcBorders>
              <w:top w:val="single" w:sz="4" w:space="0" w:color="auto"/>
              <w:left w:val="single" w:sz="4" w:space="0" w:color="auto"/>
              <w:bottom w:val="single" w:sz="4" w:space="0" w:color="auto"/>
              <w:right w:val="single" w:sz="4" w:space="0" w:color="auto"/>
            </w:tcBorders>
            <w:vAlign w:val="center"/>
          </w:tcPr>
          <w:p w:rsidR="00355452" w:rsidRDefault="00D32A5A">
            <w:pPr>
              <w:widowControl/>
              <w:jc w:val="left"/>
              <w:rPr>
                <w:rFonts w:ascii="宋体" w:hAnsi="宋体" w:cs="宋体"/>
                <w:color w:val="000000"/>
                <w:kern w:val="0"/>
                <w:sz w:val="22"/>
              </w:rPr>
            </w:pPr>
            <w:r>
              <w:rPr>
                <w:rFonts w:ascii="宋体" w:hAnsi="宋体" w:cs="宋体" w:hint="eastAsia"/>
                <w:b/>
                <w:bCs/>
                <w:color w:val="000000"/>
                <w:kern w:val="0"/>
                <w:sz w:val="22"/>
              </w:rPr>
              <w:t>2、没有特定关系人</w:t>
            </w:r>
            <w:r>
              <w:rPr>
                <w:rFonts w:ascii="宋体" w:hAnsi="宋体" w:cs="宋体" w:hint="eastAsia"/>
                <w:color w:val="000000"/>
                <w:kern w:val="0"/>
                <w:sz w:val="22"/>
              </w:rPr>
              <w:t>（如有，请划掉）</w:t>
            </w:r>
          </w:p>
        </w:tc>
      </w:tr>
      <w:tr w:rsidR="00355452">
        <w:trPr>
          <w:trHeight w:val="414"/>
          <w:jc w:val="center"/>
        </w:trPr>
        <w:tc>
          <w:tcPr>
            <w:tcW w:w="15000" w:type="dxa"/>
            <w:gridSpan w:val="12"/>
            <w:tcBorders>
              <w:top w:val="single" w:sz="4" w:space="0" w:color="auto"/>
              <w:left w:val="single" w:sz="4" w:space="0" w:color="auto"/>
              <w:bottom w:val="single" w:sz="4" w:space="0" w:color="auto"/>
              <w:right w:val="single" w:sz="4" w:space="0" w:color="auto"/>
            </w:tcBorders>
            <w:vAlign w:val="center"/>
          </w:tcPr>
          <w:p w:rsidR="00355452" w:rsidRDefault="00D32A5A">
            <w:pPr>
              <w:widowControl/>
              <w:jc w:val="left"/>
              <w:rPr>
                <w:rFonts w:ascii="宋体" w:hAnsi="宋体" w:cs="宋体"/>
                <w:b/>
                <w:bCs/>
                <w:color w:val="000000"/>
                <w:kern w:val="0"/>
                <w:sz w:val="22"/>
              </w:rPr>
            </w:pPr>
            <w:r>
              <w:rPr>
                <w:rFonts w:ascii="宋体" w:hAnsi="宋体" w:cs="宋体" w:hint="eastAsia"/>
                <w:b/>
                <w:bCs/>
                <w:color w:val="000000"/>
                <w:kern w:val="0"/>
                <w:sz w:val="22"/>
              </w:rPr>
              <w:t>在本投标项目的业务洽谈、投标过程中，我公司高管人员及本项目投标人员没有特定关系人需要申明。</w:t>
            </w:r>
          </w:p>
        </w:tc>
      </w:tr>
      <w:tr w:rsidR="00355452">
        <w:trPr>
          <w:trHeight w:val="414"/>
          <w:jc w:val="center"/>
        </w:trPr>
        <w:tc>
          <w:tcPr>
            <w:tcW w:w="2265" w:type="dxa"/>
            <w:gridSpan w:val="3"/>
            <w:tcBorders>
              <w:top w:val="single" w:sz="4" w:space="0" w:color="auto"/>
              <w:left w:val="single" w:sz="4" w:space="0" w:color="auto"/>
              <w:bottom w:val="single" w:sz="4" w:space="0" w:color="auto"/>
              <w:right w:val="single" w:sz="4" w:space="0" w:color="auto"/>
            </w:tcBorders>
            <w:vAlign w:val="center"/>
          </w:tcPr>
          <w:p w:rsidR="00355452" w:rsidRDefault="00D32A5A">
            <w:pPr>
              <w:widowControl/>
              <w:jc w:val="center"/>
              <w:rPr>
                <w:rFonts w:ascii="宋体" w:hAnsi="宋体" w:cs="宋体"/>
                <w:b/>
                <w:bCs/>
                <w:color w:val="000000"/>
                <w:kern w:val="0"/>
                <w:sz w:val="22"/>
              </w:rPr>
            </w:pPr>
            <w:r>
              <w:rPr>
                <w:rFonts w:ascii="宋体" w:hAnsi="宋体" w:cs="宋体" w:hint="eastAsia"/>
                <w:b/>
                <w:bCs/>
                <w:color w:val="000000"/>
                <w:kern w:val="0"/>
                <w:sz w:val="22"/>
              </w:rPr>
              <w:t>申报单位法人或法人代理签名（章）</w:t>
            </w:r>
          </w:p>
        </w:tc>
        <w:tc>
          <w:tcPr>
            <w:tcW w:w="1920" w:type="dxa"/>
            <w:gridSpan w:val="3"/>
            <w:tcBorders>
              <w:top w:val="single" w:sz="4" w:space="0" w:color="auto"/>
              <w:left w:val="nil"/>
              <w:bottom w:val="single" w:sz="4" w:space="0" w:color="auto"/>
              <w:right w:val="single" w:sz="4" w:space="0" w:color="auto"/>
            </w:tcBorders>
          </w:tcPr>
          <w:p w:rsidR="00355452" w:rsidRDefault="00355452">
            <w:pPr>
              <w:widowControl/>
              <w:jc w:val="left"/>
              <w:rPr>
                <w:rFonts w:ascii="宋体" w:hAnsi="宋体" w:cs="宋体"/>
                <w:color w:val="000000"/>
                <w:kern w:val="0"/>
                <w:sz w:val="22"/>
              </w:rPr>
            </w:pPr>
          </w:p>
        </w:tc>
        <w:tc>
          <w:tcPr>
            <w:tcW w:w="3434" w:type="dxa"/>
            <w:gridSpan w:val="2"/>
            <w:tcBorders>
              <w:top w:val="single" w:sz="4" w:space="0" w:color="auto"/>
              <w:left w:val="single" w:sz="4" w:space="0" w:color="auto"/>
              <w:bottom w:val="single" w:sz="4" w:space="0" w:color="auto"/>
              <w:right w:val="single" w:sz="4" w:space="0" w:color="000000"/>
            </w:tcBorders>
          </w:tcPr>
          <w:p w:rsidR="00355452" w:rsidRDefault="00D32A5A">
            <w:pPr>
              <w:widowControl/>
              <w:jc w:val="left"/>
              <w:rPr>
                <w:rFonts w:ascii="宋体" w:hAnsi="宋体" w:cs="宋体"/>
                <w:color w:val="000000"/>
                <w:kern w:val="0"/>
                <w:sz w:val="22"/>
              </w:rPr>
            </w:pPr>
            <w:r>
              <w:rPr>
                <w:rFonts w:ascii="宋体" w:hAnsi="宋体" w:cs="宋体" w:hint="eastAsia"/>
                <w:color w:val="000000"/>
                <w:kern w:val="0"/>
                <w:sz w:val="22"/>
              </w:rPr>
              <w:t>本公司确认以上信息在填表时准确无误。不存在隐瞒、谎报等情形</w:t>
            </w:r>
          </w:p>
        </w:tc>
        <w:tc>
          <w:tcPr>
            <w:tcW w:w="1472"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b/>
                <w:bCs/>
                <w:color w:val="000000"/>
                <w:kern w:val="0"/>
                <w:sz w:val="22"/>
              </w:rPr>
            </w:pPr>
            <w:r>
              <w:rPr>
                <w:rFonts w:ascii="宋体" w:hAnsi="宋体" w:cs="宋体" w:hint="eastAsia"/>
                <w:b/>
                <w:bCs/>
                <w:color w:val="000000"/>
                <w:kern w:val="0"/>
                <w:sz w:val="22"/>
              </w:rPr>
              <w:t>登记申报   时间</w:t>
            </w:r>
          </w:p>
        </w:tc>
        <w:tc>
          <w:tcPr>
            <w:tcW w:w="1214"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2148"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b/>
                <w:bCs/>
                <w:color w:val="000000"/>
                <w:kern w:val="0"/>
                <w:sz w:val="22"/>
              </w:rPr>
            </w:pPr>
            <w:r>
              <w:rPr>
                <w:rFonts w:ascii="宋体" w:hAnsi="宋体" w:cs="宋体" w:hint="eastAsia"/>
                <w:b/>
                <w:bCs/>
                <w:color w:val="000000"/>
                <w:kern w:val="0"/>
                <w:sz w:val="22"/>
              </w:rPr>
              <w:t>登记申报地点</w:t>
            </w:r>
          </w:p>
        </w:tc>
        <w:tc>
          <w:tcPr>
            <w:tcW w:w="2547"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355452">
        <w:trPr>
          <w:trHeight w:val="2047"/>
          <w:jc w:val="center"/>
        </w:trPr>
        <w:tc>
          <w:tcPr>
            <w:tcW w:w="15000" w:type="dxa"/>
            <w:gridSpan w:val="12"/>
            <w:tcBorders>
              <w:top w:val="single" w:sz="4" w:space="0" w:color="auto"/>
              <w:left w:val="single" w:sz="4" w:space="0" w:color="auto"/>
              <w:bottom w:val="single" w:sz="4" w:space="0" w:color="auto"/>
              <w:right w:val="single" w:sz="4" w:space="0" w:color="000000"/>
            </w:tcBorders>
            <w:vAlign w:val="center"/>
          </w:tcPr>
          <w:p w:rsidR="00355452" w:rsidRDefault="00D32A5A">
            <w:pPr>
              <w:widowControl/>
              <w:jc w:val="left"/>
              <w:rPr>
                <w:rFonts w:ascii="宋体" w:hAnsi="宋体" w:cs="宋体"/>
                <w:color w:val="000000"/>
                <w:kern w:val="0"/>
                <w:sz w:val="22"/>
              </w:rPr>
            </w:pPr>
            <w:r>
              <w:rPr>
                <w:rFonts w:ascii="宋体" w:hAnsi="宋体" w:cs="宋体" w:hint="eastAsia"/>
                <w:b/>
                <w:bCs/>
                <w:color w:val="000000"/>
                <w:kern w:val="0"/>
                <w:sz w:val="22"/>
              </w:rPr>
              <w:lastRenderedPageBreak/>
              <w:t>注：特定关系人指的是</w:t>
            </w:r>
            <w:r>
              <w:rPr>
                <w:rFonts w:ascii="宋体" w:hAnsi="宋体" w:cs="宋体" w:hint="eastAsia"/>
                <w:color w:val="000000"/>
                <w:kern w:val="0"/>
                <w:sz w:val="22"/>
              </w:rPr>
              <w:t>：1、夫妻关系；2、直系血亲关系，包括祖父母、外祖父母、父母、子女、孙子女、外孙子女；3、三代以内旁系血亲关系，包括伯叔姑舅姨、兄弟姐妹、堂兄弟姐妹、表兄弟姐妹、侄子女、</w:t>
            </w:r>
            <w:r w:rsidR="00140B3F">
              <w:rPr>
                <w:rFonts w:ascii="宋体" w:hAnsi="宋体" w:cs="宋体" w:hint="eastAsia"/>
                <w:color w:val="000000"/>
                <w:kern w:val="0"/>
                <w:sz w:val="22"/>
              </w:rPr>
              <w:t>外</w:t>
            </w:r>
            <w:r>
              <w:rPr>
                <w:rFonts w:ascii="宋体" w:hAnsi="宋体" w:cs="宋体" w:hint="eastAsia"/>
                <w:color w:val="000000"/>
                <w:kern w:val="0"/>
                <w:sz w:val="22"/>
              </w:rPr>
              <w:t>甥子女；4、</w:t>
            </w:r>
            <w:proofErr w:type="gramStart"/>
            <w:r>
              <w:rPr>
                <w:rFonts w:ascii="宋体" w:hAnsi="宋体" w:cs="宋体" w:hint="eastAsia"/>
                <w:color w:val="000000"/>
                <w:kern w:val="0"/>
                <w:sz w:val="22"/>
              </w:rPr>
              <w:t>近婚亲</w:t>
            </w:r>
            <w:proofErr w:type="gramEnd"/>
            <w:r>
              <w:rPr>
                <w:rFonts w:ascii="宋体" w:hAnsi="宋体" w:cs="宋体" w:hint="eastAsia"/>
                <w:color w:val="000000"/>
                <w:kern w:val="0"/>
                <w:sz w:val="22"/>
              </w:rPr>
              <w:t>关系，包括配偶的父母、配偶的兄弟姐妹及其配偶、子女的配偶及子女配偶的父母、三代以内旁系血亲的配偶；5、同乡关系：以申报人祖籍地、供应</w:t>
            </w:r>
            <w:proofErr w:type="gramStart"/>
            <w:r>
              <w:rPr>
                <w:rFonts w:ascii="宋体" w:hAnsi="宋体" w:cs="宋体" w:hint="eastAsia"/>
                <w:color w:val="000000"/>
                <w:kern w:val="0"/>
                <w:sz w:val="22"/>
              </w:rPr>
              <w:t>商注册</w:t>
            </w:r>
            <w:proofErr w:type="gramEnd"/>
            <w:r>
              <w:rPr>
                <w:rFonts w:ascii="宋体" w:hAnsi="宋体" w:cs="宋体" w:hint="eastAsia"/>
                <w:color w:val="000000"/>
                <w:kern w:val="0"/>
                <w:sz w:val="22"/>
              </w:rPr>
              <w:t>地为准，申报人祖籍地与供应</w:t>
            </w:r>
            <w:proofErr w:type="gramStart"/>
            <w:r>
              <w:rPr>
                <w:rFonts w:ascii="宋体" w:hAnsi="宋体" w:cs="宋体" w:hint="eastAsia"/>
                <w:color w:val="000000"/>
                <w:kern w:val="0"/>
                <w:sz w:val="22"/>
              </w:rPr>
              <w:t>商注册</w:t>
            </w:r>
            <w:proofErr w:type="gramEnd"/>
            <w:r>
              <w:rPr>
                <w:rFonts w:ascii="宋体" w:hAnsi="宋体" w:cs="宋体" w:hint="eastAsia"/>
                <w:color w:val="000000"/>
                <w:kern w:val="0"/>
                <w:sz w:val="22"/>
              </w:rPr>
              <w:t>地相同时视为同乡。其中，跨省以设区市为单元；跨市以县为单位；跨县以乡镇为单元；6、同系同学（三年及以上）、同部队战友（三年及以上）、同事关系（曾在同单位共事三年及以上）；7、其他关系人：可能影响到公平性原则的利害关系人。</w:t>
            </w:r>
          </w:p>
        </w:tc>
      </w:tr>
    </w:tbl>
    <w:p w:rsidR="00355452" w:rsidRDefault="00355452"/>
    <w:p w:rsidR="00355452" w:rsidRDefault="00355452"/>
    <w:p w:rsidR="00355452" w:rsidRDefault="00355452"/>
    <w:p w:rsidR="00355452" w:rsidRDefault="00355452"/>
    <w:p w:rsidR="00355452" w:rsidRDefault="00355452"/>
    <w:p w:rsidR="00355452" w:rsidRDefault="00355452"/>
    <w:p w:rsidR="00355452" w:rsidRDefault="00355452"/>
    <w:p w:rsidR="00355452" w:rsidRDefault="00355452"/>
    <w:p w:rsidR="00355452" w:rsidRDefault="00355452"/>
    <w:p w:rsidR="00355452" w:rsidRDefault="00355452"/>
    <w:p w:rsidR="00355452" w:rsidRDefault="00355452"/>
    <w:p w:rsidR="00355452" w:rsidRDefault="00355452"/>
    <w:p w:rsidR="00355452" w:rsidRDefault="00355452"/>
    <w:p w:rsidR="00355452" w:rsidRDefault="00355452"/>
    <w:p w:rsidR="00355452" w:rsidRDefault="001322F1">
      <w:pPr>
        <w:spacing w:line="460" w:lineRule="exact"/>
        <w:rPr>
          <w:rFonts w:ascii="宋体" w:hAnsi="宋体"/>
          <w:sz w:val="24"/>
        </w:rPr>
        <w:sectPr w:rsidR="00355452">
          <w:pgSz w:w="16840" w:h="11907" w:orient="landscape"/>
          <w:pgMar w:top="1701" w:right="1701" w:bottom="1418" w:left="1418" w:header="851" w:footer="992" w:gutter="0"/>
          <w:cols w:space="720"/>
          <w:docGrid w:type="lines" w:linePitch="285"/>
        </w:sectPr>
      </w:pPr>
      <w:r>
        <w:rPr>
          <w:rFonts w:ascii="宋体" w:hAnsi="宋体" w:hint="eastAsia"/>
          <w:sz w:val="24"/>
        </w:rPr>
        <w:t xml:space="preserve"> </w:t>
      </w:r>
    </w:p>
    <w:p w:rsidR="00355452" w:rsidRDefault="00355452">
      <w:pPr>
        <w:spacing w:line="460" w:lineRule="exact"/>
        <w:rPr>
          <w:rFonts w:ascii="宋体" w:hAnsi="宋体"/>
          <w:sz w:val="24"/>
        </w:rPr>
      </w:pPr>
    </w:p>
    <w:p w:rsidR="00355452" w:rsidRDefault="00D32A5A">
      <w:pPr>
        <w:pStyle w:val="2"/>
        <w:rPr>
          <w:rFonts w:ascii="宋体" w:eastAsia="宋体" w:hAnsi="宋体"/>
          <w:sz w:val="24"/>
          <w:szCs w:val="24"/>
        </w:rPr>
      </w:pPr>
      <w:bookmarkStart w:id="138" w:name="_Toc485633425"/>
      <w:r>
        <w:rPr>
          <w:rFonts w:ascii="宋体" w:eastAsia="宋体" w:hAnsi="宋体" w:hint="eastAsia"/>
          <w:sz w:val="24"/>
          <w:szCs w:val="24"/>
        </w:rPr>
        <w:t>11、技术文件外包装袋封面格式</w:t>
      </w:r>
      <w:bookmarkEnd w:id="138"/>
    </w:p>
    <w:p w:rsidR="00355452" w:rsidRDefault="00D32A5A">
      <w:pPr>
        <w:spacing w:line="460" w:lineRule="exact"/>
        <w:jc w:val="center"/>
        <w:rPr>
          <w:rFonts w:ascii="宋体" w:hAnsi="宋体"/>
          <w:sz w:val="24"/>
        </w:rPr>
      </w:pPr>
      <w:r>
        <w:rPr>
          <w:rFonts w:ascii="宋体" w:hAnsi="宋体" w:hint="eastAsia"/>
          <w:b/>
          <w:bCs/>
          <w:sz w:val="24"/>
        </w:rPr>
        <w:t>技术文件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355452" w:rsidRDefault="00355452">
      <w:pPr>
        <w:snapToGrid w:val="0"/>
        <w:spacing w:line="460" w:lineRule="exact"/>
        <w:jc w:val="center"/>
        <w:rPr>
          <w:rFonts w:ascii="宋体" w:hAnsi="宋体"/>
          <w:bCs/>
          <w:sz w:val="24"/>
        </w:rPr>
      </w:pPr>
    </w:p>
    <w:p w:rsidR="00355452" w:rsidRDefault="00D32A5A">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355452" w:rsidRDefault="00D32A5A">
      <w:pPr>
        <w:spacing w:line="460" w:lineRule="exact"/>
        <w:ind w:firstLineChars="200" w:firstLine="480"/>
        <w:rPr>
          <w:rFonts w:ascii="宋体" w:hAnsi="宋体"/>
          <w:b/>
          <w:sz w:val="24"/>
        </w:rPr>
      </w:pPr>
      <w:r>
        <w:rPr>
          <w:rFonts w:ascii="宋体" w:hAnsi="宋体" w:hint="eastAsia"/>
          <w:sz w:val="24"/>
        </w:rPr>
        <w:t>招标</w:t>
      </w:r>
      <w:r>
        <w:rPr>
          <w:rFonts w:ascii="宋体" w:hAnsi="宋体"/>
          <w:sz w:val="24"/>
        </w:rPr>
        <w:t>编号</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355452" w:rsidRDefault="00D32A5A">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355452" w:rsidRDefault="00355452">
      <w:pPr>
        <w:spacing w:line="460" w:lineRule="exact"/>
        <w:ind w:firstLineChars="200" w:firstLine="480"/>
        <w:rPr>
          <w:rFonts w:ascii="宋体" w:hAnsi="宋体"/>
          <w:sz w:val="24"/>
        </w:rPr>
      </w:pPr>
    </w:p>
    <w:p w:rsidR="00355452" w:rsidRDefault="00355452">
      <w:pPr>
        <w:spacing w:line="460" w:lineRule="exact"/>
        <w:ind w:firstLineChars="200" w:firstLine="480"/>
        <w:rPr>
          <w:rFonts w:ascii="宋体" w:hAnsi="宋体"/>
          <w:sz w:val="24"/>
        </w:rPr>
      </w:pPr>
    </w:p>
    <w:p w:rsidR="00355452" w:rsidRDefault="00D32A5A">
      <w:pPr>
        <w:pStyle w:val="a5"/>
        <w:snapToGrid w:val="0"/>
        <w:spacing w:line="460" w:lineRule="exact"/>
        <w:ind w:firstLineChars="1700" w:firstLine="4080"/>
        <w:rPr>
          <w:rFonts w:ascii="宋体" w:hAnsi="宋体"/>
          <w:bCs/>
          <w:sz w:val="24"/>
          <w:szCs w:val="24"/>
        </w:rPr>
      </w:pPr>
      <w:r>
        <w:rPr>
          <w:rFonts w:ascii="宋体" w:hAnsi="宋体" w:hint="eastAsia"/>
          <w:sz w:val="24"/>
          <w:szCs w:val="24"/>
        </w:rPr>
        <w:t>在</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时</w:t>
      </w:r>
      <w:r>
        <w:rPr>
          <w:rFonts w:ascii="宋体" w:hAnsi="宋体"/>
          <w:sz w:val="24"/>
          <w:szCs w:val="24"/>
        </w:rPr>
        <w:t xml:space="preserve">  </w:t>
      </w:r>
      <w:r>
        <w:rPr>
          <w:rFonts w:ascii="宋体" w:hAnsi="宋体" w:hint="eastAsia"/>
          <w:sz w:val="24"/>
          <w:szCs w:val="24"/>
        </w:rPr>
        <w:t>分之前不得启封</w:t>
      </w:r>
    </w:p>
    <w:p w:rsidR="00355452" w:rsidRDefault="00D32A5A">
      <w:pPr>
        <w:snapToGrid w:val="0"/>
        <w:spacing w:line="460" w:lineRule="exact"/>
        <w:jc w:val="center"/>
        <w:rPr>
          <w:rFonts w:ascii="宋体" w:hAnsi="宋体"/>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355452" w:rsidRDefault="00355452">
      <w:pPr>
        <w:snapToGrid w:val="0"/>
        <w:spacing w:line="460" w:lineRule="exact"/>
        <w:outlineLvl w:val="1"/>
        <w:rPr>
          <w:rFonts w:ascii="宋体" w:hAnsi="宋体"/>
          <w:sz w:val="24"/>
        </w:rPr>
      </w:pPr>
    </w:p>
    <w:p w:rsidR="00355452" w:rsidRDefault="00355452">
      <w:pPr>
        <w:snapToGrid w:val="0"/>
        <w:spacing w:line="460" w:lineRule="exact"/>
        <w:outlineLvl w:val="1"/>
        <w:rPr>
          <w:rFonts w:ascii="宋体" w:hAnsi="宋体"/>
          <w:sz w:val="24"/>
        </w:rPr>
      </w:pPr>
    </w:p>
    <w:p w:rsidR="00355452" w:rsidRDefault="00355452">
      <w:pPr>
        <w:snapToGrid w:val="0"/>
        <w:spacing w:line="460" w:lineRule="exact"/>
        <w:outlineLvl w:val="1"/>
        <w:rPr>
          <w:rFonts w:ascii="宋体" w:hAnsi="宋体"/>
          <w:sz w:val="24"/>
        </w:rPr>
      </w:pPr>
    </w:p>
    <w:p w:rsidR="00355452" w:rsidRDefault="00355452">
      <w:pPr>
        <w:snapToGrid w:val="0"/>
        <w:spacing w:line="460" w:lineRule="exact"/>
        <w:outlineLvl w:val="1"/>
        <w:rPr>
          <w:rFonts w:ascii="宋体" w:hAnsi="宋体"/>
          <w:sz w:val="24"/>
        </w:rPr>
      </w:pPr>
    </w:p>
    <w:p w:rsidR="00355452" w:rsidRDefault="00355452">
      <w:pPr>
        <w:snapToGrid w:val="0"/>
        <w:spacing w:line="460" w:lineRule="exact"/>
        <w:outlineLvl w:val="1"/>
        <w:rPr>
          <w:rFonts w:ascii="宋体" w:hAnsi="宋体"/>
          <w:sz w:val="24"/>
        </w:rPr>
      </w:pPr>
    </w:p>
    <w:p w:rsidR="00355452" w:rsidRDefault="00355452">
      <w:pPr>
        <w:snapToGrid w:val="0"/>
        <w:spacing w:line="460" w:lineRule="exact"/>
        <w:outlineLvl w:val="1"/>
        <w:rPr>
          <w:rFonts w:ascii="宋体" w:hAnsi="宋体"/>
          <w:sz w:val="24"/>
        </w:rPr>
      </w:pPr>
    </w:p>
    <w:p w:rsidR="00355452" w:rsidRDefault="00355452">
      <w:pPr>
        <w:snapToGrid w:val="0"/>
        <w:spacing w:line="460" w:lineRule="exact"/>
        <w:outlineLvl w:val="1"/>
        <w:rPr>
          <w:rFonts w:ascii="宋体" w:hAnsi="宋体"/>
          <w:sz w:val="24"/>
        </w:rPr>
      </w:pPr>
    </w:p>
    <w:p w:rsidR="00355452" w:rsidRDefault="00355452">
      <w:pPr>
        <w:snapToGrid w:val="0"/>
        <w:spacing w:line="460" w:lineRule="exact"/>
        <w:outlineLvl w:val="1"/>
        <w:rPr>
          <w:rFonts w:ascii="宋体" w:hAnsi="宋体"/>
          <w:sz w:val="24"/>
        </w:rPr>
      </w:pPr>
    </w:p>
    <w:p w:rsidR="00355452" w:rsidRDefault="00355452">
      <w:pPr>
        <w:snapToGrid w:val="0"/>
        <w:spacing w:line="460" w:lineRule="exact"/>
        <w:outlineLvl w:val="1"/>
        <w:rPr>
          <w:rFonts w:ascii="宋体" w:hAnsi="宋体"/>
          <w:sz w:val="24"/>
        </w:rPr>
      </w:pPr>
    </w:p>
    <w:p w:rsidR="00355452" w:rsidRDefault="00355452">
      <w:pPr>
        <w:snapToGrid w:val="0"/>
        <w:spacing w:line="460" w:lineRule="exact"/>
        <w:outlineLvl w:val="1"/>
        <w:rPr>
          <w:rFonts w:ascii="宋体" w:hAnsi="宋体"/>
          <w:sz w:val="24"/>
        </w:rPr>
      </w:pPr>
    </w:p>
    <w:p w:rsidR="00355452" w:rsidRDefault="00355452">
      <w:pPr>
        <w:snapToGrid w:val="0"/>
        <w:spacing w:line="460" w:lineRule="exact"/>
        <w:outlineLvl w:val="1"/>
        <w:rPr>
          <w:rFonts w:ascii="宋体" w:hAnsi="宋体"/>
          <w:sz w:val="24"/>
        </w:rPr>
      </w:pPr>
    </w:p>
    <w:p w:rsidR="00355452" w:rsidRDefault="00355452">
      <w:pPr>
        <w:snapToGrid w:val="0"/>
        <w:spacing w:line="460" w:lineRule="exact"/>
        <w:outlineLvl w:val="1"/>
        <w:rPr>
          <w:rFonts w:ascii="宋体" w:hAnsi="宋体"/>
          <w:sz w:val="24"/>
        </w:rPr>
      </w:pPr>
    </w:p>
    <w:p w:rsidR="00355452" w:rsidRDefault="00355452">
      <w:pPr>
        <w:snapToGrid w:val="0"/>
        <w:spacing w:line="460" w:lineRule="exact"/>
        <w:outlineLvl w:val="1"/>
        <w:rPr>
          <w:rFonts w:ascii="宋体" w:hAnsi="宋体"/>
          <w:sz w:val="24"/>
        </w:rPr>
      </w:pPr>
    </w:p>
    <w:p w:rsidR="00355452" w:rsidRDefault="00355452">
      <w:pPr>
        <w:snapToGrid w:val="0"/>
        <w:spacing w:line="460" w:lineRule="exact"/>
        <w:outlineLvl w:val="1"/>
        <w:rPr>
          <w:rFonts w:ascii="宋体" w:hAnsi="宋体"/>
          <w:sz w:val="24"/>
        </w:rPr>
      </w:pPr>
    </w:p>
    <w:p w:rsidR="00355452" w:rsidRDefault="00355452">
      <w:pPr>
        <w:snapToGrid w:val="0"/>
        <w:spacing w:line="460" w:lineRule="exact"/>
        <w:outlineLvl w:val="1"/>
        <w:rPr>
          <w:rFonts w:ascii="宋体" w:hAnsi="宋体"/>
          <w:sz w:val="24"/>
        </w:rPr>
      </w:pPr>
    </w:p>
    <w:p w:rsidR="00355452" w:rsidRDefault="00D32A5A">
      <w:pPr>
        <w:pStyle w:val="2"/>
        <w:spacing w:before="0" w:after="0" w:line="460" w:lineRule="exact"/>
        <w:rPr>
          <w:rFonts w:ascii="宋体" w:eastAsia="宋体" w:hAnsi="宋体"/>
          <w:sz w:val="24"/>
          <w:szCs w:val="24"/>
        </w:rPr>
      </w:pPr>
      <w:bookmarkStart w:id="139" w:name="_Toc357083427"/>
      <w:bookmarkStart w:id="140" w:name="_Toc357091111"/>
      <w:bookmarkStart w:id="141" w:name="_Toc485633426"/>
      <w:r>
        <w:rPr>
          <w:rFonts w:ascii="宋体" w:eastAsia="宋体" w:hAnsi="宋体" w:hint="eastAsia"/>
          <w:sz w:val="24"/>
          <w:szCs w:val="24"/>
        </w:rPr>
        <w:t>12、技术文件封面格式</w:t>
      </w:r>
      <w:bookmarkEnd w:id="139"/>
      <w:bookmarkEnd w:id="140"/>
      <w:bookmarkEnd w:id="141"/>
    </w:p>
    <w:p w:rsidR="00355452" w:rsidRDefault="00355452">
      <w:pPr>
        <w:snapToGrid w:val="0"/>
        <w:spacing w:line="460" w:lineRule="exact"/>
        <w:rPr>
          <w:rFonts w:ascii="宋体" w:hAnsi="宋体"/>
          <w:sz w:val="24"/>
        </w:rPr>
      </w:pPr>
    </w:p>
    <w:p w:rsidR="00355452" w:rsidRDefault="00D32A5A">
      <w:pPr>
        <w:spacing w:line="460" w:lineRule="exact"/>
        <w:jc w:val="center"/>
        <w:rPr>
          <w:rFonts w:ascii="宋体" w:hAnsi="宋体"/>
          <w:sz w:val="24"/>
        </w:rPr>
      </w:pPr>
      <w:r>
        <w:rPr>
          <w:rFonts w:ascii="宋体" w:hAnsi="宋体" w:hint="eastAsia"/>
          <w:b/>
          <w:bCs/>
          <w:sz w:val="24"/>
        </w:rPr>
        <w:t>技术文件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w:t>
      </w:r>
    </w:p>
    <w:p w:rsidR="00355452" w:rsidRDefault="00355452">
      <w:pPr>
        <w:snapToGrid w:val="0"/>
        <w:spacing w:line="460" w:lineRule="exact"/>
        <w:jc w:val="center"/>
        <w:rPr>
          <w:rFonts w:ascii="宋体" w:hAnsi="宋体"/>
          <w:bCs/>
          <w:sz w:val="24"/>
        </w:rPr>
      </w:pPr>
    </w:p>
    <w:p w:rsidR="00355452" w:rsidRDefault="00D32A5A">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355452" w:rsidRDefault="00D32A5A">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355452" w:rsidRDefault="00D32A5A">
      <w:pPr>
        <w:snapToGrid w:val="0"/>
        <w:spacing w:line="460" w:lineRule="exact"/>
        <w:ind w:firstLine="645"/>
        <w:jc w:val="center"/>
        <w:rPr>
          <w:rFonts w:ascii="宋体" w:hAns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355452">
      <w:pPr>
        <w:pStyle w:val="ae"/>
        <w:spacing w:before="0" w:beforeAutospacing="0" w:after="0" w:afterAutospacing="0" w:line="460" w:lineRule="exact"/>
        <w:ind w:firstLine="420"/>
        <w:rPr>
          <w:color w:val="auto"/>
          <w:sz w:val="24"/>
          <w:szCs w:val="24"/>
        </w:rPr>
      </w:pPr>
    </w:p>
    <w:p w:rsidR="00355452" w:rsidRDefault="00D32A5A">
      <w:pPr>
        <w:pStyle w:val="2"/>
        <w:spacing w:before="0" w:after="0" w:line="460" w:lineRule="exact"/>
        <w:rPr>
          <w:rFonts w:ascii="宋体" w:eastAsia="宋体" w:hAnsi="宋体"/>
          <w:sz w:val="24"/>
          <w:szCs w:val="24"/>
        </w:rPr>
      </w:pPr>
      <w:bookmarkStart w:id="142" w:name="_Toc485633427"/>
      <w:r>
        <w:rPr>
          <w:rFonts w:ascii="宋体" w:eastAsia="宋体" w:hAnsi="宋体" w:hint="eastAsia"/>
          <w:sz w:val="24"/>
          <w:szCs w:val="24"/>
        </w:rPr>
        <w:lastRenderedPageBreak/>
        <w:t>13、技术文件目录</w:t>
      </w:r>
      <w:bookmarkEnd w:id="142"/>
    </w:p>
    <w:p w:rsidR="00355452" w:rsidRDefault="00D32A5A" w:rsidP="00D32A5A">
      <w:pPr>
        <w:snapToGrid w:val="0"/>
        <w:spacing w:beforeLines="100" w:before="285" w:afterLines="100" w:after="285" w:line="460" w:lineRule="exact"/>
        <w:jc w:val="center"/>
        <w:rPr>
          <w:rFonts w:ascii="宋体" w:hAnsi="宋体"/>
          <w:b/>
          <w:sz w:val="24"/>
        </w:rPr>
      </w:pPr>
      <w:r>
        <w:rPr>
          <w:rFonts w:ascii="宋体" w:hAnsi="宋体" w:hint="eastAsia"/>
          <w:b/>
          <w:sz w:val="24"/>
        </w:rPr>
        <w:t>技术文件目录</w:t>
      </w:r>
    </w:p>
    <w:p w:rsidR="00355452" w:rsidRDefault="00D32A5A">
      <w:pPr>
        <w:spacing w:line="460" w:lineRule="exact"/>
        <w:ind w:firstLineChars="200" w:firstLine="480"/>
        <w:rPr>
          <w:rFonts w:ascii="宋体" w:hAnsi="宋体"/>
          <w:sz w:val="24"/>
        </w:rPr>
      </w:pPr>
      <w:r>
        <w:rPr>
          <w:rFonts w:ascii="宋体" w:hAnsi="宋体" w:hint="eastAsia"/>
          <w:sz w:val="24"/>
        </w:rPr>
        <w:t>投标人的技术文件</w:t>
      </w:r>
      <w:r>
        <w:rPr>
          <w:rFonts w:ascii="宋体" w:hAnsi="宋体"/>
          <w:sz w:val="24"/>
        </w:rPr>
        <w:t>可以是文字资料、图纸和数据</w:t>
      </w:r>
      <w:r>
        <w:rPr>
          <w:rFonts w:ascii="宋体" w:hAnsi="宋体" w:hint="eastAsia"/>
          <w:sz w:val="24"/>
        </w:rPr>
        <w:t>，包括但不限于以下资料（不得包含任何投标报价文件）：</w:t>
      </w:r>
    </w:p>
    <w:p w:rsidR="00355452" w:rsidRDefault="00D32A5A">
      <w:pPr>
        <w:snapToGrid w:val="0"/>
        <w:spacing w:line="460" w:lineRule="exact"/>
        <w:ind w:firstLineChars="200" w:firstLine="480"/>
        <w:jc w:val="left"/>
        <w:rPr>
          <w:rFonts w:ascii="宋体" w:hAnsi="宋体"/>
          <w:sz w:val="24"/>
        </w:rPr>
      </w:pPr>
      <w:r>
        <w:rPr>
          <w:rFonts w:ascii="宋体" w:hAnsi="宋体" w:hint="eastAsia"/>
          <w:sz w:val="24"/>
        </w:rPr>
        <w:t>1、货物说明一览表</w:t>
      </w:r>
    </w:p>
    <w:p w:rsidR="00355452" w:rsidRDefault="00D32A5A">
      <w:pPr>
        <w:snapToGrid w:val="0"/>
        <w:spacing w:line="460" w:lineRule="exact"/>
        <w:ind w:firstLineChars="200" w:firstLine="480"/>
        <w:jc w:val="left"/>
        <w:rPr>
          <w:rFonts w:ascii="宋体" w:hAnsi="宋体"/>
          <w:sz w:val="24"/>
        </w:rPr>
      </w:pPr>
      <w:r>
        <w:rPr>
          <w:rFonts w:ascii="宋体" w:hAnsi="宋体" w:hint="eastAsia"/>
          <w:sz w:val="24"/>
        </w:rPr>
        <w:t>2、规格偏离表</w:t>
      </w:r>
    </w:p>
    <w:p w:rsidR="00355452" w:rsidRDefault="00D32A5A">
      <w:pPr>
        <w:snapToGrid w:val="0"/>
        <w:spacing w:line="460" w:lineRule="exact"/>
        <w:ind w:firstLineChars="200" w:firstLine="480"/>
        <w:jc w:val="left"/>
        <w:rPr>
          <w:rFonts w:ascii="宋体" w:hAnsi="宋体"/>
          <w:sz w:val="24"/>
        </w:rPr>
      </w:pPr>
      <w:r>
        <w:rPr>
          <w:rFonts w:ascii="宋体" w:hAnsi="宋体" w:hint="eastAsia"/>
          <w:sz w:val="24"/>
        </w:rPr>
        <w:t>3、产品执行标准</w:t>
      </w:r>
    </w:p>
    <w:p w:rsidR="00355452" w:rsidRDefault="00D32A5A">
      <w:pPr>
        <w:spacing w:line="460" w:lineRule="exact"/>
        <w:ind w:firstLineChars="200" w:firstLine="480"/>
        <w:rPr>
          <w:rFonts w:ascii="宋体" w:hAnsi="宋体"/>
          <w:sz w:val="24"/>
        </w:rPr>
      </w:pPr>
      <w:r>
        <w:rPr>
          <w:rFonts w:ascii="宋体" w:hAnsi="宋体" w:hint="eastAsia"/>
          <w:sz w:val="24"/>
        </w:rPr>
        <w:t>4、近两年国家主管部门对产品的抽检报告或有资质机构出具的检测报告（如有，每年提供一份，</w:t>
      </w:r>
      <w:r>
        <w:rPr>
          <w:rFonts w:ascii="宋体" w:hAnsi="宋体"/>
          <w:sz w:val="24"/>
        </w:rPr>
        <w:t>复印件</w:t>
      </w:r>
      <w:r>
        <w:rPr>
          <w:rFonts w:ascii="宋体" w:hAnsi="宋体" w:hint="eastAsia"/>
          <w:sz w:val="24"/>
        </w:rPr>
        <w:t>须加盖公章，提供原件备查）。</w:t>
      </w:r>
    </w:p>
    <w:p w:rsidR="00355452" w:rsidRDefault="00140B3F">
      <w:pPr>
        <w:snapToGrid w:val="0"/>
        <w:spacing w:line="460" w:lineRule="exact"/>
        <w:ind w:firstLineChars="200" w:firstLine="480"/>
        <w:jc w:val="left"/>
        <w:rPr>
          <w:rFonts w:ascii="宋体" w:hAnsi="宋体"/>
          <w:sz w:val="24"/>
        </w:rPr>
      </w:pPr>
      <w:r>
        <w:rPr>
          <w:rFonts w:ascii="宋体" w:hAnsi="宋体" w:hint="eastAsia"/>
          <w:sz w:val="24"/>
        </w:rPr>
        <w:t>5</w:t>
      </w:r>
      <w:r w:rsidR="00D32A5A">
        <w:rPr>
          <w:rFonts w:ascii="宋体" w:hAnsi="宋体" w:hint="eastAsia"/>
          <w:sz w:val="24"/>
        </w:rPr>
        <w:t>、</w:t>
      </w:r>
      <w:r w:rsidR="00D32A5A">
        <w:rPr>
          <w:rFonts w:ascii="宋体" w:hAnsi="宋体"/>
          <w:sz w:val="24"/>
        </w:rPr>
        <w:t>技术服务、技术培训的内容和措施</w:t>
      </w:r>
      <w:r w:rsidR="00D32A5A">
        <w:rPr>
          <w:rFonts w:ascii="宋体" w:hAnsi="宋体" w:hint="eastAsia"/>
          <w:sz w:val="24"/>
        </w:rPr>
        <w:t>。</w:t>
      </w:r>
    </w:p>
    <w:p w:rsidR="00355452" w:rsidRDefault="00140B3F">
      <w:pPr>
        <w:snapToGrid w:val="0"/>
        <w:spacing w:line="460" w:lineRule="exact"/>
        <w:ind w:firstLineChars="200" w:firstLine="480"/>
        <w:jc w:val="left"/>
        <w:rPr>
          <w:rFonts w:ascii="宋体" w:hAnsi="宋体"/>
          <w:sz w:val="24"/>
        </w:rPr>
      </w:pPr>
      <w:r>
        <w:rPr>
          <w:rFonts w:ascii="宋体" w:hAnsi="宋体" w:hint="eastAsia"/>
          <w:sz w:val="24"/>
        </w:rPr>
        <w:t>6</w:t>
      </w:r>
      <w:r w:rsidR="00D32A5A">
        <w:rPr>
          <w:rFonts w:ascii="宋体" w:hAnsi="宋体" w:hint="eastAsia"/>
          <w:sz w:val="24"/>
        </w:rPr>
        <w:t>、</w:t>
      </w:r>
      <w:r w:rsidR="00D32A5A">
        <w:rPr>
          <w:rFonts w:ascii="宋体" w:hAnsi="宋体"/>
          <w:sz w:val="24"/>
        </w:rPr>
        <w:t>投标人建议的验收方法或方案</w:t>
      </w:r>
      <w:r w:rsidR="00D32A5A">
        <w:rPr>
          <w:rFonts w:ascii="宋体" w:hAnsi="宋体" w:hint="eastAsia"/>
          <w:sz w:val="24"/>
        </w:rPr>
        <w:t>。</w:t>
      </w:r>
    </w:p>
    <w:p w:rsidR="00355452" w:rsidRDefault="00140B3F">
      <w:pPr>
        <w:snapToGrid w:val="0"/>
        <w:spacing w:line="460" w:lineRule="exact"/>
        <w:ind w:firstLineChars="200" w:firstLine="480"/>
        <w:jc w:val="left"/>
        <w:rPr>
          <w:rFonts w:ascii="宋体" w:hAnsi="宋体"/>
          <w:sz w:val="24"/>
        </w:rPr>
        <w:sectPr w:rsidR="00355452">
          <w:pgSz w:w="11907" w:h="16840"/>
          <w:pgMar w:top="1701" w:right="1418" w:bottom="1418" w:left="1701" w:header="851" w:footer="992" w:gutter="0"/>
          <w:cols w:space="720"/>
          <w:docGrid w:type="lines" w:linePitch="285"/>
        </w:sectPr>
      </w:pPr>
      <w:r>
        <w:rPr>
          <w:rFonts w:ascii="宋体" w:hAnsi="宋体" w:hint="eastAsia"/>
          <w:sz w:val="24"/>
        </w:rPr>
        <w:t>7</w:t>
      </w:r>
      <w:r w:rsidR="00D32A5A">
        <w:rPr>
          <w:rFonts w:ascii="宋体" w:hAnsi="宋体" w:hint="eastAsia"/>
          <w:sz w:val="24"/>
        </w:rPr>
        <w:t>、投标人认为应当提交的其他技术文件。</w:t>
      </w:r>
    </w:p>
    <w:p w:rsidR="00355452" w:rsidRDefault="00D32A5A">
      <w:pPr>
        <w:pStyle w:val="2"/>
        <w:rPr>
          <w:rFonts w:ascii="宋体" w:eastAsia="宋体" w:hAnsi="宋体"/>
          <w:sz w:val="24"/>
          <w:szCs w:val="24"/>
        </w:rPr>
      </w:pPr>
      <w:bookmarkStart w:id="143" w:name="_Toc485633428"/>
      <w:r>
        <w:rPr>
          <w:rFonts w:ascii="宋体" w:eastAsia="宋体" w:hAnsi="宋体" w:hint="eastAsia"/>
          <w:sz w:val="24"/>
          <w:szCs w:val="24"/>
        </w:rPr>
        <w:lastRenderedPageBreak/>
        <w:t>14、投标报价文件外包装袋封面格式</w:t>
      </w:r>
      <w:bookmarkEnd w:id="143"/>
    </w:p>
    <w:p w:rsidR="00355452" w:rsidRDefault="00D32A5A">
      <w:pPr>
        <w:spacing w:line="460" w:lineRule="exact"/>
        <w:jc w:val="center"/>
        <w:rPr>
          <w:rFonts w:ascii="宋体" w:hAnsi="宋体"/>
          <w:sz w:val="24"/>
        </w:rPr>
      </w:pPr>
      <w:r>
        <w:rPr>
          <w:rFonts w:ascii="宋体" w:hAnsi="宋体" w:hint="eastAsia"/>
          <w:b/>
          <w:bCs/>
          <w:sz w:val="24"/>
        </w:rPr>
        <w:t>投标报价文件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355452" w:rsidRDefault="00355452">
      <w:pPr>
        <w:snapToGrid w:val="0"/>
        <w:spacing w:line="460" w:lineRule="exact"/>
        <w:jc w:val="center"/>
        <w:rPr>
          <w:rFonts w:ascii="宋体" w:hAnsi="宋体"/>
          <w:bCs/>
          <w:sz w:val="24"/>
        </w:rPr>
      </w:pPr>
    </w:p>
    <w:p w:rsidR="00355452" w:rsidRDefault="00D32A5A">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355452" w:rsidRDefault="00D32A5A">
      <w:pPr>
        <w:spacing w:line="460" w:lineRule="exact"/>
        <w:ind w:firstLineChars="200" w:firstLine="480"/>
        <w:rPr>
          <w:rFonts w:ascii="宋体" w:hAnsi="宋体"/>
          <w:b/>
          <w:sz w:val="24"/>
        </w:rPr>
      </w:pPr>
      <w:r>
        <w:rPr>
          <w:rFonts w:ascii="宋体" w:hAnsi="宋体" w:hint="eastAsia"/>
          <w:sz w:val="24"/>
        </w:rPr>
        <w:t>招标</w:t>
      </w:r>
      <w:r>
        <w:rPr>
          <w:rFonts w:ascii="宋体" w:hAnsi="宋体"/>
          <w:sz w:val="24"/>
        </w:rPr>
        <w:t>编号</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355452" w:rsidRDefault="00D32A5A">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355452" w:rsidRDefault="00355452">
      <w:pPr>
        <w:spacing w:line="460" w:lineRule="exact"/>
        <w:ind w:firstLineChars="200" w:firstLine="480"/>
        <w:rPr>
          <w:rFonts w:ascii="宋体" w:hAnsi="宋体"/>
          <w:sz w:val="24"/>
        </w:rPr>
      </w:pPr>
    </w:p>
    <w:p w:rsidR="00355452" w:rsidRDefault="00355452">
      <w:pPr>
        <w:spacing w:line="460" w:lineRule="exact"/>
        <w:ind w:firstLineChars="200" w:firstLine="480"/>
        <w:rPr>
          <w:rFonts w:ascii="宋体" w:hAnsi="宋体"/>
          <w:sz w:val="24"/>
        </w:rPr>
      </w:pPr>
    </w:p>
    <w:p w:rsidR="00355452" w:rsidRDefault="00D32A5A">
      <w:pPr>
        <w:pStyle w:val="a5"/>
        <w:snapToGrid w:val="0"/>
        <w:spacing w:line="460" w:lineRule="exact"/>
        <w:ind w:firstLineChars="1700" w:firstLine="4080"/>
        <w:rPr>
          <w:rFonts w:ascii="宋体" w:hAnsi="宋体"/>
          <w:bCs/>
          <w:sz w:val="24"/>
          <w:szCs w:val="24"/>
        </w:rPr>
      </w:pPr>
      <w:r>
        <w:rPr>
          <w:rFonts w:ascii="宋体" w:hAnsi="宋体" w:hint="eastAsia"/>
          <w:sz w:val="24"/>
          <w:szCs w:val="24"/>
        </w:rPr>
        <w:t>在</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时</w:t>
      </w:r>
      <w:r>
        <w:rPr>
          <w:rFonts w:ascii="宋体" w:hAnsi="宋体"/>
          <w:sz w:val="24"/>
          <w:szCs w:val="24"/>
        </w:rPr>
        <w:t xml:space="preserve">  </w:t>
      </w:r>
      <w:r>
        <w:rPr>
          <w:rFonts w:ascii="宋体" w:hAnsi="宋体" w:hint="eastAsia"/>
          <w:sz w:val="24"/>
          <w:szCs w:val="24"/>
        </w:rPr>
        <w:t>分之前不得启封</w:t>
      </w:r>
    </w:p>
    <w:p w:rsidR="00355452" w:rsidRDefault="00D32A5A">
      <w:pPr>
        <w:snapToGrid w:val="0"/>
        <w:spacing w:line="460" w:lineRule="exact"/>
        <w:jc w:val="center"/>
        <w:rPr>
          <w:rFonts w:ascii="宋体" w:hAnsi="宋体"/>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355452" w:rsidRDefault="00355452">
      <w:pPr>
        <w:snapToGrid w:val="0"/>
        <w:spacing w:line="460" w:lineRule="exact"/>
        <w:jc w:val="left"/>
        <w:rPr>
          <w:rFonts w:ascii="宋体" w:hAnsi="宋体"/>
          <w:sz w:val="24"/>
        </w:rPr>
      </w:pPr>
    </w:p>
    <w:p w:rsidR="00355452" w:rsidRDefault="00355452">
      <w:pPr>
        <w:snapToGrid w:val="0"/>
        <w:spacing w:line="460" w:lineRule="exact"/>
        <w:jc w:val="left"/>
        <w:rPr>
          <w:rFonts w:ascii="宋体" w:hAnsi="宋体"/>
          <w:sz w:val="24"/>
        </w:rPr>
      </w:pPr>
    </w:p>
    <w:p w:rsidR="00355452" w:rsidRDefault="00355452">
      <w:pPr>
        <w:snapToGrid w:val="0"/>
        <w:spacing w:line="460" w:lineRule="exact"/>
        <w:jc w:val="left"/>
        <w:rPr>
          <w:rFonts w:ascii="宋体" w:hAnsi="宋体"/>
          <w:sz w:val="24"/>
        </w:rPr>
      </w:pPr>
    </w:p>
    <w:p w:rsidR="00355452" w:rsidRDefault="00355452">
      <w:pPr>
        <w:snapToGrid w:val="0"/>
        <w:spacing w:line="460" w:lineRule="exact"/>
        <w:jc w:val="left"/>
        <w:rPr>
          <w:rFonts w:ascii="宋体" w:hAnsi="宋体"/>
          <w:sz w:val="24"/>
        </w:rPr>
      </w:pPr>
    </w:p>
    <w:p w:rsidR="00355452" w:rsidRDefault="00355452">
      <w:pPr>
        <w:snapToGrid w:val="0"/>
        <w:spacing w:line="460" w:lineRule="exact"/>
        <w:jc w:val="left"/>
        <w:rPr>
          <w:rFonts w:ascii="宋体" w:hAnsi="宋体"/>
          <w:sz w:val="24"/>
        </w:rPr>
      </w:pPr>
    </w:p>
    <w:p w:rsidR="00355452" w:rsidRDefault="00355452">
      <w:pPr>
        <w:snapToGrid w:val="0"/>
        <w:spacing w:line="460" w:lineRule="exact"/>
        <w:jc w:val="left"/>
        <w:rPr>
          <w:rFonts w:ascii="宋体" w:hAnsi="宋体"/>
          <w:sz w:val="24"/>
        </w:rPr>
      </w:pPr>
    </w:p>
    <w:p w:rsidR="00355452" w:rsidRDefault="00355452">
      <w:pPr>
        <w:snapToGrid w:val="0"/>
        <w:spacing w:line="460" w:lineRule="exact"/>
        <w:jc w:val="left"/>
        <w:rPr>
          <w:rFonts w:ascii="宋体" w:hAnsi="宋体"/>
          <w:sz w:val="24"/>
        </w:rPr>
      </w:pPr>
    </w:p>
    <w:p w:rsidR="00355452" w:rsidRDefault="00355452">
      <w:pPr>
        <w:snapToGrid w:val="0"/>
        <w:spacing w:line="460" w:lineRule="exact"/>
        <w:jc w:val="left"/>
        <w:rPr>
          <w:rFonts w:ascii="宋体" w:hAnsi="宋体"/>
          <w:sz w:val="24"/>
        </w:rPr>
      </w:pPr>
    </w:p>
    <w:p w:rsidR="00355452" w:rsidRDefault="00355452">
      <w:pPr>
        <w:snapToGrid w:val="0"/>
        <w:spacing w:line="460" w:lineRule="exact"/>
        <w:jc w:val="left"/>
        <w:rPr>
          <w:rFonts w:ascii="宋体" w:hAnsi="宋体"/>
          <w:sz w:val="24"/>
        </w:rPr>
      </w:pPr>
    </w:p>
    <w:p w:rsidR="00355452" w:rsidRDefault="00355452">
      <w:pPr>
        <w:snapToGrid w:val="0"/>
        <w:spacing w:line="460" w:lineRule="exact"/>
        <w:jc w:val="left"/>
        <w:rPr>
          <w:rFonts w:ascii="宋体" w:hAnsi="宋体"/>
          <w:sz w:val="24"/>
        </w:rPr>
      </w:pPr>
    </w:p>
    <w:p w:rsidR="00355452" w:rsidRDefault="00355452">
      <w:pPr>
        <w:snapToGrid w:val="0"/>
        <w:spacing w:line="460" w:lineRule="exact"/>
        <w:jc w:val="left"/>
        <w:rPr>
          <w:rFonts w:ascii="宋体" w:hAnsi="宋体"/>
          <w:sz w:val="24"/>
        </w:rPr>
      </w:pPr>
    </w:p>
    <w:p w:rsidR="00355452" w:rsidRDefault="00355452">
      <w:pPr>
        <w:snapToGrid w:val="0"/>
        <w:spacing w:line="460" w:lineRule="exact"/>
        <w:jc w:val="left"/>
        <w:rPr>
          <w:rFonts w:ascii="宋体" w:hAnsi="宋体"/>
          <w:sz w:val="24"/>
        </w:rPr>
      </w:pPr>
    </w:p>
    <w:p w:rsidR="00355452" w:rsidRDefault="00355452">
      <w:pPr>
        <w:snapToGrid w:val="0"/>
        <w:spacing w:line="460" w:lineRule="exact"/>
        <w:jc w:val="left"/>
        <w:rPr>
          <w:rFonts w:ascii="宋体" w:hAnsi="宋体"/>
          <w:sz w:val="24"/>
        </w:rPr>
      </w:pPr>
    </w:p>
    <w:p w:rsidR="00355452" w:rsidRDefault="00355452">
      <w:pPr>
        <w:snapToGrid w:val="0"/>
        <w:spacing w:line="460" w:lineRule="exact"/>
        <w:jc w:val="left"/>
        <w:rPr>
          <w:rFonts w:ascii="宋体" w:hAnsi="宋体"/>
          <w:sz w:val="24"/>
        </w:rPr>
      </w:pPr>
    </w:p>
    <w:p w:rsidR="00355452" w:rsidRDefault="00355452">
      <w:pPr>
        <w:snapToGrid w:val="0"/>
        <w:spacing w:line="460" w:lineRule="exact"/>
        <w:jc w:val="left"/>
        <w:rPr>
          <w:rFonts w:ascii="宋体" w:hAnsi="宋体"/>
          <w:sz w:val="24"/>
        </w:rPr>
      </w:pPr>
    </w:p>
    <w:p w:rsidR="00355452" w:rsidRDefault="00D32A5A">
      <w:pPr>
        <w:pStyle w:val="2"/>
        <w:spacing w:before="0" w:after="0" w:line="460" w:lineRule="exact"/>
        <w:rPr>
          <w:rFonts w:ascii="宋体" w:eastAsia="宋体" w:hAnsi="宋体"/>
          <w:sz w:val="24"/>
          <w:szCs w:val="24"/>
        </w:rPr>
      </w:pPr>
      <w:bookmarkStart w:id="144" w:name="_Toc357083437"/>
      <w:bookmarkStart w:id="145" w:name="_Toc357091121"/>
      <w:bookmarkStart w:id="146" w:name="_Toc485633429"/>
      <w:r>
        <w:rPr>
          <w:rFonts w:ascii="宋体" w:eastAsia="宋体" w:hAnsi="宋体" w:hint="eastAsia"/>
          <w:sz w:val="24"/>
          <w:szCs w:val="24"/>
        </w:rPr>
        <w:lastRenderedPageBreak/>
        <w:t>15、投标报价文件封面格式</w:t>
      </w:r>
      <w:bookmarkEnd w:id="144"/>
      <w:bookmarkEnd w:id="145"/>
      <w:bookmarkEnd w:id="146"/>
    </w:p>
    <w:p w:rsidR="00355452" w:rsidRDefault="00355452">
      <w:pPr>
        <w:snapToGrid w:val="0"/>
        <w:spacing w:line="460" w:lineRule="exact"/>
        <w:rPr>
          <w:rFonts w:ascii="宋体" w:hAnsi="宋体"/>
          <w:sz w:val="24"/>
        </w:rPr>
      </w:pPr>
    </w:p>
    <w:p w:rsidR="00355452" w:rsidRDefault="00D32A5A">
      <w:pPr>
        <w:spacing w:line="460" w:lineRule="exact"/>
        <w:jc w:val="center"/>
        <w:rPr>
          <w:rFonts w:ascii="宋体" w:hAnsi="宋体"/>
          <w:sz w:val="24"/>
        </w:rPr>
      </w:pPr>
      <w:r>
        <w:rPr>
          <w:rFonts w:ascii="宋体" w:hAnsi="宋体" w:hint="eastAsia"/>
          <w:b/>
          <w:bCs/>
          <w:sz w:val="24"/>
        </w:rPr>
        <w:t>投标报价文件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355452" w:rsidRDefault="00355452">
      <w:pPr>
        <w:snapToGrid w:val="0"/>
        <w:spacing w:line="460" w:lineRule="exact"/>
        <w:jc w:val="center"/>
        <w:rPr>
          <w:rFonts w:ascii="宋体" w:hAnsi="宋体"/>
          <w:bCs/>
          <w:sz w:val="24"/>
        </w:rPr>
      </w:pPr>
    </w:p>
    <w:p w:rsidR="00355452" w:rsidRDefault="00D32A5A">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355452" w:rsidRDefault="00D32A5A">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355452" w:rsidRDefault="00D32A5A">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355452" w:rsidRDefault="00D32A5A">
      <w:pPr>
        <w:snapToGrid w:val="0"/>
        <w:spacing w:line="460" w:lineRule="exact"/>
        <w:ind w:firstLine="645"/>
        <w:jc w:val="center"/>
        <w:rPr>
          <w:rFonts w:ascii="宋体" w:hAns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355452" w:rsidRDefault="00355452">
      <w:pPr>
        <w:snapToGrid w:val="0"/>
        <w:spacing w:line="460" w:lineRule="exact"/>
        <w:ind w:firstLine="645"/>
        <w:rPr>
          <w:rFonts w:ascii="宋体" w:hAnsi="宋体"/>
          <w:sz w:val="24"/>
        </w:rPr>
      </w:pPr>
    </w:p>
    <w:p w:rsidR="00355452" w:rsidRDefault="00355452">
      <w:pPr>
        <w:snapToGrid w:val="0"/>
        <w:spacing w:line="460" w:lineRule="exact"/>
        <w:jc w:val="left"/>
        <w:rPr>
          <w:rFonts w:ascii="宋体" w:hAnsi="宋体"/>
          <w:b/>
          <w:sz w:val="24"/>
        </w:rPr>
      </w:pPr>
    </w:p>
    <w:p w:rsidR="00355452" w:rsidRDefault="00355452">
      <w:pPr>
        <w:snapToGrid w:val="0"/>
        <w:spacing w:line="460" w:lineRule="exact"/>
        <w:jc w:val="left"/>
        <w:rPr>
          <w:rFonts w:ascii="宋体" w:hAnsi="宋体"/>
          <w:b/>
          <w:sz w:val="24"/>
        </w:rPr>
      </w:pPr>
    </w:p>
    <w:p w:rsidR="00355452" w:rsidRDefault="00355452">
      <w:pPr>
        <w:snapToGrid w:val="0"/>
        <w:spacing w:line="460" w:lineRule="exact"/>
        <w:jc w:val="left"/>
        <w:rPr>
          <w:rFonts w:ascii="宋体" w:hAnsi="宋体"/>
          <w:b/>
          <w:sz w:val="24"/>
        </w:rPr>
      </w:pPr>
    </w:p>
    <w:p w:rsidR="00355452" w:rsidRDefault="00355452">
      <w:pPr>
        <w:snapToGrid w:val="0"/>
        <w:spacing w:line="460" w:lineRule="exact"/>
        <w:jc w:val="left"/>
        <w:rPr>
          <w:rFonts w:ascii="宋体" w:hAnsi="宋体"/>
          <w:b/>
          <w:sz w:val="24"/>
        </w:rPr>
      </w:pPr>
    </w:p>
    <w:p w:rsidR="00355452" w:rsidRDefault="00355452">
      <w:pPr>
        <w:snapToGrid w:val="0"/>
        <w:spacing w:line="460" w:lineRule="exact"/>
        <w:jc w:val="left"/>
        <w:rPr>
          <w:rFonts w:ascii="宋体" w:hAnsi="宋体"/>
          <w:b/>
          <w:sz w:val="24"/>
        </w:rPr>
      </w:pPr>
    </w:p>
    <w:p w:rsidR="00355452" w:rsidRDefault="00355452">
      <w:pPr>
        <w:snapToGrid w:val="0"/>
        <w:spacing w:line="460" w:lineRule="exact"/>
        <w:jc w:val="left"/>
        <w:rPr>
          <w:rFonts w:ascii="宋体" w:hAnsi="宋体"/>
          <w:b/>
          <w:sz w:val="24"/>
        </w:rPr>
      </w:pPr>
    </w:p>
    <w:p w:rsidR="00355452" w:rsidRDefault="00355452">
      <w:pPr>
        <w:snapToGrid w:val="0"/>
        <w:spacing w:line="460" w:lineRule="exact"/>
        <w:jc w:val="left"/>
        <w:rPr>
          <w:rFonts w:ascii="宋体" w:hAnsi="宋体"/>
          <w:b/>
          <w:sz w:val="24"/>
        </w:rPr>
      </w:pPr>
    </w:p>
    <w:p w:rsidR="00355452" w:rsidRDefault="00355452">
      <w:pPr>
        <w:snapToGrid w:val="0"/>
        <w:spacing w:line="460" w:lineRule="exact"/>
        <w:jc w:val="left"/>
        <w:rPr>
          <w:rFonts w:ascii="宋体" w:hAnsi="宋体"/>
          <w:b/>
          <w:sz w:val="24"/>
        </w:rPr>
      </w:pPr>
    </w:p>
    <w:p w:rsidR="00355452" w:rsidRDefault="00355452">
      <w:pPr>
        <w:snapToGrid w:val="0"/>
        <w:spacing w:line="460" w:lineRule="exact"/>
        <w:jc w:val="left"/>
        <w:rPr>
          <w:rFonts w:ascii="宋体" w:hAnsi="宋体"/>
          <w:b/>
          <w:sz w:val="24"/>
        </w:rPr>
      </w:pPr>
    </w:p>
    <w:p w:rsidR="00355452" w:rsidRDefault="00355452">
      <w:pPr>
        <w:snapToGrid w:val="0"/>
        <w:spacing w:line="460" w:lineRule="exact"/>
        <w:jc w:val="left"/>
        <w:rPr>
          <w:rFonts w:ascii="宋体" w:hAnsi="宋体"/>
          <w:b/>
          <w:sz w:val="24"/>
        </w:rPr>
      </w:pPr>
    </w:p>
    <w:p w:rsidR="00355452" w:rsidRDefault="00355452">
      <w:pPr>
        <w:snapToGrid w:val="0"/>
        <w:spacing w:line="460" w:lineRule="exact"/>
        <w:jc w:val="left"/>
        <w:rPr>
          <w:rFonts w:ascii="宋体" w:hAnsi="宋体"/>
          <w:b/>
          <w:sz w:val="24"/>
        </w:rPr>
      </w:pPr>
    </w:p>
    <w:p w:rsidR="00355452" w:rsidRDefault="00355452">
      <w:pPr>
        <w:snapToGrid w:val="0"/>
        <w:spacing w:line="460" w:lineRule="exact"/>
        <w:jc w:val="left"/>
        <w:rPr>
          <w:rFonts w:ascii="宋体" w:hAnsi="宋体"/>
          <w:b/>
          <w:sz w:val="24"/>
        </w:rPr>
      </w:pPr>
    </w:p>
    <w:p w:rsidR="00355452" w:rsidRDefault="00355452">
      <w:pPr>
        <w:snapToGrid w:val="0"/>
        <w:spacing w:line="460" w:lineRule="exact"/>
        <w:jc w:val="left"/>
        <w:rPr>
          <w:rFonts w:ascii="宋体" w:hAnsi="宋体"/>
          <w:b/>
          <w:sz w:val="24"/>
        </w:rPr>
      </w:pPr>
    </w:p>
    <w:p w:rsidR="00355452" w:rsidRDefault="00355452">
      <w:pPr>
        <w:snapToGrid w:val="0"/>
        <w:spacing w:line="460" w:lineRule="exact"/>
        <w:jc w:val="left"/>
        <w:rPr>
          <w:rFonts w:ascii="宋体" w:hAnsi="宋体"/>
          <w:b/>
          <w:sz w:val="24"/>
        </w:rPr>
      </w:pPr>
    </w:p>
    <w:p w:rsidR="00355452" w:rsidRDefault="00355452">
      <w:pPr>
        <w:snapToGrid w:val="0"/>
        <w:spacing w:line="460" w:lineRule="exact"/>
        <w:jc w:val="left"/>
        <w:rPr>
          <w:rFonts w:ascii="宋体" w:hAnsi="宋体"/>
          <w:b/>
          <w:sz w:val="24"/>
        </w:rPr>
      </w:pPr>
    </w:p>
    <w:p w:rsidR="00355452" w:rsidRDefault="00355452">
      <w:pPr>
        <w:snapToGrid w:val="0"/>
        <w:spacing w:line="460" w:lineRule="exact"/>
        <w:jc w:val="left"/>
        <w:rPr>
          <w:rFonts w:ascii="宋体" w:hAnsi="宋体"/>
          <w:b/>
          <w:sz w:val="24"/>
        </w:rPr>
      </w:pPr>
    </w:p>
    <w:p w:rsidR="00355452" w:rsidRDefault="00D32A5A">
      <w:pPr>
        <w:pStyle w:val="2"/>
        <w:spacing w:before="0" w:after="0" w:line="460" w:lineRule="exact"/>
        <w:rPr>
          <w:rFonts w:ascii="宋体" w:eastAsia="宋体" w:hAnsi="宋体"/>
          <w:sz w:val="24"/>
          <w:szCs w:val="24"/>
        </w:rPr>
      </w:pPr>
      <w:bookmarkStart w:id="147" w:name="_Toc485633430"/>
      <w:r>
        <w:rPr>
          <w:rFonts w:ascii="宋体" w:eastAsia="宋体" w:hAnsi="宋体" w:hint="eastAsia"/>
          <w:sz w:val="24"/>
          <w:szCs w:val="24"/>
        </w:rPr>
        <w:lastRenderedPageBreak/>
        <w:t>16、投标报价文件目录</w:t>
      </w:r>
      <w:bookmarkEnd w:id="147"/>
    </w:p>
    <w:p w:rsidR="00355452" w:rsidRDefault="00D32A5A" w:rsidP="00D32A5A">
      <w:pPr>
        <w:snapToGrid w:val="0"/>
        <w:spacing w:beforeLines="100" w:before="135" w:afterLines="100" w:after="135" w:line="460" w:lineRule="exact"/>
        <w:jc w:val="center"/>
        <w:rPr>
          <w:rFonts w:ascii="宋体" w:hAnsi="宋体"/>
          <w:b/>
          <w:sz w:val="24"/>
        </w:rPr>
      </w:pPr>
      <w:r>
        <w:rPr>
          <w:rFonts w:ascii="宋体" w:hAnsi="宋体" w:hint="eastAsia"/>
          <w:b/>
          <w:sz w:val="24"/>
        </w:rPr>
        <w:t>投标报价文件目录</w:t>
      </w:r>
    </w:p>
    <w:p w:rsidR="00355452" w:rsidRDefault="00D32A5A">
      <w:pPr>
        <w:snapToGrid w:val="0"/>
        <w:spacing w:line="460" w:lineRule="exact"/>
        <w:ind w:firstLineChars="196" w:firstLine="470"/>
        <w:jc w:val="left"/>
        <w:rPr>
          <w:rFonts w:ascii="宋体" w:hAnsi="宋体"/>
          <w:sz w:val="24"/>
        </w:rPr>
      </w:pPr>
      <w:r>
        <w:rPr>
          <w:rFonts w:ascii="宋体" w:hAnsi="宋体" w:hint="eastAsia"/>
          <w:sz w:val="24"/>
        </w:rPr>
        <w:t>1、 投标声明书</w:t>
      </w:r>
    </w:p>
    <w:p w:rsidR="00355452" w:rsidRDefault="00D32A5A">
      <w:pPr>
        <w:spacing w:line="460" w:lineRule="exact"/>
        <w:ind w:firstLineChars="200" w:firstLine="480"/>
        <w:rPr>
          <w:rFonts w:ascii="宋体" w:hAnsi="宋体"/>
          <w:sz w:val="24"/>
        </w:rPr>
      </w:pPr>
      <w:r>
        <w:rPr>
          <w:rFonts w:ascii="宋体" w:hAnsi="宋体" w:hint="eastAsia"/>
          <w:sz w:val="24"/>
        </w:rPr>
        <w:t>2、开标一览表/投标价格表</w:t>
      </w:r>
    </w:p>
    <w:p w:rsidR="00355452" w:rsidRDefault="00D32A5A">
      <w:pPr>
        <w:spacing w:line="460" w:lineRule="exact"/>
        <w:ind w:firstLineChars="200" w:firstLine="480"/>
        <w:rPr>
          <w:rFonts w:ascii="宋体" w:hAnsi="宋体"/>
          <w:sz w:val="24"/>
        </w:rPr>
      </w:pPr>
      <w:r>
        <w:rPr>
          <w:rFonts w:ascii="宋体" w:hAnsi="宋体" w:hint="eastAsia"/>
          <w:sz w:val="24"/>
        </w:rPr>
        <w:t>投标人对投标货物及服务应报出最具有竞争力的价格。</w:t>
      </w:r>
      <w:r>
        <w:rPr>
          <w:rFonts w:ascii="宋体" w:hAnsi="宋体"/>
          <w:sz w:val="24"/>
        </w:rPr>
        <w:t>每种货物只允许有一种报价，任何有选择报价将不予接受。</w:t>
      </w:r>
      <w:r>
        <w:rPr>
          <w:rFonts w:ascii="宋体" w:hAnsi="宋体" w:hint="eastAsia"/>
          <w:sz w:val="24"/>
        </w:rPr>
        <w:t>报价含税。</w:t>
      </w:r>
    </w:p>
    <w:p w:rsidR="00355452" w:rsidRDefault="00D32A5A">
      <w:pPr>
        <w:spacing w:line="460" w:lineRule="exact"/>
        <w:ind w:firstLineChars="200" w:firstLine="480"/>
        <w:rPr>
          <w:rFonts w:ascii="宋体" w:hAnsi="宋体"/>
          <w:sz w:val="24"/>
        </w:rPr>
      </w:pPr>
      <w:r>
        <w:rPr>
          <w:rFonts w:ascii="宋体" w:hAnsi="宋体" w:hint="eastAsia"/>
          <w:sz w:val="24"/>
        </w:rPr>
        <w:t>3、投标货物详细清单</w:t>
      </w:r>
    </w:p>
    <w:p w:rsidR="00355452" w:rsidRDefault="00D32A5A">
      <w:pPr>
        <w:spacing w:line="460" w:lineRule="exact"/>
        <w:ind w:firstLineChars="200" w:firstLine="480"/>
        <w:rPr>
          <w:rFonts w:ascii="宋体" w:hAnsi="宋体"/>
          <w:sz w:val="24"/>
        </w:rPr>
      </w:pPr>
      <w:r>
        <w:rPr>
          <w:rFonts w:ascii="宋体" w:hAnsi="宋体" w:hint="eastAsia"/>
          <w:sz w:val="24"/>
        </w:rPr>
        <w:t>必须逐项填写货物各组成部分的名称、品牌、规格型号、数量、出厂单价、总价等，运保费须单独报出。报价含税。</w:t>
      </w:r>
    </w:p>
    <w:p w:rsidR="00355452" w:rsidRDefault="00D32A5A">
      <w:pPr>
        <w:tabs>
          <w:tab w:val="left" w:pos="5245"/>
        </w:tabs>
        <w:snapToGrid w:val="0"/>
        <w:spacing w:line="460" w:lineRule="exact"/>
        <w:ind w:firstLineChars="200" w:firstLine="480"/>
        <w:jc w:val="left"/>
        <w:rPr>
          <w:rFonts w:ascii="宋体" w:hAnsi="宋体"/>
          <w:sz w:val="24"/>
        </w:rPr>
      </w:pPr>
      <w:r>
        <w:rPr>
          <w:rFonts w:ascii="宋体" w:hAnsi="宋体" w:hint="eastAsia"/>
          <w:sz w:val="24"/>
        </w:rPr>
        <w:t>4、</w:t>
      </w:r>
      <w:r>
        <w:rPr>
          <w:rFonts w:ascii="宋体" w:hAnsi="宋体"/>
          <w:sz w:val="24"/>
        </w:rPr>
        <w:t>投标人承诺给予招标人的各种优惠条件，包括售后服务等方面的优惠</w:t>
      </w:r>
      <w:r>
        <w:rPr>
          <w:rFonts w:ascii="宋体" w:hAnsi="宋体" w:hint="eastAsia"/>
          <w:sz w:val="24"/>
        </w:rPr>
        <w:t>。</w:t>
      </w:r>
    </w:p>
    <w:p w:rsidR="00355452" w:rsidRDefault="00355452">
      <w:pPr>
        <w:snapToGrid w:val="0"/>
        <w:spacing w:line="460" w:lineRule="exact"/>
        <w:jc w:val="left"/>
        <w:rPr>
          <w:rFonts w:ascii="宋体" w:hAnsi="宋体"/>
          <w:sz w:val="24"/>
        </w:rPr>
      </w:pPr>
    </w:p>
    <w:p w:rsidR="00355452" w:rsidRDefault="00355452">
      <w:pPr>
        <w:pStyle w:val="ae"/>
        <w:spacing w:before="0" w:beforeAutospacing="0" w:after="0" w:afterAutospacing="0" w:line="460" w:lineRule="exact"/>
        <w:ind w:firstLine="420"/>
        <w:rPr>
          <w:color w:val="auto"/>
          <w:sz w:val="24"/>
          <w:szCs w:val="24"/>
        </w:rPr>
        <w:sectPr w:rsidR="00355452">
          <w:pgSz w:w="11906" w:h="16838"/>
          <w:pgMar w:top="1701" w:right="1418" w:bottom="1418" w:left="1701" w:header="851" w:footer="992" w:gutter="0"/>
          <w:cols w:space="720"/>
          <w:docGrid w:type="lines" w:linePitch="135"/>
        </w:sectPr>
      </w:pPr>
    </w:p>
    <w:p w:rsidR="00355452" w:rsidRDefault="00D32A5A">
      <w:pPr>
        <w:pStyle w:val="2"/>
        <w:spacing w:before="0" w:after="0" w:line="460" w:lineRule="exact"/>
        <w:rPr>
          <w:rFonts w:ascii="宋体" w:eastAsia="宋体" w:hAnsi="宋体"/>
          <w:sz w:val="24"/>
          <w:szCs w:val="24"/>
        </w:rPr>
      </w:pPr>
      <w:bookmarkStart w:id="148" w:name="_Toc485633431"/>
      <w:r>
        <w:rPr>
          <w:rFonts w:ascii="宋体" w:eastAsia="宋体" w:hAnsi="宋体"/>
          <w:sz w:val="24"/>
          <w:szCs w:val="24"/>
        </w:rPr>
        <w:lastRenderedPageBreak/>
        <w:t>17</w:t>
      </w:r>
      <w:r>
        <w:rPr>
          <w:rFonts w:ascii="宋体" w:eastAsia="宋体" w:hAnsi="宋体" w:hint="eastAsia"/>
          <w:sz w:val="24"/>
          <w:szCs w:val="24"/>
        </w:rPr>
        <w:t>、投标声明书</w:t>
      </w:r>
      <w:bookmarkEnd w:id="148"/>
    </w:p>
    <w:p w:rsidR="00355452" w:rsidRDefault="00D32A5A" w:rsidP="00D32A5A">
      <w:pPr>
        <w:pStyle w:val="ae"/>
        <w:spacing w:beforeLines="100" w:before="312" w:afterLines="100" w:after="312" w:line="460" w:lineRule="exact"/>
        <w:rPr>
          <w:b/>
          <w:color w:val="auto"/>
          <w:sz w:val="24"/>
          <w:szCs w:val="24"/>
        </w:rPr>
      </w:pPr>
      <w:r>
        <w:rPr>
          <w:rFonts w:hint="eastAsia"/>
          <w:b/>
          <w:color w:val="auto"/>
          <w:sz w:val="24"/>
          <w:szCs w:val="24"/>
        </w:rPr>
        <w:t>投标声明书</w:t>
      </w:r>
    </w:p>
    <w:p w:rsidR="00355452" w:rsidRDefault="00D32A5A">
      <w:pPr>
        <w:pStyle w:val="ae"/>
        <w:spacing w:before="0" w:beforeAutospacing="0" w:after="0" w:afterAutospacing="0" w:line="460" w:lineRule="exact"/>
        <w:rPr>
          <w:color w:val="auto"/>
          <w:sz w:val="24"/>
          <w:szCs w:val="24"/>
        </w:rPr>
      </w:pPr>
      <w:r>
        <w:rPr>
          <w:rFonts w:hint="eastAsia"/>
          <w:color w:val="auto"/>
          <w:sz w:val="24"/>
          <w:szCs w:val="24"/>
        </w:rPr>
        <w:t>致</w:t>
      </w:r>
      <w:r>
        <w:rPr>
          <w:rFonts w:hint="eastAsia"/>
          <w:color w:val="auto"/>
          <w:sz w:val="24"/>
          <w:szCs w:val="24"/>
          <w:u w:val="single"/>
        </w:rPr>
        <w:t xml:space="preserve">                        </w:t>
      </w:r>
      <w:r>
        <w:rPr>
          <w:rFonts w:hint="eastAsia"/>
          <w:color w:val="auto"/>
          <w:sz w:val="24"/>
          <w:szCs w:val="24"/>
        </w:rPr>
        <w:t>（招标人）：</w:t>
      </w:r>
    </w:p>
    <w:p w:rsidR="00355452" w:rsidRDefault="00D32A5A">
      <w:pPr>
        <w:pStyle w:val="ae"/>
        <w:spacing w:before="0" w:beforeAutospacing="0" w:after="0" w:afterAutospacing="0" w:line="460" w:lineRule="exact"/>
        <w:ind w:firstLineChars="200" w:firstLine="480"/>
        <w:rPr>
          <w:color w:val="auto"/>
          <w:sz w:val="24"/>
          <w:szCs w:val="24"/>
        </w:rPr>
      </w:pPr>
      <w:r>
        <w:rPr>
          <w:rFonts w:hint="eastAsia"/>
          <w:color w:val="auto"/>
          <w:sz w:val="24"/>
          <w:szCs w:val="24"/>
        </w:rPr>
        <w:t>我公司已详细审查并充分理解了贵公司关于</w:t>
      </w:r>
      <w:r>
        <w:rPr>
          <w:rFonts w:hint="eastAsia"/>
          <w:color w:val="auto"/>
          <w:sz w:val="24"/>
          <w:szCs w:val="24"/>
          <w:u w:val="single"/>
        </w:rPr>
        <w:t xml:space="preserve">                   </w:t>
      </w:r>
      <w:r>
        <w:rPr>
          <w:rFonts w:hint="eastAsia"/>
          <w:color w:val="auto"/>
          <w:sz w:val="24"/>
          <w:szCs w:val="24"/>
        </w:rPr>
        <w:t xml:space="preserve">项目公开招标的招标文件（招标编号：      ），现自愿参加投标，并承诺如下： </w:t>
      </w:r>
    </w:p>
    <w:p w:rsidR="00355452" w:rsidRDefault="00D32A5A">
      <w:pPr>
        <w:pStyle w:val="Default"/>
        <w:spacing w:line="460" w:lineRule="exact"/>
        <w:rPr>
          <w:rFonts w:hAnsi="宋体"/>
          <w:color w:val="auto"/>
          <w:szCs w:val="24"/>
        </w:rPr>
      </w:pPr>
      <w:r>
        <w:rPr>
          <w:rFonts w:hAnsi="宋体" w:hint="eastAsia"/>
          <w:color w:val="auto"/>
          <w:szCs w:val="24"/>
        </w:rPr>
        <w:t xml:space="preserve">    1、在投标有效期内不修改、撤销投标文件。</w:t>
      </w:r>
    </w:p>
    <w:p w:rsidR="00355452" w:rsidRDefault="00D32A5A">
      <w:pPr>
        <w:pStyle w:val="Default"/>
        <w:spacing w:line="460" w:lineRule="exact"/>
        <w:ind w:firstLine="480"/>
        <w:rPr>
          <w:rFonts w:hAnsi="宋体"/>
          <w:color w:val="auto"/>
          <w:szCs w:val="24"/>
        </w:rPr>
      </w:pPr>
      <w:r>
        <w:rPr>
          <w:rFonts w:hAnsi="宋体" w:hint="eastAsia"/>
          <w:color w:val="auto"/>
          <w:szCs w:val="24"/>
        </w:rPr>
        <w:t>2、我公司</w:t>
      </w:r>
      <w:r>
        <w:rPr>
          <w:rFonts w:hAnsi="宋体" w:hint="eastAsia"/>
          <w:color w:val="auto"/>
          <w:szCs w:val="24"/>
          <w:u w:val="single"/>
        </w:rPr>
        <w:t xml:space="preserve">      </w:t>
      </w:r>
      <w:r>
        <w:rPr>
          <w:rFonts w:hAnsi="宋体" w:hint="eastAsia"/>
          <w:color w:val="auto"/>
          <w:szCs w:val="24"/>
        </w:rPr>
        <w:t>万元人民币的投标保证金以</w:t>
      </w:r>
      <w:r>
        <w:rPr>
          <w:rFonts w:hAnsi="宋体" w:hint="eastAsia"/>
          <w:color w:val="auto"/>
          <w:szCs w:val="24"/>
          <w:u w:val="single"/>
        </w:rPr>
        <w:t xml:space="preserve">       </w:t>
      </w:r>
      <w:r>
        <w:rPr>
          <w:rFonts w:hAnsi="宋体" w:hint="eastAsia"/>
          <w:color w:val="auto"/>
          <w:szCs w:val="24"/>
        </w:rPr>
        <w:t>形式与投标文件同时递交。</w:t>
      </w:r>
    </w:p>
    <w:p w:rsidR="00355452" w:rsidRDefault="00D32A5A">
      <w:pPr>
        <w:pStyle w:val="Default"/>
        <w:spacing w:line="460" w:lineRule="exact"/>
        <w:ind w:firstLine="480"/>
        <w:rPr>
          <w:rFonts w:hAnsi="宋体"/>
          <w:color w:val="auto"/>
          <w:szCs w:val="24"/>
        </w:rPr>
      </w:pPr>
      <w:r>
        <w:rPr>
          <w:rFonts w:hAnsi="宋体" w:hint="eastAsia"/>
          <w:color w:val="auto"/>
          <w:szCs w:val="24"/>
        </w:rPr>
        <w:t>3、投标过程中产生的费用，无论中标与否均由我公司自行承担。</w:t>
      </w:r>
    </w:p>
    <w:p w:rsidR="00355452" w:rsidRDefault="00D32A5A">
      <w:pPr>
        <w:pStyle w:val="Default"/>
        <w:spacing w:line="460" w:lineRule="exact"/>
        <w:ind w:firstLineChars="200" w:firstLine="480"/>
        <w:rPr>
          <w:rFonts w:hAnsi="宋体"/>
          <w:color w:val="auto"/>
          <w:szCs w:val="24"/>
        </w:rPr>
      </w:pPr>
      <w:r>
        <w:rPr>
          <w:rFonts w:hAnsi="宋体" w:hint="eastAsia"/>
          <w:color w:val="auto"/>
          <w:szCs w:val="24"/>
        </w:rPr>
        <w:t>4、如我公司中标，我公司将在中标通知书规定的期限内与贵司签订合同，并将按招标文件的规定递交履约担保、全面履行合同责任和义务。</w:t>
      </w:r>
    </w:p>
    <w:p w:rsidR="00355452" w:rsidRDefault="00D32A5A">
      <w:pPr>
        <w:pStyle w:val="Default"/>
        <w:spacing w:line="460" w:lineRule="exact"/>
        <w:rPr>
          <w:rFonts w:hAnsi="宋体"/>
          <w:color w:val="auto"/>
          <w:szCs w:val="24"/>
        </w:rPr>
      </w:pPr>
      <w:r>
        <w:rPr>
          <w:rFonts w:hAnsi="宋体" w:hint="eastAsia"/>
          <w:color w:val="auto"/>
          <w:szCs w:val="24"/>
        </w:rPr>
        <w:t xml:space="preserve">    5、如我公司中标，我公司将派出投标文件项目实施一览表中的工作人员，按合同约定的期限履行完毕合同义务。</w:t>
      </w:r>
    </w:p>
    <w:p w:rsidR="00355452" w:rsidRDefault="00D32A5A">
      <w:pPr>
        <w:pStyle w:val="Default"/>
        <w:spacing w:line="460" w:lineRule="exact"/>
        <w:ind w:firstLine="480"/>
        <w:rPr>
          <w:rFonts w:hAnsi="宋体"/>
          <w:color w:val="auto"/>
          <w:szCs w:val="24"/>
        </w:rPr>
      </w:pPr>
      <w:r>
        <w:rPr>
          <w:rFonts w:hAnsi="宋体" w:hint="eastAsia"/>
          <w:color w:val="auto"/>
          <w:szCs w:val="24"/>
        </w:rPr>
        <w:t>我公司在此声明，所递交的投标文件及有关资料内容真实、准确，无任何虚假陈述，如有任何弄虚作假等违法行为，给贵公司造成损失的，我公司愿承担全部法律责任。</w:t>
      </w:r>
    </w:p>
    <w:p w:rsidR="00355452" w:rsidRDefault="00355452">
      <w:pPr>
        <w:pStyle w:val="CM99"/>
        <w:spacing w:after="0" w:line="460" w:lineRule="exact"/>
        <w:ind w:firstLineChars="1500" w:firstLine="3600"/>
        <w:rPr>
          <w:rFonts w:hAnsi="宋体"/>
          <w:szCs w:val="24"/>
        </w:rPr>
      </w:pPr>
    </w:p>
    <w:p w:rsidR="00355452" w:rsidRDefault="00D32A5A">
      <w:pPr>
        <w:pStyle w:val="CM99"/>
        <w:spacing w:after="0" w:line="460" w:lineRule="exact"/>
        <w:ind w:firstLineChars="1500" w:firstLine="3600"/>
        <w:rPr>
          <w:rFonts w:hAnsi="宋体"/>
          <w:szCs w:val="24"/>
        </w:rPr>
      </w:pPr>
      <w:r>
        <w:rPr>
          <w:rFonts w:hAnsi="宋体" w:hint="eastAsia"/>
          <w:szCs w:val="24"/>
        </w:rPr>
        <w:t>投标人：</w:t>
      </w:r>
      <w:r>
        <w:rPr>
          <w:rFonts w:hAnsi="宋体" w:hint="eastAsia"/>
          <w:szCs w:val="24"/>
          <w:u w:val="single"/>
        </w:rPr>
        <w:t xml:space="preserve">                 （盖投标单位公章）</w:t>
      </w:r>
    </w:p>
    <w:p w:rsidR="00355452" w:rsidRDefault="00D32A5A">
      <w:pPr>
        <w:pStyle w:val="CM99"/>
        <w:spacing w:after="0" w:line="460" w:lineRule="exact"/>
        <w:ind w:firstLineChars="1500" w:firstLine="3600"/>
        <w:rPr>
          <w:rFonts w:hAnsi="宋体"/>
          <w:szCs w:val="24"/>
        </w:rPr>
      </w:pPr>
      <w:r>
        <w:rPr>
          <w:rFonts w:hAnsi="宋体" w:hint="eastAsia"/>
          <w:szCs w:val="24"/>
        </w:rPr>
        <w:t>法定代表人或其受托代理人：</w:t>
      </w:r>
      <w:r>
        <w:rPr>
          <w:rFonts w:hAnsi="宋体" w:hint="eastAsia"/>
          <w:szCs w:val="24"/>
          <w:u w:val="single"/>
        </w:rPr>
        <w:t xml:space="preserve">         （签字）</w:t>
      </w:r>
    </w:p>
    <w:p w:rsidR="00355452" w:rsidRDefault="00D32A5A">
      <w:pPr>
        <w:pStyle w:val="CM99"/>
        <w:spacing w:after="0" w:line="460" w:lineRule="exact"/>
        <w:ind w:firstLineChars="1500" w:firstLine="3600"/>
        <w:rPr>
          <w:rFonts w:hAnsi="宋体"/>
          <w:szCs w:val="24"/>
          <w:u w:val="single"/>
        </w:rPr>
      </w:pPr>
      <w:r>
        <w:rPr>
          <w:rFonts w:hAnsi="宋体" w:hint="eastAsia"/>
          <w:szCs w:val="24"/>
        </w:rPr>
        <w:t>地址：</w:t>
      </w:r>
      <w:r>
        <w:rPr>
          <w:rFonts w:hAnsi="宋体" w:hint="eastAsia"/>
          <w:szCs w:val="24"/>
          <w:u w:val="single"/>
        </w:rPr>
        <w:t xml:space="preserve">                        </w:t>
      </w:r>
    </w:p>
    <w:p w:rsidR="00355452" w:rsidRDefault="00D32A5A">
      <w:pPr>
        <w:pStyle w:val="CM99"/>
        <w:spacing w:after="0" w:line="460" w:lineRule="exact"/>
        <w:ind w:firstLineChars="1500" w:firstLine="3600"/>
        <w:rPr>
          <w:rFonts w:hAnsi="宋体"/>
          <w:szCs w:val="24"/>
        </w:rPr>
      </w:pPr>
      <w:r>
        <w:rPr>
          <w:rFonts w:hAnsi="宋体" w:hint="eastAsia"/>
          <w:szCs w:val="24"/>
        </w:rPr>
        <w:t>电话：</w:t>
      </w:r>
      <w:r>
        <w:rPr>
          <w:rFonts w:hAnsi="宋体" w:hint="eastAsia"/>
          <w:szCs w:val="24"/>
          <w:u w:val="single"/>
        </w:rPr>
        <w:t xml:space="preserve">                        </w:t>
      </w:r>
    </w:p>
    <w:p w:rsidR="00355452" w:rsidRDefault="00D32A5A">
      <w:pPr>
        <w:pStyle w:val="CM99"/>
        <w:spacing w:after="0" w:line="460" w:lineRule="exact"/>
        <w:ind w:firstLineChars="1500" w:firstLine="3600"/>
        <w:rPr>
          <w:rFonts w:hAnsi="宋体"/>
          <w:szCs w:val="24"/>
          <w:u w:val="single"/>
        </w:rPr>
      </w:pPr>
      <w:r>
        <w:rPr>
          <w:rFonts w:hAnsi="宋体" w:hint="eastAsia"/>
          <w:szCs w:val="24"/>
        </w:rPr>
        <w:t>传真：</w:t>
      </w:r>
      <w:r>
        <w:rPr>
          <w:rFonts w:hAnsi="宋体" w:hint="eastAsia"/>
          <w:szCs w:val="24"/>
          <w:u w:val="single"/>
        </w:rPr>
        <w:t xml:space="preserve">                        </w:t>
      </w:r>
    </w:p>
    <w:p w:rsidR="00355452" w:rsidRDefault="00D32A5A">
      <w:pPr>
        <w:pStyle w:val="CM99"/>
        <w:spacing w:after="0" w:line="460" w:lineRule="exact"/>
        <w:ind w:firstLineChars="1500" w:firstLine="3600"/>
        <w:rPr>
          <w:rFonts w:hAnsi="宋体"/>
          <w:szCs w:val="24"/>
        </w:rPr>
      </w:pPr>
      <w:r>
        <w:rPr>
          <w:rFonts w:hAnsi="宋体" w:hint="eastAsia"/>
          <w:szCs w:val="24"/>
        </w:rPr>
        <w:t>邮政编码：</w:t>
      </w:r>
      <w:r>
        <w:rPr>
          <w:rFonts w:hAnsi="宋体" w:hint="eastAsia"/>
          <w:szCs w:val="24"/>
          <w:u w:val="single"/>
        </w:rPr>
        <w:t xml:space="preserve">                    </w:t>
      </w:r>
    </w:p>
    <w:p w:rsidR="00355452" w:rsidRDefault="00D32A5A">
      <w:pPr>
        <w:pStyle w:val="CM99"/>
        <w:spacing w:after="0" w:line="460" w:lineRule="exact"/>
        <w:ind w:firstLineChars="2300" w:firstLine="5520"/>
        <w:rPr>
          <w:rFonts w:hAnsi="宋体"/>
          <w:kern w:val="2"/>
          <w:szCs w:val="24"/>
        </w:rPr>
      </w:pPr>
      <w:r>
        <w:rPr>
          <w:rFonts w:hAnsi="宋体" w:hint="eastAsia"/>
          <w:szCs w:val="24"/>
          <w:u w:val="single"/>
        </w:rPr>
        <w:t xml:space="preserve">         </w:t>
      </w:r>
      <w:r>
        <w:rPr>
          <w:rFonts w:hAnsi="宋体" w:hint="eastAsia"/>
          <w:szCs w:val="24"/>
        </w:rPr>
        <w:t>年</w:t>
      </w:r>
      <w:r>
        <w:rPr>
          <w:rFonts w:hAnsi="宋体" w:hint="eastAsia"/>
          <w:szCs w:val="24"/>
          <w:u w:val="single"/>
        </w:rPr>
        <w:t xml:space="preserve">      </w:t>
      </w:r>
      <w:r>
        <w:rPr>
          <w:rFonts w:hAnsi="宋体" w:hint="eastAsia"/>
          <w:szCs w:val="24"/>
        </w:rPr>
        <w:t>月</w:t>
      </w:r>
      <w:r>
        <w:rPr>
          <w:rFonts w:hAnsi="宋体" w:hint="eastAsia"/>
          <w:szCs w:val="24"/>
          <w:u w:val="single"/>
        </w:rPr>
        <w:t xml:space="preserve">      </w:t>
      </w:r>
      <w:r>
        <w:rPr>
          <w:rFonts w:hAnsi="宋体" w:hint="eastAsia"/>
          <w:szCs w:val="24"/>
        </w:rPr>
        <w:t>日</w:t>
      </w:r>
    </w:p>
    <w:p w:rsidR="00355452" w:rsidRDefault="00355452">
      <w:pPr>
        <w:pStyle w:val="ae"/>
        <w:spacing w:before="0" w:beforeAutospacing="0" w:after="0" w:afterAutospacing="0" w:line="460" w:lineRule="exact"/>
        <w:rPr>
          <w:b/>
          <w:color w:val="auto"/>
          <w:sz w:val="24"/>
          <w:szCs w:val="24"/>
        </w:rPr>
        <w:sectPr w:rsidR="00355452">
          <w:pgSz w:w="11906" w:h="16838"/>
          <w:pgMar w:top="1418" w:right="1418" w:bottom="1418" w:left="1418" w:header="851" w:footer="992" w:gutter="0"/>
          <w:cols w:space="720"/>
          <w:docGrid w:type="lines" w:linePitch="312"/>
        </w:sectPr>
      </w:pPr>
    </w:p>
    <w:p w:rsidR="00355452" w:rsidRDefault="00355452" w:rsidP="00AE6191">
      <w:pPr>
        <w:pStyle w:val="2"/>
        <w:spacing w:before="0" w:after="0" w:line="460" w:lineRule="exact"/>
        <w:rPr>
          <w:rFonts w:ascii="宋体" w:eastAsia="宋体" w:hAnsi="宋体"/>
          <w:sz w:val="30"/>
          <w:szCs w:val="30"/>
        </w:rPr>
      </w:pPr>
    </w:p>
    <w:p w:rsidR="00355452" w:rsidRDefault="00D32A5A">
      <w:pPr>
        <w:pStyle w:val="2"/>
        <w:spacing w:before="0" w:after="0" w:line="460" w:lineRule="exact"/>
        <w:ind w:firstLineChars="1196" w:firstLine="3602"/>
        <w:rPr>
          <w:rFonts w:ascii="宋体" w:eastAsia="宋体" w:hAnsi="宋体"/>
          <w:sz w:val="30"/>
          <w:szCs w:val="30"/>
        </w:rPr>
      </w:pPr>
      <w:bookmarkStart w:id="149" w:name="_Toc485633432"/>
      <w:r>
        <w:rPr>
          <w:rFonts w:ascii="宋体" w:eastAsia="宋体" w:hAnsi="宋体"/>
          <w:sz w:val="30"/>
          <w:szCs w:val="30"/>
        </w:rPr>
        <w:t>18</w:t>
      </w:r>
      <w:r>
        <w:rPr>
          <w:rFonts w:ascii="宋体" w:eastAsia="宋体" w:hAnsi="宋体" w:hint="eastAsia"/>
          <w:sz w:val="30"/>
          <w:szCs w:val="30"/>
        </w:rPr>
        <w:t xml:space="preserve">、 </w:t>
      </w:r>
      <w:r w:rsidR="00BC708B">
        <w:rPr>
          <w:rFonts w:ascii="宋体" w:eastAsia="宋体" w:hAnsi="宋体" w:hint="eastAsia"/>
          <w:sz w:val="30"/>
          <w:szCs w:val="30"/>
        </w:rPr>
        <w:t>（</w:t>
      </w:r>
      <w:r>
        <w:rPr>
          <w:rFonts w:ascii="宋体" w:eastAsia="宋体" w:hAnsi="宋体" w:hint="eastAsia"/>
          <w:sz w:val="30"/>
          <w:szCs w:val="30"/>
        </w:rPr>
        <w:t>石灰粉）开标一览表/投标价格表</w:t>
      </w:r>
      <w:bookmarkEnd w:id="149"/>
    </w:p>
    <w:p w:rsidR="00355452" w:rsidRDefault="00D32A5A">
      <w:pPr>
        <w:spacing w:line="480" w:lineRule="exact"/>
        <w:rPr>
          <w:rFonts w:ascii="宋体" w:hAnsi="宋体"/>
          <w:sz w:val="24"/>
        </w:rPr>
      </w:pPr>
      <w:r>
        <w:rPr>
          <w:rFonts w:ascii="宋体" w:hAnsi="宋体" w:hint="eastAsia"/>
          <w:sz w:val="24"/>
        </w:rPr>
        <w:t>投标人名称</w:t>
      </w:r>
      <w:r>
        <w:rPr>
          <w:rFonts w:ascii="宋体" w:hAnsi="宋体" w:hint="eastAsia"/>
          <w:sz w:val="24"/>
          <w:u w:val="single"/>
        </w:rPr>
        <w:t xml:space="preserve">                    </w:t>
      </w:r>
      <w:r>
        <w:rPr>
          <w:rFonts w:ascii="宋体" w:hAnsi="宋体" w:hint="eastAsia"/>
          <w:sz w:val="24"/>
        </w:rPr>
        <w:t xml:space="preserve">      招标编号</w:t>
      </w:r>
      <w:r>
        <w:rPr>
          <w:rFonts w:ascii="宋体" w:hAnsi="宋体" w:hint="eastAsia"/>
          <w:sz w:val="24"/>
          <w:u w:val="single"/>
        </w:rPr>
        <w:t xml:space="preserve">                    </w:t>
      </w:r>
      <w:r>
        <w:rPr>
          <w:rFonts w:ascii="宋体" w:hAnsi="宋体" w:hint="eastAsia"/>
          <w:sz w:val="24"/>
        </w:rPr>
        <w:t xml:space="preserve">                      单位：</w:t>
      </w:r>
      <w:r>
        <w:rPr>
          <w:rFonts w:ascii="宋体" w:hAnsi="宋体" w:hint="eastAsia"/>
          <w:b/>
          <w:bCs/>
          <w:sz w:val="24"/>
        </w:rPr>
        <w:t>万元</w:t>
      </w:r>
    </w:p>
    <w:tbl>
      <w:tblPr>
        <w:tblW w:w="14190" w:type="dxa"/>
        <w:tblInd w:w="93" w:type="dxa"/>
        <w:tblLayout w:type="fixed"/>
        <w:tblLook w:val="04A0" w:firstRow="1" w:lastRow="0" w:firstColumn="1" w:lastColumn="0" w:noHBand="0" w:noVBand="1"/>
      </w:tblPr>
      <w:tblGrid>
        <w:gridCol w:w="1540"/>
        <w:gridCol w:w="2444"/>
        <w:gridCol w:w="1134"/>
        <w:gridCol w:w="851"/>
        <w:gridCol w:w="1134"/>
        <w:gridCol w:w="1134"/>
        <w:gridCol w:w="1134"/>
        <w:gridCol w:w="1134"/>
        <w:gridCol w:w="1276"/>
        <w:gridCol w:w="1275"/>
        <w:gridCol w:w="1134"/>
      </w:tblGrid>
      <w:tr w:rsidR="00C31829" w:rsidRPr="00C31829">
        <w:trPr>
          <w:trHeight w:val="300"/>
        </w:trPr>
        <w:tc>
          <w:tcPr>
            <w:tcW w:w="1540" w:type="dxa"/>
            <w:tcBorders>
              <w:top w:val="single" w:sz="8" w:space="0" w:color="auto"/>
              <w:left w:val="single" w:sz="8" w:space="0" w:color="auto"/>
              <w:bottom w:val="nil"/>
              <w:right w:val="single" w:sz="8" w:space="0" w:color="auto"/>
            </w:tcBorders>
            <w:vAlign w:val="center"/>
          </w:tcPr>
          <w:p w:rsidR="00355452" w:rsidRPr="00C31829" w:rsidRDefault="00D32A5A">
            <w:pPr>
              <w:widowControl/>
              <w:jc w:val="center"/>
              <w:rPr>
                <w:rFonts w:ascii="宋体" w:hAnsi="宋体" w:cs="宋体"/>
                <w:kern w:val="0"/>
                <w:sz w:val="24"/>
              </w:rPr>
            </w:pPr>
            <w:r w:rsidRPr="00C31829">
              <w:rPr>
                <w:rFonts w:ascii="宋体" w:hAnsi="宋体" w:cs="宋体" w:hint="eastAsia"/>
                <w:kern w:val="0"/>
                <w:sz w:val="24"/>
              </w:rPr>
              <w:t>1</w:t>
            </w:r>
          </w:p>
        </w:tc>
        <w:tc>
          <w:tcPr>
            <w:tcW w:w="2444" w:type="dxa"/>
            <w:tcBorders>
              <w:top w:val="single" w:sz="8" w:space="0" w:color="auto"/>
              <w:left w:val="nil"/>
              <w:bottom w:val="nil"/>
              <w:right w:val="single" w:sz="8" w:space="0" w:color="auto"/>
            </w:tcBorders>
            <w:vAlign w:val="center"/>
          </w:tcPr>
          <w:p w:rsidR="00355452" w:rsidRPr="00C31829" w:rsidRDefault="00D32A5A">
            <w:pPr>
              <w:widowControl/>
              <w:jc w:val="center"/>
              <w:rPr>
                <w:rFonts w:ascii="宋体" w:hAnsi="宋体" w:cs="宋体"/>
                <w:kern w:val="0"/>
                <w:sz w:val="24"/>
              </w:rPr>
            </w:pPr>
            <w:r w:rsidRPr="00C31829">
              <w:rPr>
                <w:rFonts w:ascii="宋体" w:hAnsi="宋体" w:cs="宋体" w:hint="eastAsia"/>
                <w:kern w:val="0"/>
                <w:sz w:val="24"/>
              </w:rPr>
              <w:t>2</w:t>
            </w:r>
          </w:p>
        </w:tc>
        <w:tc>
          <w:tcPr>
            <w:tcW w:w="1134" w:type="dxa"/>
            <w:tcBorders>
              <w:top w:val="single" w:sz="8" w:space="0" w:color="auto"/>
              <w:left w:val="nil"/>
              <w:bottom w:val="nil"/>
              <w:right w:val="single" w:sz="8" w:space="0" w:color="auto"/>
            </w:tcBorders>
            <w:vAlign w:val="center"/>
          </w:tcPr>
          <w:p w:rsidR="00355452" w:rsidRPr="00C31829" w:rsidRDefault="00D32A5A">
            <w:pPr>
              <w:widowControl/>
              <w:jc w:val="center"/>
              <w:rPr>
                <w:rFonts w:ascii="宋体" w:hAnsi="宋体" w:cs="宋体"/>
                <w:kern w:val="0"/>
                <w:sz w:val="24"/>
              </w:rPr>
            </w:pPr>
            <w:r w:rsidRPr="00C31829">
              <w:rPr>
                <w:rFonts w:ascii="宋体" w:hAnsi="宋体" w:cs="宋体" w:hint="eastAsia"/>
                <w:kern w:val="0"/>
                <w:sz w:val="24"/>
              </w:rPr>
              <w:t>3</w:t>
            </w:r>
          </w:p>
        </w:tc>
        <w:tc>
          <w:tcPr>
            <w:tcW w:w="851" w:type="dxa"/>
            <w:tcBorders>
              <w:top w:val="single" w:sz="8" w:space="0" w:color="auto"/>
              <w:left w:val="nil"/>
              <w:bottom w:val="nil"/>
              <w:right w:val="single" w:sz="8" w:space="0" w:color="auto"/>
            </w:tcBorders>
            <w:vAlign w:val="center"/>
          </w:tcPr>
          <w:p w:rsidR="00355452" w:rsidRPr="00C31829" w:rsidRDefault="00D32A5A">
            <w:pPr>
              <w:widowControl/>
              <w:jc w:val="center"/>
              <w:rPr>
                <w:rFonts w:ascii="宋体" w:hAnsi="宋体" w:cs="宋体"/>
                <w:kern w:val="0"/>
                <w:sz w:val="24"/>
              </w:rPr>
            </w:pPr>
            <w:r w:rsidRPr="00C31829">
              <w:rPr>
                <w:rFonts w:ascii="宋体" w:hAnsi="宋体" w:cs="宋体" w:hint="eastAsia"/>
                <w:kern w:val="0"/>
                <w:sz w:val="24"/>
              </w:rPr>
              <w:t>4</w:t>
            </w:r>
          </w:p>
        </w:tc>
        <w:tc>
          <w:tcPr>
            <w:tcW w:w="1134" w:type="dxa"/>
            <w:tcBorders>
              <w:top w:val="single" w:sz="8" w:space="0" w:color="auto"/>
              <w:left w:val="nil"/>
              <w:bottom w:val="nil"/>
              <w:right w:val="single" w:sz="8" w:space="0" w:color="auto"/>
            </w:tcBorders>
            <w:vAlign w:val="center"/>
          </w:tcPr>
          <w:p w:rsidR="00355452" w:rsidRPr="00C31829" w:rsidRDefault="00D32A5A">
            <w:pPr>
              <w:widowControl/>
              <w:jc w:val="center"/>
              <w:rPr>
                <w:rFonts w:ascii="宋体" w:hAnsi="宋体" w:cs="宋体"/>
                <w:kern w:val="0"/>
                <w:sz w:val="24"/>
              </w:rPr>
            </w:pPr>
            <w:r w:rsidRPr="00C31829">
              <w:rPr>
                <w:rFonts w:ascii="宋体" w:hAnsi="宋体" w:cs="宋体" w:hint="eastAsia"/>
                <w:kern w:val="0"/>
                <w:sz w:val="24"/>
              </w:rPr>
              <w:t>5</w:t>
            </w:r>
          </w:p>
        </w:tc>
        <w:tc>
          <w:tcPr>
            <w:tcW w:w="1134" w:type="dxa"/>
            <w:tcBorders>
              <w:top w:val="single" w:sz="8" w:space="0" w:color="auto"/>
              <w:left w:val="nil"/>
              <w:bottom w:val="nil"/>
              <w:right w:val="single" w:sz="8" w:space="0" w:color="auto"/>
            </w:tcBorders>
            <w:vAlign w:val="center"/>
          </w:tcPr>
          <w:p w:rsidR="00355452" w:rsidRPr="00C31829" w:rsidRDefault="00D32A5A">
            <w:pPr>
              <w:widowControl/>
              <w:jc w:val="center"/>
              <w:rPr>
                <w:rFonts w:ascii="宋体" w:hAnsi="宋体" w:cs="宋体"/>
                <w:kern w:val="0"/>
                <w:sz w:val="24"/>
              </w:rPr>
            </w:pPr>
            <w:r w:rsidRPr="00C31829">
              <w:rPr>
                <w:rFonts w:ascii="宋体" w:hAnsi="宋体" w:cs="宋体" w:hint="eastAsia"/>
                <w:kern w:val="0"/>
                <w:sz w:val="24"/>
              </w:rPr>
              <w:t>6</w:t>
            </w:r>
          </w:p>
        </w:tc>
        <w:tc>
          <w:tcPr>
            <w:tcW w:w="1134" w:type="dxa"/>
            <w:tcBorders>
              <w:top w:val="single" w:sz="8" w:space="0" w:color="auto"/>
              <w:left w:val="nil"/>
              <w:bottom w:val="nil"/>
              <w:right w:val="single" w:sz="8" w:space="0" w:color="auto"/>
            </w:tcBorders>
            <w:vAlign w:val="center"/>
          </w:tcPr>
          <w:p w:rsidR="00355452" w:rsidRPr="00C31829" w:rsidRDefault="00D32A5A">
            <w:pPr>
              <w:widowControl/>
              <w:jc w:val="center"/>
              <w:rPr>
                <w:rFonts w:ascii="宋体" w:hAnsi="宋体" w:cs="宋体"/>
                <w:kern w:val="0"/>
                <w:sz w:val="24"/>
              </w:rPr>
            </w:pPr>
            <w:r w:rsidRPr="00C31829">
              <w:rPr>
                <w:rFonts w:ascii="宋体" w:hAnsi="宋体" w:cs="宋体" w:hint="eastAsia"/>
                <w:kern w:val="0"/>
                <w:sz w:val="24"/>
              </w:rPr>
              <w:t>7</w:t>
            </w:r>
          </w:p>
        </w:tc>
        <w:tc>
          <w:tcPr>
            <w:tcW w:w="1134" w:type="dxa"/>
            <w:tcBorders>
              <w:top w:val="single" w:sz="8" w:space="0" w:color="auto"/>
              <w:left w:val="nil"/>
              <w:bottom w:val="nil"/>
              <w:right w:val="single" w:sz="8" w:space="0" w:color="auto"/>
            </w:tcBorders>
            <w:vAlign w:val="center"/>
          </w:tcPr>
          <w:p w:rsidR="00355452" w:rsidRPr="00C31829" w:rsidRDefault="00D32A5A">
            <w:pPr>
              <w:widowControl/>
              <w:jc w:val="center"/>
              <w:rPr>
                <w:rFonts w:ascii="宋体" w:hAnsi="宋体" w:cs="宋体"/>
                <w:kern w:val="0"/>
                <w:sz w:val="24"/>
              </w:rPr>
            </w:pPr>
            <w:r w:rsidRPr="00C31829">
              <w:rPr>
                <w:rFonts w:ascii="宋体" w:hAnsi="宋体" w:cs="宋体" w:hint="eastAsia"/>
                <w:kern w:val="0"/>
                <w:sz w:val="24"/>
              </w:rPr>
              <w:t>8</w:t>
            </w:r>
          </w:p>
        </w:tc>
        <w:tc>
          <w:tcPr>
            <w:tcW w:w="1276" w:type="dxa"/>
            <w:tcBorders>
              <w:top w:val="single" w:sz="8" w:space="0" w:color="auto"/>
              <w:left w:val="nil"/>
              <w:bottom w:val="nil"/>
              <w:right w:val="single" w:sz="8" w:space="0" w:color="auto"/>
            </w:tcBorders>
            <w:vAlign w:val="center"/>
          </w:tcPr>
          <w:p w:rsidR="00355452" w:rsidRPr="00C31829" w:rsidRDefault="00D32A5A">
            <w:pPr>
              <w:widowControl/>
              <w:jc w:val="center"/>
              <w:rPr>
                <w:rFonts w:ascii="宋体" w:hAnsi="宋体" w:cs="宋体"/>
                <w:kern w:val="0"/>
                <w:sz w:val="24"/>
              </w:rPr>
            </w:pPr>
            <w:r w:rsidRPr="00C31829">
              <w:rPr>
                <w:rFonts w:ascii="宋体" w:hAnsi="宋体" w:cs="宋体" w:hint="eastAsia"/>
                <w:kern w:val="0"/>
                <w:sz w:val="24"/>
              </w:rPr>
              <w:t>9</w:t>
            </w:r>
          </w:p>
        </w:tc>
        <w:tc>
          <w:tcPr>
            <w:tcW w:w="1275" w:type="dxa"/>
            <w:tcBorders>
              <w:top w:val="single" w:sz="8" w:space="0" w:color="auto"/>
              <w:left w:val="nil"/>
              <w:bottom w:val="nil"/>
              <w:right w:val="single" w:sz="8" w:space="0" w:color="auto"/>
            </w:tcBorders>
            <w:vAlign w:val="center"/>
          </w:tcPr>
          <w:p w:rsidR="00355452" w:rsidRPr="00C31829" w:rsidRDefault="00D32A5A">
            <w:pPr>
              <w:widowControl/>
              <w:jc w:val="center"/>
              <w:rPr>
                <w:rFonts w:ascii="宋体" w:hAnsi="宋体" w:cs="宋体"/>
                <w:kern w:val="0"/>
                <w:sz w:val="24"/>
              </w:rPr>
            </w:pPr>
            <w:r w:rsidRPr="00C31829">
              <w:rPr>
                <w:rFonts w:ascii="宋体" w:hAnsi="宋体" w:cs="宋体" w:hint="eastAsia"/>
                <w:kern w:val="0"/>
                <w:sz w:val="24"/>
              </w:rPr>
              <w:t>10</w:t>
            </w:r>
          </w:p>
        </w:tc>
        <w:tc>
          <w:tcPr>
            <w:tcW w:w="1134" w:type="dxa"/>
            <w:tcBorders>
              <w:top w:val="single" w:sz="8" w:space="0" w:color="auto"/>
              <w:left w:val="nil"/>
              <w:bottom w:val="nil"/>
              <w:right w:val="single" w:sz="8" w:space="0" w:color="auto"/>
            </w:tcBorders>
            <w:vAlign w:val="center"/>
          </w:tcPr>
          <w:p w:rsidR="00355452" w:rsidRPr="00C31829" w:rsidRDefault="00D32A5A">
            <w:pPr>
              <w:widowControl/>
              <w:jc w:val="center"/>
              <w:rPr>
                <w:rFonts w:ascii="宋体" w:hAnsi="宋体" w:cs="宋体"/>
                <w:kern w:val="0"/>
                <w:sz w:val="24"/>
              </w:rPr>
            </w:pPr>
            <w:r w:rsidRPr="00C31829">
              <w:rPr>
                <w:rFonts w:ascii="宋体" w:hAnsi="宋体" w:cs="宋体" w:hint="eastAsia"/>
                <w:kern w:val="0"/>
                <w:sz w:val="24"/>
              </w:rPr>
              <w:t>11</w:t>
            </w:r>
          </w:p>
        </w:tc>
      </w:tr>
      <w:tr w:rsidR="00C31829" w:rsidRPr="00C31829">
        <w:trPr>
          <w:trHeight w:val="454"/>
        </w:trPr>
        <w:tc>
          <w:tcPr>
            <w:tcW w:w="15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355452" w:rsidRPr="00C31829" w:rsidRDefault="00D32A5A">
            <w:pPr>
              <w:widowControl/>
              <w:jc w:val="center"/>
              <w:rPr>
                <w:rFonts w:ascii="宋体" w:hAnsi="宋体" w:cs="宋体"/>
                <w:kern w:val="0"/>
                <w:szCs w:val="21"/>
              </w:rPr>
            </w:pPr>
            <w:r w:rsidRPr="00C31829">
              <w:rPr>
                <w:rFonts w:ascii="宋体" w:hAnsi="宋体" w:cs="宋体" w:hint="eastAsia"/>
                <w:kern w:val="0"/>
                <w:szCs w:val="21"/>
              </w:rPr>
              <w:t>物料名称</w:t>
            </w:r>
          </w:p>
        </w:tc>
        <w:tc>
          <w:tcPr>
            <w:tcW w:w="2444" w:type="dxa"/>
            <w:vMerge w:val="restart"/>
            <w:tcBorders>
              <w:top w:val="single" w:sz="8" w:space="0" w:color="auto"/>
              <w:left w:val="single" w:sz="8" w:space="0" w:color="auto"/>
              <w:bottom w:val="nil"/>
              <w:right w:val="single" w:sz="8" w:space="0" w:color="auto"/>
            </w:tcBorders>
            <w:shd w:val="clear" w:color="000000" w:fill="FFFFFF"/>
            <w:vAlign w:val="center"/>
          </w:tcPr>
          <w:p w:rsidR="00355452" w:rsidRPr="00C31829" w:rsidRDefault="00D32A5A">
            <w:pPr>
              <w:widowControl/>
              <w:jc w:val="center"/>
              <w:rPr>
                <w:rFonts w:ascii="宋体" w:hAnsi="宋体" w:cs="宋体"/>
                <w:kern w:val="0"/>
                <w:szCs w:val="21"/>
              </w:rPr>
            </w:pPr>
            <w:r w:rsidRPr="00C31829">
              <w:rPr>
                <w:rFonts w:ascii="宋体" w:hAnsi="宋体" w:cs="宋体" w:hint="eastAsia"/>
                <w:kern w:val="0"/>
                <w:szCs w:val="21"/>
              </w:rPr>
              <w:t>规格型号</w:t>
            </w:r>
          </w:p>
        </w:tc>
        <w:tc>
          <w:tcPr>
            <w:tcW w:w="1134" w:type="dxa"/>
            <w:tcBorders>
              <w:top w:val="single" w:sz="8" w:space="0" w:color="auto"/>
              <w:left w:val="nil"/>
              <w:bottom w:val="nil"/>
              <w:right w:val="single" w:sz="8" w:space="0" w:color="auto"/>
            </w:tcBorders>
            <w:shd w:val="clear" w:color="000000" w:fill="FFFFFF"/>
            <w:vAlign w:val="center"/>
          </w:tcPr>
          <w:p w:rsidR="00355452" w:rsidRPr="00C31829" w:rsidRDefault="00D32A5A">
            <w:pPr>
              <w:widowControl/>
              <w:jc w:val="center"/>
              <w:rPr>
                <w:rFonts w:ascii="宋体" w:hAnsi="宋体" w:cs="宋体"/>
                <w:kern w:val="0"/>
                <w:szCs w:val="21"/>
              </w:rPr>
            </w:pPr>
            <w:r w:rsidRPr="00C31829">
              <w:rPr>
                <w:rFonts w:ascii="宋体" w:hAnsi="宋体" w:cs="宋体" w:hint="eastAsia"/>
                <w:kern w:val="0"/>
                <w:szCs w:val="21"/>
              </w:rPr>
              <w:t>采购数量</w:t>
            </w:r>
          </w:p>
        </w:tc>
        <w:tc>
          <w:tcPr>
            <w:tcW w:w="851" w:type="dxa"/>
            <w:vMerge w:val="restart"/>
            <w:tcBorders>
              <w:top w:val="single" w:sz="8" w:space="0" w:color="auto"/>
              <w:left w:val="single" w:sz="8" w:space="0" w:color="auto"/>
              <w:bottom w:val="nil"/>
              <w:right w:val="single" w:sz="8" w:space="0" w:color="auto"/>
            </w:tcBorders>
            <w:shd w:val="clear" w:color="000000" w:fill="FFFFFF"/>
            <w:vAlign w:val="center"/>
          </w:tcPr>
          <w:p w:rsidR="00355452" w:rsidRPr="00C31829" w:rsidRDefault="00D32A5A">
            <w:pPr>
              <w:widowControl/>
              <w:jc w:val="center"/>
              <w:rPr>
                <w:rFonts w:ascii="宋体" w:hAnsi="宋体" w:cs="宋体"/>
                <w:kern w:val="0"/>
                <w:szCs w:val="21"/>
              </w:rPr>
            </w:pPr>
            <w:r w:rsidRPr="00C31829">
              <w:rPr>
                <w:rFonts w:ascii="宋体" w:hAnsi="宋体" w:cs="宋体" w:hint="eastAsia"/>
                <w:kern w:val="0"/>
                <w:szCs w:val="21"/>
              </w:rPr>
              <w:t>交货时间</w:t>
            </w:r>
          </w:p>
        </w:tc>
        <w:tc>
          <w:tcPr>
            <w:tcW w:w="1134" w:type="dxa"/>
            <w:tcBorders>
              <w:top w:val="single" w:sz="8" w:space="0" w:color="auto"/>
              <w:left w:val="nil"/>
              <w:bottom w:val="nil"/>
              <w:right w:val="single" w:sz="8" w:space="0" w:color="auto"/>
            </w:tcBorders>
            <w:shd w:val="clear" w:color="000000" w:fill="FFFFFF"/>
            <w:vAlign w:val="center"/>
          </w:tcPr>
          <w:p w:rsidR="00355452" w:rsidRPr="00C31829" w:rsidRDefault="00D32A5A">
            <w:pPr>
              <w:widowControl/>
              <w:jc w:val="center"/>
              <w:rPr>
                <w:rFonts w:ascii="宋体" w:hAnsi="宋体" w:cs="宋体"/>
                <w:kern w:val="0"/>
                <w:szCs w:val="21"/>
              </w:rPr>
            </w:pPr>
            <w:r w:rsidRPr="00C31829">
              <w:rPr>
                <w:rFonts w:ascii="宋体" w:hAnsi="宋体" w:cs="宋体" w:hint="eastAsia"/>
                <w:kern w:val="0"/>
                <w:szCs w:val="21"/>
              </w:rPr>
              <w:t>含税出厂单价</w:t>
            </w:r>
          </w:p>
        </w:tc>
        <w:tc>
          <w:tcPr>
            <w:tcW w:w="1134" w:type="dxa"/>
            <w:tcBorders>
              <w:top w:val="single" w:sz="8" w:space="0" w:color="auto"/>
              <w:left w:val="nil"/>
              <w:bottom w:val="nil"/>
              <w:right w:val="single" w:sz="8" w:space="0" w:color="auto"/>
            </w:tcBorders>
            <w:shd w:val="clear" w:color="000000" w:fill="FFFFFF"/>
            <w:vAlign w:val="center"/>
          </w:tcPr>
          <w:p w:rsidR="00355452" w:rsidRPr="00C31829" w:rsidRDefault="00D32A5A">
            <w:pPr>
              <w:widowControl/>
              <w:jc w:val="center"/>
              <w:rPr>
                <w:rFonts w:ascii="宋体" w:hAnsi="宋体" w:cs="宋体"/>
                <w:kern w:val="0"/>
                <w:szCs w:val="21"/>
              </w:rPr>
            </w:pPr>
            <w:r w:rsidRPr="00C31829">
              <w:rPr>
                <w:rFonts w:ascii="宋体" w:hAnsi="宋体" w:cs="宋体" w:hint="eastAsia"/>
                <w:kern w:val="0"/>
                <w:szCs w:val="21"/>
              </w:rPr>
              <w:t>运费</w:t>
            </w:r>
          </w:p>
        </w:tc>
        <w:tc>
          <w:tcPr>
            <w:tcW w:w="1134" w:type="dxa"/>
            <w:tcBorders>
              <w:top w:val="single" w:sz="8" w:space="0" w:color="auto"/>
              <w:left w:val="nil"/>
              <w:bottom w:val="nil"/>
              <w:right w:val="single" w:sz="8" w:space="0" w:color="auto"/>
            </w:tcBorders>
            <w:shd w:val="clear" w:color="000000" w:fill="FFFFFF"/>
            <w:vAlign w:val="center"/>
          </w:tcPr>
          <w:p w:rsidR="00355452" w:rsidRPr="00C31829" w:rsidRDefault="00D32A5A">
            <w:pPr>
              <w:widowControl/>
              <w:rPr>
                <w:rFonts w:ascii="宋体" w:hAnsi="宋体" w:cs="宋体"/>
                <w:kern w:val="0"/>
                <w:szCs w:val="21"/>
              </w:rPr>
            </w:pPr>
            <w:r w:rsidRPr="00C31829">
              <w:rPr>
                <w:rFonts w:ascii="宋体" w:hAnsi="宋体" w:cs="宋体" w:hint="eastAsia"/>
                <w:kern w:val="0"/>
                <w:szCs w:val="21"/>
              </w:rPr>
              <w:t>单项小计</w:t>
            </w:r>
          </w:p>
        </w:tc>
        <w:tc>
          <w:tcPr>
            <w:tcW w:w="1134" w:type="dxa"/>
            <w:tcBorders>
              <w:top w:val="single" w:sz="8" w:space="0" w:color="auto"/>
              <w:left w:val="nil"/>
              <w:bottom w:val="nil"/>
              <w:right w:val="single" w:sz="8" w:space="0" w:color="auto"/>
            </w:tcBorders>
            <w:shd w:val="clear" w:color="000000" w:fill="FFFFFF"/>
            <w:vAlign w:val="center"/>
          </w:tcPr>
          <w:p w:rsidR="00355452" w:rsidRPr="00C31829" w:rsidRDefault="00D32A5A">
            <w:pPr>
              <w:widowControl/>
              <w:jc w:val="center"/>
              <w:rPr>
                <w:rFonts w:ascii="宋体" w:hAnsi="宋体" w:cs="宋体"/>
                <w:kern w:val="0"/>
                <w:szCs w:val="21"/>
              </w:rPr>
            </w:pPr>
            <w:r w:rsidRPr="00C31829">
              <w:rPr>
                <w:rFonts w:ascii="宋体" w:hAnsi="宋体" w:cs="宋体" w:hint="eastAsia"/>
                <w:kern w:val="0"/>
                <w:szCs w:val="21"/>
              </w:rPr>
              <w:t>运距</w:t>
            </w:r>
          </w:p>
        </w:tc>
        <w:tc>
          <w:tcPr>
            <w:tcW w:w="1276" w:type="dxa"/>
            <w:vMerge w:val="restart"/>
            <w:tcBorders>
              <w:top w:val="single" w:sz="8" w:space="0" w:color="auto"/>
              <w:left w:val="single" w:sz="8" w:space="0" w:color="auto"/>
              <w:bottom w:val="nil"/>
              <w:right w:val="single" w:sz="8" w:space="0" w:color="auto"/>
            </w:tcBorders>
            <w:shd w:val="clear" w:color="000000" w:fill="FFFFFF"/>
            <w:vAlign w:val="center"/>
          </w:tcPr>
          <w:p w:rsidR="00355452" w:rsidRPr="00C31829" w:rsidRDefault="00D32A5A">
            <w:pPr>
              <w:widowControl/>
              <w:jc w:val="center"/>
              <w:rPr>
                <w:rFonts w:ascii="宋体" w:hAnsi="宋体" w:cs="宋体"/>
                <w:kern w:val="0"/>
                <w:szCs w:val="21"/>
              </w:rPr>
            </w:pPr>
            <w:r w:rsidRPr="00C31829">
              <w:rPr>
                <w:rFonts w:ascii="宋体" w:hAnsi="宋体" w:cs="宋体" w:hint="eastAsia"/>
                <w:kern w:val="0"/>
                <w:szCs w:val="21"/>
              </w:rPr>
              <w:t>运输方式</w:t>
            </w:r>
          </w:p>
        </w:tc>
        <w:tc>
          <w:tcPr>
            <w:tcW w:w="1275" w:type="dxa"/>
            <w:vMerge w:val="restart"/>
            <w:tcBorders>
              <w:top w:val="single" w:sz="8" w:space="0" w:color="auto"/>
              <w:left w:val="single" w:sz="8" w:space="0" w:color="auto"/>
              <w:bottom w:val="nil"/>
              <w:right w:val="single" w:sz="8" w:space="0" w:color="auto"/>
            </w:tcBorders>
            <w:shd w:val="clear" w:color="000000" w:fill="FFFFFF"/>
            <w:vAlign w:val="center"/>
          </w:tcPr>
          <w:p w:rsidR="00355452" w:rsidRPr="00C31829" w:rsidRDefault="00AE6191">
            <w:pPr>
              <w:widowControl/>
              <w:jc w:val="center"/>
              <w:rPr>
                <w:rFonts w:ascii="宋体" w:hAnsi="宋体" w:cs="宋体"/>
                <w:kern w:val="0"/>
                <w:szCs w:val="21"/>
              </w:rPr>
            </w:pPr>
            <w:r>
              <w:rPr>
                <w:rFonts w:ascii="宋体" w:hAnsi="宋体" w:cs="宋体" w:hint="eastAsia"/>
                <w:kern w:val="0"/>
                <w:szCs w:val="21"/>
              </w:rPr>
              <w:t>税率</w:t>
            </w:r>
          </w:p>
        </w:tc>
        <w:tc>
          <w:tcPr>
            <w:tcW w:w="1134" w:type="dxa"/>
            <w:vMerge w:val="restart"/>
            <w:tcBorders>
              <w:top w:val="single" w:sz="8" w:space="0" w:color="auto"/>
              <w:left w:val="single" w:sz="8" w:space="0" w:color="auto"/>
              <w:bottom w:val="nil"/>
              <w:right w:val="single" w:sz="8" w:space="0" w:color="auto"/>
            </w:tcBorders>
            <w:vAlign w:val="center"/>
          </w:tcPr>
          <w:p w:rsidR="00355452" w:rsidRPr="00C31829" w:rsidRDefault="00D32A5A">
            <w:pPr>
              <w:widowControl/>
              <w:jc w:val="center"/>
              <w:rPr>
                <w:rFonts w:ascii="宋体" w:hAnsi="宋体" w:cs="宋体"/>
                <w:kern w:val="0"/>
                <w:szCs w:val="21"/>
              </w:rPr>
            </w:pPr>
            <w:r w:rsidRPr="00C31829">
              <w:rPr>
                <w:rFonts w:ascii="宋体" w:hAnsi="宋体" w:cs="宋体" w:hint="eastAsia"/>
                <w:kern w:val="0"/>
                <w:szCs w:val="21"/>
              </w:rPr>
              <w:t>注册资本</w:t>
            </w:r>
          </w:p>
        </w:tc>
      </w:tr>
      <w:tr w:rsidR="00355452" w:rsidRPr="00C31829">
        <w:trPr>
          <w:trHeight w:val="285"/>
        </w:trPr>
        <w:tc>
          <w:tcPr>
            <w:tcW w:w="154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55452" w:rsidRPr="00C31829" w:rsidRDefault="00355452">
            <w:pPr>
              <w:widowControl/>
              <w:jc w:val="left"/>
              <w:rPr>
                <w:rFonts w:ascii="宋体" w:hAnsi="宋体" w:cs="宋体"/>
                <w:kern w:val="0"/>
                <w:szCs w:val="21"/>
              </w:rPr>
            </w:pPr>
          </w:p>
        </w:tc>
        <w:tc>
          <w:tcPr>
            <w:tcW w:w="2444" w:type="dxa"/>
            <w:vMerge/>
            <w:tcBorders>
              <w:top w:val="single" w:sz="8" w:space="0" w:color="auto"/>
              <w:left w:val="single" w:sz="8" w:space="0" w:color="auto"/>
              <w:bottom w:val="nil"/>
              <w:right w:val="single" w:sz="8" w:space="0" w:color="auto"/>
            </w:tcBorders>
            <w:shd w:val="clear" w:color="auto" w:fill="auto"/>
            <w:vAlign w:val="center"/>
          </w:tcPr>
          <w:p w:rsidR="00355452" w:rsidRPr="00C31829" w:rsidRDefault="00355452">
            <w:pPr>
              <w:widowControl/>
              <w:jc w:val="left"/>
              <w:rPr>
                <w:rFonts w:ascii="宋体" w:hAnsi="宋体" w:cs="宋体"/>
                <w:kern w:val="0"/>
                <w:szCs w:val="21"/>
              </w:rPr>
            </w:pPr>
          </w:p>
        </w:tc>
        <w:tc>
          <w:tcPr>
            <w:tcW w:w="1134" w:type="dxa"/>
            <w:tcBorders>
              <w:top w:val="nil"/>
              <w:left w:val="nil"/>
              <w:bottom w:val="nil"/>
              <w:right w:val="single" w:sz="8" w:space="0" w:color="auto"/>
            </w:tcBorders>
            <w:shd w:val="clear" w:color="000000" w:fill="FFFFFF"/>
            <w:vAlign w:val="center"/>
          </w:tcPr>
          <w:p w:rsidR="00355452" w:rsidRPr="00C31829" w:rsidRDefault="00D32A5A">
            <w:pPr>
              <w:widowControl/>
              <w:jc w:val="center"/>
              <w:rPr>
                <w:rFonts w:ascii="宋体" w:hAnsi="宋体" w:cs="宋体"/>
                <w:kern w:val="0"/>
                <w:szCs w:val="21"/>
              </w:rPr>
            </w:pPr>
            <w:r w:rsidRPr="00C31829">
              <w:rPr>
                <w:rFonts w:ascii="宋体" w:hAnsi="宋体" w:cs="宋体" w:hint="eastAsia"/>
                <w:kern w:val="0"/>
                <w:szCs w:val="21"/>
              </w:rPr>
              <w:t>（吨）</w:t>
            </w:r>
          </w:p>
        </w:tc>
        <w:tc>
          <w:tcPr>
            <w:tcW w:w="851" w:type="dxa"/>
            <w:vMerge/>
            <w:tcBorders>
              <w:top w:val="single" w:sz="8" w:space="0" w:color="auto"/>
              <w:left w:val="single" w:sz="8" w:space="0" w:color="auto"/>
              <w:bottom w:val="nil"/>
              <w:right w:val="single" w:sz="8" w:space="0" w:color="auto"/>
            </w:tcBorders>
            <w:shd w:val="clear" w:color="auto" w:fill="auto"/>
            <w:vAlign w:val="center"/>
          </w:tcPr>
          <w:p w:rsidR="00355452" w:rsidRPr="00C31829" w:rsidRDefault="00355452">
            <w:pPr>
              <w:widowControl/>
              <w:jc w:val="left"/>
              <w:rPr>
                <w:rFonts w:ascii="宋体" w:hAnsi="宋体" w:cs="宋体"/>
                <w:kern w:val="0"/>
                <w:szCs w:val="21"/>
              </w:rPr>
            </w:pPr>
          </w:p>
        </w:tc>
        <w:tc>
          <w:tcPr>
            <w:tcW w:w="1134" w:type="dxa"/>
            <w:tcBorders>
              <w:top w:val="nil"/>
              <w:left w:val="nil"/>
              <w:bottom w:val="nil"/>
              <w:right w:val="single" w:sz="8" w:space="0" w:color="auto"/>
            </w:tcBorders>
            <w:shd w:val="clear" w:color="000000" w:fill="FFFFFF"/>
            <w:vAlign w:val="center"/>
          </w:tcPr>
          <w:p w:rsidR="00355452" w:rsidRPr="00C31829" w:rsidRDefault="00D32A5A">
            <w:pPr>
              <w:widowControl/>
              <w:jc w:val="center"/>
              <w:rPr>
                <w:rFonts w:ascii="宋体" w:hAnsi="宋体" w:cs="宋体"/>
                <w:kern w:val="0"/>
                <w:szCs w:val="21"/>
              </w:rPr>
            </w:pPr>
            <w:r w:rsidRPr="00C31829">
              <w:rPr>
                <w:rFonts w:ascii="宋体" w:hAnsi="宋体" w:cs="宋体" w:hint="eastAsia"/>
                <w:kern w:val="0"/>
                <w:szCs w:val="21"/>
              </w:rPr>
              <w:t>（元/吨）</w:t>
            </w:r>
          </w:p>
        </w:tc>
        <w:tc>
          <w:tcPr>
            <w:tcW w:w="1134" w:type="dxa"/>
            <w:tcBorders>
              <w:top w:val="nil"/>
              <w:left w:val="nil"/>
              <w:bottom w:val="nil"/>
              <w:right w:val="single" w:sz="8" w:space="0" w:color="auto"/>
            </w:tcBorders>
            <w:shd w:val="clear" w:color="000000" w:fill="FFFFFF"/>
            <w:vAlign w:val="center"/>
          </w:tcPr>
          <w:p w:rsidR="00355452" w:rsidRPr="00C31829" w:rsidRDefault="00D32A5A">
            <w:pPr>
              <w:widowControl/>
              <w:jc w:val="center"/>
              <w:rPr>
                <w:rFonts w:ascii="宋体" w:hAnsi="宋体" w:cs="宋体"/>
                <w:kern w:val="0"/>
                <w:szCs w:val="21"/>
              </w:rPr>
            </w:pPr>
            <w:r w:rsidRPr="00C31829">
              <w:rPr>
                <w:rFonts w:ascii="宋体" w:hAnsi="宋体" w:cs="宋体" w:hint="eastAsia"/>
                <w:kern w:val="0"/>
                <w:szCs w:val="21"/>
              </w:rPr>
              <w:t>（元）</w:t>
            </w:r>
          </w:p>
        </w:tc>
        <w:tc>
          <w:tcPr>
            <w:tcW w:w="1134" w:type="dxa"/>
            <w:tcBorders>
              <w:top w:val="nil"/>
              <w:left w:val="nil"/>
              <w:bottom w:val="nil"/>
              <w:right w:val="single" w:sz="8" w:space="0" w:color="auto"/>
            </w:tcBorders>
            <w:shd w:val="clear" w:color="000000" w:fill="FFFFFF"/>
            <w:vAlign w:val="center"/>
          </w:tcPr>
          <w:p w:rsidR="00355452" w:rsidRPr="00C31829" w:rsidRDefault="00D32A5A">
            <w:pPr>
              <w:widowControl/>
              <w:jc w:val="center"/>
              <w:rPr>
                <w:rFonts w:ascii="宋体" w:hAnsi="宋体" w:cs="宋体"/>
                <w:kern w:val="0"/>
                <w:szCs w:val="21"/>
              </w:rPr>
            </w:pPr>
            <w:r w:rsidRPr="00C31829">
              <w:rPr>
                <w:rFonts w:ascii="宋体" w:hAnsi="宋体" w:cs="宋体" w:hint="eastAsia"/>
                <w:kern w:val="0"/>
                <w:szCs w:val="21"/>
              </w:rPr>
              <w:t>（元）</w:t>
            </w:r>
          </w:p>
        </w:tc>
        <w:tc>
          <w:tcPr>
            <w:tcW w:w="1134" w:type="dxa"/>
            <w:tcBorders>
              <w:top w:val="nil"/>
              <w:left w:val="nil"/>
              <w:bottom w:val="nil"/>
              <w:right w:val="single" w:sz="8" w:space="0" w:color="auto"/>
            </w:tcBorders>
            <w:shd w:val="clear" w:color="000000" w:fill="FFFFFF"/>
            <w:vAlign w:val="center"/>
          </w:tcPr>
          <w:p w:rsidR="00355452" w:rsidRPr="00C31829" w:rsidRDefault="00D32A5A">
            <w:pPr>
              <w:widowControl/>
              <w:jc w:val="center"/>
              <w:rPr>
                <w:rFonts w:ascii="宋体" w:hAnsi="宋体" w:cs="宋体"/>
                <w:kern w:val="0"/>
                <w:szCs w:val="21"/>
              </w:rPr>
            </w:pPr>
            <w:r w:rsidRPr="00C31829">
              <w:rPr>
                <w:rFonts w:ascii="宋体" w:hAnsi="宋体" w:cs="宋体" w:hint="eastAsia"/>
                <w:kern w:val="0"/>
                <w:szCs w:val="21"/>
              </w:rPr>
              <w:t>（公里）</w:t>
            </w:r>
          </w:p>
        </w:tc>
        <w:tc>
          <w:tcPr>
            <w:tcW w:w="1276" w:type="dxa"/>
            <w:vMerge/>
            <w:tcBorders>
              <w:top w:val="single" w:sz="8" w:space="0" w:color="auto"/>
              <w:left w:val="single" w:sz="8" w:space="0" w:color="auto"/>
              <w:bottom w:val="nil"/>
              <w:right w:val="single" w:sz="8" w:space="0" w:color="auto"/>
            </w:tcBorders>
            <w:vAlign w:val="center"/>
          </w:tcPr>
          <w:p w:rsidR="00355452" w:rsidRPr="00C31829" w:rsidRDefault="00355452">
            <w:pPr>
              <w:widowControl/>
              <w:jc w:val="left"/>
              <w:rPr>
                <w:rFonts w:ascii="宋体" w:hAnsi="宋体" w:cs="宋体"/>
                <w:kern w:val="0"/>
                <w:szCs w:val="21"/>
              </w:rPr>
            </w:pPr>
          </w:p>
        </w:tc>
        <w:tc>
          <w:tcPr>
            <w:tcW w:w="1275" w:type="dxa"/>
            <w:vMerge/>
            <w:tcBorders>
              <w:top w:val="single" w:sz="8" w:space="0" w:color="auto"/>
              <w:left w:val="single" w:sz="8" w:space="0" w:color="auto"/>
              <w:bottom w:val="nil"/>
              <w:right w:val="single" w:sz="8" w:space="0" w:color="auto"/>
            </w:tcBorders>
            <w:vAlign w:val="center"/>
          </w:tcPr>
          <w:p w:rsidR="00355452" w:rsidRPr="00C31829" w:rsidRDefault="00355452">
            <w:pPr>
              <w:widowControl/>
              <w:jc w:val="left"/>
              <w:rPr>
                <w:rFonts w:ascii="宋体" w:hAnsi="宋体" w:cs="宋体"/>
                <w:kern w:val="0"/>
                <w:szCs w:val="21"/>
              </w:rPr>
            </w:pPr>
          </w:p>
        </w:tc>
        <w:tc>
          <w:tcPr>
            <w:tcW w:w="1134" w:type="dxa"/>
            <w:vMerge/>
            <w:tcBorders>
              <w:top w:val="single" w:sz="8" w:space="0" w:color="auto"/>
              <w:left w:val="single" w:sz="8" w:space="0" w:color="auto"/>
              <w:bottom w:val="nil"/>
              <w:right w:val="single" w:sz="8" w:space="0" w:color="auto"/>
            </w:tcBorders>
            <w:vAlign w:val="center"/>
          </w:tcPr>
          <w:p w:rsidR="00355452" w:rsidRPr="00C31829" w:rsidRDefault="00355452">
            <w:pPr>
              <w:widowControl/>
              <w:jc w:val="left"/>
              <w:rPr>
                <w:rFonts w:ascii="宋体" w:hAnsi="宋体" w:cs="宋体"/>
                <w:kern w:val="0"/>
                <w:szCs w:val="21"/>
              </w:rPr>
            </w:pPr>
          </w:p>
        </w:tc>
      </w:tr>
      <w:tr w:rsidR="00355452" w:rsidRPr="00C31829">
        <w:trPr>
          <w:trHeight w:val="1014"/>
        </w:trPr>
        <w:tc>
          <w:tcPr>
            <w:tcW w:w="1540" w:type="dxa"/>
            <w:tcBorders>
              <w:top w:val="nil"/>
              <w:left w:val="single" w:sz="8" w:space="0" w:color="auto"/>
              <w:bottom w:val="single" w:sz="8" w:space="0" w:color="auto"/>
              <w:right w:val="nil"/>
            </w:tcBorders>
            <w:shd w:val="clear" w:color="auto" w:fill="auto"/>
            <w:vAlign w:val="center"/>
          </w:tcPr>
          <w:p w:rsidR="00355452" w:rsidRPr="00C31829" w:rsidRDefault="00D32A5A">
            <w:pPr>
              <w:widowControl/>
              <w:jc w:val="center"/>
              <w:rPr>
                <w:rFonts w:ascii="宋体" w:hAnsi="宋体" w:cs="宋体"/>
                <w:kern w:val="0"/>
                <w:szCs w:val="21"/>
              </w:rPr>
            </w:pPr>
            <w:r w:rsidRPr="00C31829">
              <w:rPr>
                <w:rFonts w:ascii="宋体" w:hAnsi="宋体" w:cs="宋体" w:hint="eastAsia"/>
                <w:kern w:val="0"/>
                <w:szCs w:val="21"/>
              </w:rPr>
              <w:t>石灰粉</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rsidR="00355452" w:rsidRPr="00C31829" w:rsidRDefault="00140B3F">
            <w:pPr>
              <w:widowControl/>
              <w:jc w:val="center"/>
              <w:rPr>
                <w:rFonts w:ascii="宋体" w:hAnsi="宋体" w:cs="宋体"/>
                <w:kern w:val="0"/>
                <w:szCs w:val="21"/>
              </w:rPr>
            </w:pPr>
            <w:r w:rsidRPr="00C31829">
              <w:rPr>
                <w:rFonts w:ascii="宋体" w:hAnsi="宋体" w:cs="宋体" w:hint="eastAsia"/>
                <w:kern w:val="0"/>
                <w:szCs w:val="21"/>
              </w:rPr>
              <w:t>有效氧化钙65%，        细度-100目</w:t>
            </w:r>
          </w:p>
        </w:tc>
        <w:tc>
          <w:tcPr>
            <w:tcW w:w="1134" w:type="dxa"/>
            <w:tcBorders>
              <w:top w:val="single" w:sz="4" w:space="0" w:color="auto"/>
              <w:left w:val="nil"/>
              <w:bottom w:val="single" w:sz="4" w:space="0" w:color="auto"/>
              <w:right w:val="single" w:sz="4" w:space="0" w:color="auto"/>
            </w:tcBorders>
            <w:shd w:val="clear" w:color="auto" w:fill="auto"/>
            <w:vAlign w:val="center"/>
          </w:tcPr>
          <w:p w:rsidR="00355452" w:rsidRPr="00C31829" w:rsidRDefault="00140B3F">
            <w:pPr>
              <w:widowControl/>
              <w:jc w:val="center"/>
              <w:rPr>
                <w:rFonts w:ascii="宋体" w:hAnsi="宋体" w:cs="宋体"/>
                <w:kern w:val="0"/>
                <w:szCs w:val="21"/>
              </w:rPr>
            </w:pPr>
            <w:r w:rsidRPr="00C31829">
              <w:rPr>
                <w:rFonts w:ascii="宋体" w:hAnsi="宋体" w:cs="宋体" w:hint="eastAsia"/>
                <w:kern w:val="0"/>
                <w:szCs w:val="21"/>
              </w:rPr>
              <w:t>10</w:t>
            </w:r>
            <w:r w:rsidR="00D32A5A" w:rsidRPr="00C31829">
              <w:rPr>
                <w:rFonts w:ascii="宋体" w:hAnsi="宋体" w:cs="宋体" w:hint="eastAsia"/>
                <w:kern w:val="0"/>
                <w:szCs w:val="21"/>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5452" w:rsidRPr="00C31829" w:rsidRDefault="00355452">
            <w:pPr>
              <w:widowControl/>
              <w:jc w:val="center"/>
              <w:rPr>
                <w:rFonts w:ascii="宋体" w:hAnsi="宋体" w:cs="宋体"/>
                <w:kern w:val="0"/>
                <w:szCs w:val="21"/>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355452" w:rsidRPr="00C31829" w:rsidRDefault="00D32A5A">
            <w:pPr>
              <w:widowControl/>
              <w:jc w:val="center"/>
              <w:rPr>
                <w:rFonts w:ascii="宋体" w:hAnsi="宋体" w:cs="宋体"/>
                <w:b/>
                <w:bCs/>
                <w:kern w:val="0"/>
                <w:szCs w:val="21"/>
              </w:rPr>
            </w:pPr>
            <w:r w:rsidRPr="00C31829">
              <w:rPr>
                <w:rFonts w:ascii="宋体" w:hAnsi="宋体" w:cs="宋体" w:hint="eastAsia"/>
                <w:b/>
                <w:bCs/>
                <w:kern w:val="0"/>
                <w:szCs w:val="21"/>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55452" w:rsidRPr="00C31829" w:rsidRDefault="00D32A5A">
            <w:pPr>
              <w:widowControl/>
              <w:jc w:val="center"/>
              <w:rPr>
                <w:rFonts w:ascii="宋体" w:hAnsi="宋体" w:cs="宋体"/>
                <w:b/>
                <w:bCs/>
                <w:kern w:val="0"/>
                <w:szCs w:val="21"/>
              </w:rPr>
            </w:pPr>
            <w:r w:rsidRPr="00C31829">
              <w:rPr>
                <w:rFonts w:ascii="宋体" w:hAnsi="宋体" w:cs="宋体" w:hint="eastAsia"/>
                <w:b/>
                <w:bCs/>
                <w:kern w:val="0"/>
                <w:szCs w:val="21"/>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55452" w:rsidRPr="00C31829" w:rsidRDefault="00D32A5A">
            <w:pPr>
              <w:widowControl/>
              <w:jc w:val="center"/>
              <w:rPr>
                <w:rFonts w:ascii="宋体" w:hAnsi="宋体" w:cs="宋体"/>
                <w:b/>
                <w:bCs/>
                <w:kern w:val="0"/>
                <w:szCs w:val="21"/>
              </w:rPr>
            </w:pPr>
            <w:r w:rsidRPr="00C31829">
              <w:rPr>
                <w:rFonts w:ascii="宋体" w:hAnsi="宋体" w:cs="宋体" w:hint="eastAsia"/>
                <w:b/>
                <w:bCs/>
                <w:kern w:val="0"/>
                <w:szCs w:val="21"/>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55452" w:rsidRPr="00C31829" w:rsidRDefault="00D32A5A">
            <w:pPr>
              <w:widowControl/>
              <w:jc w:val="center"/>
              <w:rPr>
                <w:rFonts w:ascii="宋体" w:hAnsi="宋体" w:cs="宋体"/>
                <w:b/>
                <w:bCs/>
                <w:kern w:val="0"/>
                <w:szCs w:val="21"/>
              </w:rPr>
            </w:pPr>
            <w:r w:rsidRPr="00C31829">
              <w:rPr>
                <w:rFonts w:ascii="宋体" w:hAnsi="宋体" w:cs="宋体" w:hint="eastAsia"/>
                <w:b/>
                <w:bCs/>
                <w:kern w:val="0"/>
                <w:szCs w:val="21"/>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55452" w:rsidRPr="00C31829" w:rsidRDefault="00D32A5A">
            <w:pPr>
              <w:widowControl/>
              <w:jc w:val="center"/>
              <w:rPr>
                <w:rFonts w:ascii="宋体" w:hAnsi="宋体" w:cs="宋体"/>
                <w:kern w:val="0"/>
                <w:szCs w:val="21"/>
              </w:rPr>
            </w:pPr>
            <w:r w:rsidRPr="00C31829">
              <w:rPr>
                <w:rFonts w:ascii="宋体" w:hAnsi="宋体" w:cs="宋体" w:hint="eastAsia"/>
                <w:kern w:val="0"/>
                <w:szCs w:val="21"/>
              </w:rPr>
              <w:t>罐车装运</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55452" w:rsidRPr="00C31829" w:rsidRDefault="00D32A5A">
            <w:pPr>
              <w:widowControl/>
              <w:jc w:val="center"/>
              <w:rPr>
                <w:rFonts w:ascii="宋体" w:hAnsi="宋体" w:cs="宋体"/>
                <w:b/>
                <w:bCs/>
                <w:kern w:val="0"/>
                <w:szCs w:val="21"/>
              </w:rPr>
            </w:pPr>
            <w:r w:rsidRPr="00C31829">
              <w:rPr>
                <w:rFonts w:ascii="宋体" w:hAnsi="宋体" w:cs="宋体" w:hint="eastAsia"/>
                <w:b/>
                <w:bCs/>
                <w:kern w:val="0"/>
                <w:szCs w:val="21"/>
              </w:rPr>
              <w:t xml:space="preserve">　</w:t>
            </w:r>
          </w:p>
        </w:tc>
        <w:tc>
          <w:tcPr>
            <w:tcW w:w="1134" w:type="dxa"/>
            <w:tcBorders>
              <w:top w:val="single" w:sz="4" w:space="0" w:color="auto"/>
              <w:left w:val="nil"/>
              <w:bottom w:val="single" w:sz="4" w:space="0" w:color="auto"/>
              <w:right w:val="single" w:sz="4" w:space="0" w:color="auto"/>
            </w:tcBorders>
            <w:vAlign w:val="center"/>
          </w:tcPr>
          <w:p w:rsidR="00355452" w:rsidRPr="00C31829" w:rsidRDefault="00D32A5A">
            <w:pPr>
              <w:widowControl/>
              <w:jc w:val="center"/>
              <w:rPr>
                <w:rFonts w:ascii="宋体" w:hAnsi="宋体" w:cs="宋体"/>
                <w:kern w:val="0"/>
                <w:szCs w:val="21"/>
              </w:rPr>
            </w:pPr>
            <w:r w:rsidRPr="00C31829">
              <w:rPr>
                <w:rFonts w:ascii="宋体" w:hAnsi="宋体" w:cs="宋体" w:hint="eastAsia"/>
                <w:kern w:val="0"/>
                <w:szCs w:val="21"/>
              </w:rPr>
              <w:t xml:space="preserve">　</w:t>
            </w:r>
          </w:p>
        </w:tc>
      </w:tr>
      <w:tr w:rsidR="00C31829" w:rsidRPr="00C31829" w:rsidTr="000F3F89">
        <w:trPr>
          <w:trHeight w:val="1173"/>
        </w:trPr>
        <w:tc>
          <w:tcPr>
            <w:tcW w:w="14190" w:type="dxa"/>
            <w:gridSpan w:val="11"/>
            <w:tcBorders>
              <w:top w:val="nil"/>
              <w:left w:val="single" w:sz="8" w:space="0" w:color="auto"/>
              <w:bottom w:val="single" w:sz="8" w:space="0" w:color="auto"/>
              <w:right w:val="single" w:sz="4" w:space="0" w:color="auto"/>
            </w:tcBorders>
          </w:tcPr>
          <w:p w:rsidR="00140B3F" w:rsidRPr="00C31829" w:rsidRDefault="00140B3F" w:rsidP="00C31829">
            <w:pPr>
              <w:jc w:val="left"/>
              <w:rPr>
                <w:rFonts w:ascii="宋体" w:hAnsi="宋体"/>
                <w:sz w:val="24"/>
              </w:rPr>
            </w:pPr>
            <w:r w:rsidRPr="00C31829">
              <w:rPr>
                <w:rFonts w:ascii="宋体" w:hAnsi="宋体" w:hint="eastAsia"/>
                <w:b/>
                <w:sz w:val="24"/>
              </w:rPr>
              <w:t>注：</w:t>
            </w:r>
            <w:r w:rsidRPr="00C31829">
              <w:rPr>
                <w:rFonts w:ascii="宋体" w:hAnsi="宋体" w:hint="eastAsia"/>
                <w:sz w:val="24"/>
              </w:rPr>
              <w:t xml:space="preserve">                                                                                                               （1）有效氧化钙含量65%为基准价，65＜含量≤70%时结算价为基准价+10元/吨，70＜含量≤75%时结算价为基准价+20元/吨，75＜含量≤80%时结算价为基准价+30元/</w:t>
            </w:r>
            <w:r w:rsidR="00E13D6A">
              <w:rPr>
                <w:rFonts w:ascii="宋体" w:hAnsi="宋体" w:hint="eastAsia"/>
                <w:sz w:val="24"/>
              </w:rPr>
              <w:t>吨，以此类推。</w:t>
            </w:r>
          </w:p>
          <w:p w:rsidR="00140B3F" w:rsidRPr="00C31829" w:rsidRDefault="00140B3F" w:rsidP="00140B3F">
            <w:pPr>
              <w:rPr>
                <w:rFonts w:ascii="宋体" w:hAnsi="宋体"/>
                <w:sz w:val="24"/>
              </w:rPr>
            </w:pPr>
            <w:r w:rsidRPr="00C31829">
              <w:rPr>
                <w:rFonts w:ascii="宋体" w:hAnsi="宋体" w:hint="eastAsia"/>
                <w:sz w:val="24"/>
              </w:rPr>
              <w:t>（2）有效氧化钙含量在60≤含量＜65%时结算价为基准价-10元/吨，55≤含量＜60%时结算价为基准价-20元/吨，含量＜55%不支付。</w:t>
            </w:r>
          </w:p>
          <w:p w:rsidR="00140B3F" w:rsidRPr="00C31829" w:rsidRDefault="00140B3F" w:rsidP="00140B3F">
            <w:pPr>
              <w:widowControl/>
              <w:jc w:val="left"/>
              <w:rPr>
                <w:rFonts w:ascii="宋体" w:hAnsi="宋体" w:cs="宋体"/>
                <w:kern w:val="0"/>
                <w:szCs w:val="21"/>
              </w:rPr>
            </w:pPr>
            <w:r w:rsidRPr="00C31829">
              <w:rPr>
                <w:rFonts w:ascii="宋体" w:hAnsi="宋体" w:hint="eastAsia"/>
                <w:sz w:val="24"/>
              </w:rPr>
              <w:t>（3）细度考核要求：以﹣100目为准，过筛率不低于90%（含90%），若细度过筛率低于90%时，按测定的实际过筛率与90%的比率作为细度考核计价系数即：结算单价＝实际过筛率÷90%×有效氧化钙考核后的单价，细度过筛率低于80%不支付货款。</w:t>
            </w:r>
          </w:p>
        </w:tc>
      </w:tr>
      <w:tr w:rsidR="00C31829" w:rsidTr="00C31829">
        <w:trPr>
          <w:trHeight w:val="655"/>
        </w:trPr>
        <w:tc>
          <w:tcPr>
            <w:tcW w:w="14190" w:type="dxa"/>
            <w:gridSpan w:val="11"/>
            <w:tcBorders>
              <w:top w:val="nil"/>
              <w:left w:val="single" w:sz="8" w:space="0" w:color="auto"/>
              <w:bottom w:val="single" w:sz="8" w:space="0" w:color="auto"/>
              <w:right w:val="single" w:sz="4" w:space="0" w:color="auto"/>
            </w:tcBorders>
            <w:vAlign w:val="center"/>
          </w:tcPr>
          <w:p w:rsidR="00C31829" w:rsidRDefault="00AE6191" w:rsidP="00AE6191">
            <w:pPr>
              <w:widowControl/>
              <w:jc w:val="left"/>
              <w:rPr>
                <w:rFonts w:ascii="宋体" w:hAnsi="宋体" w:cs="宋体"/>
                <w:kern w:val="0"/>
                <w:szCs w:val="21"/>
              </w:rPr>
            </w:pPr>
            <w:r>
              <w:rPr>
                <w:rFonts w:ascii="宋体" w:hAnsi="宋体" w:cs="宋体" w:hint="eastAsia"/>
                <w:kern w:val="0"/>
                <w:szCs w:val="21"/>
              </w:rPr>
              <w:t>投标总价</w:t>
            </w:r>
            <w:r w:rsidR="00C31829">
              <w:rPr>
                <w:rFonts w:ascii="宋体" w:hAnsi="宋体" w:cs="宋体" w:hint="eastAsia"/>
                <w:kern w:val="0"/>
                <w:szCs w:val="21"/>
              </w:rPr>
              <w:t>：</w:t>
            </w:r>
          </w:p>
        </w:tc>
      </w:tr>
    </w:tbl>
    <w:p w:rsidR="00355452" w:rsidRDefault="00D32A5A">
      <w:pPr>
        <w:spacing w:line="400" w:lineRule="exact"/>
        <w:rPr>
          <w:rFonts w:ascii="宋体" w:hAnsi="宋体"/>
          <w:b/>
          <w:sz w:val="24"/>
        </w:rPr>
      </w:pPr>
      <w:r>
        <w:rPr>
          <w:rFonts w:ascii="宋体" w:hAnsi="宋体" w:cs="宋体" w:hint="eastAsia"/>
          <w:b/>
          <w:kern w:val="0"/>
          <w:szCs w:val="21"/>
        </w:rPr>
        <w:t>注：含税含运费到厂一票制结算。</w:t>
      </w:r>
    </w:p>
    <w:p w:rsidR="00355452" w:rsidRDefault="00D32A5A">
      <w:pPr>
        <w:spacing w:line="400" w:lineRule="exact"/>
        <w:rPr>
          <w:rFonts w:ascii="宋体" w:hAnsi="宋体"/>
          <w:sz w:val="24"/>
        </w:rPr>
      </w:pPr>
      <w:r>
        <w:rPr>
          <w:rFonts w:ascii="宋体" w:hAnsi="宋体" w:hint="eastAsia"/>
          <w:sz w:val="24"/>
        </w:rPr>
        <w:t>全权代表签字：</w:t>
      </w:r>
      <w:r>
        <w:rPr>
          <w:rFonts w:ascii="宋体" w:hAnsi="宋体" w:hint="eastAsia"/>
          <w:sz w:val="24"/>
          <w:u w:val="single"/>
        </w:rPr>
        <w:t xml:space="preserve">                 </w:t>
      </w:r>
    </w:p>
    <w:p w:rsidR="00355452" w:rsidRPr="00BC708B" w:rsidRDefault="00D32A5A">
      <w:pPr>
        <w:snapToGrid w:val="0"/>
        <w:spacing w:line="460" w:lineRule="exact"/>
        <w:rPr>
          <w:rFonts w:ascii="宋体" w:hAnsi="宋体"/>
          <w:sz w:val="24"/>
        </w:rPr>
        <w:sectPr w:rsidR="00355452" w:rsidRPr="00BC708B">
          <w:pgSz w:w="16838" w:h="11906" w:orient="landscape"/>
          <w:pgMar w:top="1418" w:right="1418" w:bottom="1418" w:left="1418" w:header="851" w:footer="992" w:gutter="0"/>
          <w:cols w:space="720"/>
          <w:docGrid w:linePitch="312"/>
        </w:sectPr>
      </w:pPr>
      <w:r>
        <w:rPr>
          <w:rFonts w:ascii="宋体" w:hAnsi="宋体" w:hint="eastAsia"/>
          <w:sz w:val="24"/>
        </w:rPr>
        <w:t xml:space="preserve">注：1、若单价和总价有差异，以单价为准。                         </w:t>
      </w:r>
    </w:p>
    <w:p w:rsidR="00355452" w:rsidRDefault="00355452">
      <w:pPr>
        <w:snapToGrid w:val="0"/>
        <w:spacing w:line="460" w:lineRule="exact"/>
        <w:rPr>
          <w:rFonts w:ascii="宋体" w:hAnsi="宋体"/>
          <w:b/>
          <w:sz w:val="24"/>
        </w:rPr>
      </w:pPr>
    </w:p>
    <w:p w:rsidR="00355452" w:rsidRDefault="00355452">
      <w:pPr>
        <w:spacing w:line="460" w:lineRule="exact"/>
        <w:rPr>
          <w:rFonts w:ascii="宋体" w:hAnsi="宋体"/>
          <w:sz w:val="24"/>
        </w:rPr>
      </w:pPr>
    </w:p>
    <w:p w:rsidR="00355452" w:rsidRDefault="00D32A5A">
      <w:pPr>
        <w:pStyle w:val="2"/>
        <w:spacing w:before="0" w:after="0" w:line="460" w:lineRule="exact"/>
        <w:rPr>
          <w:rFonts w:ascii="宋体" w:eastAsia="宋体" w:hAnsi="宋体"/>
          <w:sz w:val="24"/>
          <w:szCs w:val="24"/>
        </w:rPr>
      </w:pPr>
      <w:bookmarkStart w:id="150" w:name="_Toc485633433"/>
      <w:r>
        <w:rPr>
          <w:rFonts w:ascii="宋体" w:eastAsia="宋体" w:hAnsi="宋体" w:hint="eastAsia"/>
          <w:sz w:val="24"/>
          <w:szCs w:val="24"/>
        </w:rPr>
        <w:t>2</w:t>
      </w:r>
      <w:r>
        <w:rPr>
          <w:rFonts w:ascii="宋体" w:eastAsia="宋体" w:hAnsi="宋体"/>
          <w:sz w:val="24"/>
          <w:szCs w:val="24"/>
        </w:rPr>
        <w:t>1</w:t>
      </w:r>
      <w:r>
        <w:rPr>
          <w:rFonts w:ascii="宋体" w:eastAsia="宋体" w:hAnsi="宋体" w:hint="eastAsia"/>
          <w:sz w:val="24"/>
          <w:szCs w:val="24"/>
        </w:rPr>
        <w:t>、投标回执表</w:t>
      </w:r>
      <w:bookmarkEnd w:id="150"/>
    </w:p>
    <w:p w:rsidR="00355452" w:rsidRDefault="00D32A5A" w:rsidP="00D32A5A">
      <w:pPr>
        <w:spacing w:beforeLines="100" w:before="240" w:afterLines="100" w:after="240" w:line="460" w:lineRule="exact"/>
        <w:jc w:val="center"/>
        <w:rPr>
          <w:rFonts w:ascii="宋体" w:hAnsi="宋体"/>
          <w:b/>
          <w:sz w:val="30"/>
          <w:szCs w:val="30"/>
        </w:rPr>
      </w:pPr>
      <w:r>
        <w:rPr>
          <w:rFonts w:ascii="宋体" w:hAnsi="宋体" w:hint="eastAsia"/>
          <w:b/>
          <w:sz w:val="30"/>
          <w:szCs w:val="30"/>
        </w:rPr>
        <w:t>投标回执表</w:t>
      </w:r>
    </w:p>
    <w:tbl>
      <w:tblPr>
        <w:tblW w:w="8662" w:type="dxa"/>
        <w:tblInd w:w="93" w:type="dxa"/>
        <w:tblLayout w:type="fixed"/>
        <w:tblLook w:val="04A0" w:firstRow="1" w:lastRow="0" w:firstColumn="1" w:lastColumn="0" w:noHBand="0" w:noVBand="1"/>
      </w:tblPr>
      <w:tblGrid>
        <w:gridCol w:w="3134"/>
        <w:gridCol w:w="5528"/>
      </w:tblGrid>
      <w:tr w:rsidR="00355452">
        <w:trPr>
          <w:trHeight w:val="713"/>
        </w:trPr>
        <w:tc>
          <w:tcPr>
            <w:tcW w:w="3134" w:type="dxa"/>
            <w:tcBorders>
              <w:top w:val="single" w:sz="4" w:space="0" w:color="auto"/>
              <w:left w:val="single" w:sz="4" w:space="0" w:color="auto"/>
              <w:bottom w:val="single" w:sz="4" w:space="0" w:color="auto"/>
              <w:right w:val="single" w:sz="4" w:space="0" w:color="auto"/>
            </w:tcBorders>
            <w:vAlign w:val="center"/>
          </w:tcPr>
          <w:p w:rsidR="00355452" w:rsidRDefault="00D32A5A">
            <w:pPr>
              <w:widowControl/>
              <w:jc w:val="center"/>
              <w:rPr>
                <w:rFonts w:ascii="宋体" w:hAnsi="宋体" w:cs="宋体"/>
                <w:kern w:val="0"/>
                <w:sz w:val="24"/>
              </w:rPr>
            </w:pPr>
            <w:r>
              <w:rPr>
                <w:rFonts w:ascii="宋体" w:hAnsi="宋体" w:cs="宋体" w:hint="eastAsia"/>
                <w:kern w:val="0"/>
                <w:sz w:val="24"/>
              </w:rPr>
              <w:t>投标单位名称</w:t>
            </w:r>
          </w:p>
        </w:tc>
        <w:tc>
          <w:tcPr>
            <w:tcW w:w="5528" w:type="dxa"/>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4"/>
              </w:rPr>
            </w:pPr>
            <w:r>
              <w:rPr>
                <w:rFonts w:ascii="宋体" w:hAnsi="宋体" w:cs="宋体" w:hint="eastAsia"/>
                <w:kern w:val="0"/>
                <w:sz w:val="24"/>
              </w:rPr>
              <w:t xml:space="preserve">　</w:t>
            </w:r>
          </w:p>
        </w:tc>
      </w:tr>
      <w:tr w:rsidR="00355452">
        <w:trPr>
          <w:trHeight w:val="708"/>
        </w:trPr>
        <w:tc>
          <w:tcPr>
            <w:tcW w:w="3134" w:type="dxa"/>
            <w:tcBorders>
              <w:top w:val="nil"/>
              <w:left w:val="single" w:sz="4" w:space="0" w:color="auto"/>
              <w:bottom w:val="single" w:sz="4" w:space="0" w:color="auto"/>
              <w:right w:val="single" w:sz="4" w:space="0" w:color="auto"/>
            </w:tcBorders>
            <w:vAlign w:val="center"/>
          </w:tcPr>
          <w:p w:rsidR="00355452" w:rsidRDefault="00D32A5A">
            <w:pPr>
              <w:widowControl/>
              <w:jc w:val="center"/>
              <w:rPr>
                <w:rFonts w:ascii="宋体" w:hAnsi="宋体" w:cs="宋体"/>
                <w:kern w:val="0"/>
                <w:sz w:val="24"/>
              </w:rPr>
            </w:pPr>
            <w:r>
              <w:rPr>
                <w:rFonts w:ascii="宋体" w:hAnsi="宋体" w:cs="宋体" w:hint="eastAsia"/>
                <w:kern w:val="0"/>
                <w:sz w:val="24"/>
              </w:rPr>
              <w:t>投标单位地址</w:t>
            </w:r>
          </w:p>
        </w:tc>
        <w:tc>
          <w:tcPr>
            <w:tcW w:w="5528"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4"/>
              </w:rPr>
            </w:pPr>
            <w:r>
              <w:rPr>
                <w:rFonts w:ascii="宋体" w:hAnsi="宋体" w:cs="宋体" w:hint="eastAsia"/>
                <w:kern w:val="0"/>
                <w:sz w:val="24"/>
              </w:rPr>
              <w:t xml:space="preserve">　</w:t>
            </w:r>
          </w:p>
        </w:tc>
      </w:tr>
      <w:tr w:rsidR="00355452">
        <w:trPr>
          <w:trHeight w:val="959"/>
        </w:trPr>
        <w:tc>
          <w:tcPr>
            <w:tcW w:w="3134" w:type="dxa"/>
            <w:tcBorders>
              <w:top w:val="nil"/>
              <w:left w:val="single" w:sz="4" w:space="0" w:color="auto"/>
              <w:bottom w:val="single" w:sz="4" w:space="0" w:color="auto"/>
              <w:right w:val="single" w:sz="4" w:space="0" w:color="auto"/>
            </w:tcBorders>
            <w:vAlign w:val="center"/>
          </w:tcPr>
          <w:p w:rsidR="00355452" w:rsidRDefault="00D32A5A">
            <w:pPr>
              <w:widowControl/>
              <w:jc w:val="center"/>
              <w:rPr>
                <w:rFonts w:ascii="宋体" w:hAnsi="宋体" w:cs="宋体"/>
                <w:kern w:val="0"/>
                <w:sz w:val="24"/>
              </w:rPr>
            </w:pPr>
            <w:r>
              <w:rPr>
                <w:rFonts w:ascii="宋体" w:hAnsi="宋体" w:cs="宋体" w:hint="eastAsia"/>
                <w:kern w:val="0"/>
                <w:sz w:val="24"/>
              </w:rPr>
              <w:t>授权投标人</w:t>
            </w:r>
            <w:r>
              <w:rPr>
                <w:rFonts w:ascii="宋体" w:hAnsi="宋体" w:cs="宋体" w:hint="eastAsia"/>
                <w:kern w:val="0"/>
                <w:sz w:val="24"/>
              </w:rPr>
              <w:br/>
              <w:t>（投标联系人）</w:t>
            </w:r>
          </w:p>
        </w:tc>
        <w:tc>
          <w:tcPr>
            <w:tcW w:w="5528"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4"/>
              </w:rPr>
            </w:pPr>
            <w:r>
              <w:rPr>
                <w:rFonts w:ascii="宋体" w:hAnsi="宋体" w:cs="宋体" w:hint="eastAsia"/>
                <w:kern w:val="0"/>
                <w:sz w:val="24"/>
              </w:rPr>
              <w:t xml:space="preserve">　</w:t>
            </w:r>
          </w:p>
        </w:tc>
      </w:tr>
      <w:tr w:rsidR="00355452">
        <w:trPr>
          <w:trHeight w:val="780"/>
        </w:trPr>
        <w:tc>
          <w:tcPr>
            <w:tcW w:w="3134" w:type="dxa"/>
            <w:tcBorders>
              <w:top w:val="nil"/>
              <w:left w:val="single" w:sz="4" w:space="0" w:color="auto"/>
              <w:bottom w:val="single" w:sz="4" w:space="0" w:color="auto"/>
              <w:right w:val="single" w:sz="4" w:space="0" w:color="auto"/>
            </w:tcBorders>
            <w:vAlign w:val="center"/>
          </w:tcPr>
          <w:p w:rsidR="00355452" w:rsidRDefault="00D32A5A">
            <w:pPr>
              <w:widowControl/>
              <w:jc w:val="center"/>
              <w:rPr>
                <w:rFonts w:ascii="宋体" w:hAnsi="宋体" w:cs="宋体"/>
                <w:kern w:val="0"/>
                <w:sz w:val="24"/>
              </w:rPr>
            </w:pPr>
            <w:r>
              <w:rPr>
                <w:rFonts w:ascii="宋体" w:hAnsi="宋体" w:cs="宋体" w:hint="eastAsia"/>
                <w:kern w:val="0"/>
                <w:sz w:val="24"/>
              </w:rPr>
              <w:t>联系方式</w:t>
            </w:r>
          </w:p>
        </w:tc>
        <w:tc>
          <w:tcPr>
            <w:tcW w:w="5528"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4"/>
              </w:rPr>
            </w:pPr>
            <w:r>
              <w:rPr>
                <w:rFonts w:ascii="宋体" w:hAnsi="宋体" w:cs="宋体" w:hint="eastAsia"/>
                <w:kern w:val="0"/>
                <w:sz w:val="24"/>
              </w:rPr>
              <w:t xml:space="preserve">　</w:t>
            </w:r>
          </w:p>
        </w:tc>
      </w:tr>
      <w:tr w:rsidR="00355452">
        <w:trPr>
          <w:trHeight w:val="840"/>
        </w:trPr>
        <w:tc>
          <w:tcPr>
            <w:tcW w:w="3134" w:type="dxa"/>
            <w:tcBorders>
              <w:top w:val="nil"/>
              <w:left w:val="single" w:sz="4" w:space="0" w:color="auto"/>
              <w:bottom w:val="single" w:sz="4" w:space="0" w:color="auto"/>
              <w:right w:val="single" w:sz="4" w:space="0" w:color="auto"/>
            </w:tcBorders>
            <w:vAlign w:val="center"/>
          </w:tcPr>
          <w:p w:rsidR="00355452" w:rsidRDefault="00D32A5A">
            <w:pPr>
              <w:widowControl/>
              <w:jc w:val="center"/>
              <w:rPr>
                <w:rFonts w:ascii="宋体" w:hAnsi="宋体" w:cs="宋体"/>
                <w:kern w:val="0"/>
                <w:sz w:val="24"/>
              </w:rPr>
            </w:pPr>
            <w:r>
              <w:rPr>
                <w:rFonts w:ascii="宋体" w:hAnsi="宋体" w:cs="宋体" w:hint="eastAsia"/>
                <w:kern w:val="0"/>
                <w:sz w:val="24"/>
              </w:rPr>
              <w:t>投标项目</w:t>
            </w:r>
          </w:p>
        </w:tc>
        <w:tc>
          <w:tcPr>
            <w:tcW w:w="5528" w:type="dxa"/>
            <w:tcBorders>
              <w:top w:val="nil"/>
              <w:left w:val="nil"/>
              <w:bottom w:val="single" w:sz="4" w:space="0" w:color="auto"/>
              <w:right w:val="single" w:sz="4" w:space="0" w:color="auto"/>
            </w:tcBorders>
            <w:vAlign w:val="center"/>
          </w:tcPr>
          <w:p w:rsidR="00355452" w:rsidRDefault="00C31829">
            <w:pPr>
              <w:widowControl/>
              <w:jc w:val="center"/>
              <w:rPr>
                <w:rFonts w:ascii="宋体" w:hAnsi="宋体" w:cs="宋体"/>
                <w:kern w:val="0"/>
                <w:sz w:val="24"/>
              </w:rPr>
            </w:pPr>
            <w:r>
              <w:rPr>
                <w:rFonts w:ascii="宋体" w:hAnsi="宋体" w:cs="宋体" w:hint="eastAsia"/>
                <w:kern w:val="0"/>
                <w:sz w:val="24"/>
              </w:rPr>
              <w:t>黑龙江多宝山铜业石灰采购项目</w:t>
            </w:r>
            <w:r w:rsidR="00D32A5A">
              <w:rPr>
                <w:rFonts w:ascii="宋体" w:hAnsi="宋体" w:cs="宋体" w:hint="eastAsia"/>
                <w:kern w:val="0"/>
                <w:sz w:val="24"/>
              </w:rPr>
              <w:t xml:space="preserve">　</w:t>
            </w:r>
          </w:p>
        </w:tc>
      </w:tr>
      <w:tr w:rsidR="00355452">
        <w:trPr>
          <w:trHeight w:val="840"/>
        </w:trPr>
        <w:tc>
          <w:tcPr>
            <w:tcW w:w="3134" w:type="dxa"/>
            <w:tcBorders>
              <w:top w:val="nil"/>
              <w:left w:val="single" w:sz="4" w:space="0" w:color="auto"/>
              <w:bottom w:val="single" w:sz="4" w:space="0" w:color="auto"/>
              <w:right w:val="single" w:sz="4" w:space="0" w:color="auto"/>
            </w:tcBorders>
            <w:vAlign w:val="center"/>
          </w:tcPr>
          <w:p w:rsidR="00355452" w:rsidRDefault="00D32A5A">
            <w:pPr>
              <w:widowControl/>
              <w:jc w:val="center"/>
              <w:rPr>
                <w:rFonts w:ascii="宋体" w:hAnsi="宋体" w:cs="宋体"/>
                <w:kern w:val="0"/>
                <w:sz w:val="24"/>
              </w:rPr>
            </w:pPr>
            <w:r>
              <w:rPr>
                <w:rFonts w:ascii="宋体" w:hAnsi="宋体" w:cs="宋体" w:hint="eastAsia"/>
                <w:kern w:val="0"/>
                <w:sz w:val="24"/>
              </w:rPr>
              <w:t>投标方式</w:t>
            </w:r>
          </w:p>
        </w:tc>
        <w:tc>
          <w:tcPr>
            <w:tcW w:w="5528"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4"/>
              </w:rPr>
            </w:pPr>
            <w:r>
              <w:rPr>
                <w:rFonts w:ascii="宋体" w:hAnsi="宋体" w:cs="宋体" w:hint="eastAsia"/>
                <w:kern w:val="0"/>
                <w:sz w:val="24"/>
              </w:rPr>
              <w:t>□派员参加         □密封函件报价</w:t>
            </w:r>
          </w:p>
        </w:tc>
      </w:tr>
      <w:tr w:rsidR="00355452">
        <w:trPr>
          <w:trHeight w:val="585"/>
        </w:trPr>
        <w:tc>
          <w:tcPr>
            <w:tcW w:w="3134" w:type="dxa"/>
            <w:tcBorders>
              <w:top w:val="nil"/>
              <w:left w:val="single" w:sz="4" w:space="0" w:color="auto"/>
              <w:bottom w:val="single" w:sz="4" w:space="0" w:color="auto"/>
              <w:right w:val="single" w:sz="4" w:space="0" w:color="auto"/>
            </w:tcBorders>
            <w:vAlign w:val="center"/>
          </w:tcPr>
          <w:p w:rsidR="00355452" w:rsidRDefault="00D32A5A">
            <w:pPr>
              <w:widowControl/>
              <w:jc w:val="center"/>
              <w:rPr>
                <w:rFonts w:ascii="宋体" w:hAnsi="宋体" w:cs="宋体"/>
                <w:kern w:val="0"/>
                <w:sz w:val="24"/>
              </w:rPr>
            </w:pPr>
            <w:r>
              <w:rPr>
                <w:rFonts w:ascii="宋体" w:hAnsi="宋体" w:cs="宋体" w:hint="eastAsia"/>
                <w:kern w:val="0"/>
                <w:sz w:val="24"/>
              </w:rPr>
              <w:t>备注</w:t>
            </w:r>
          </w:p>
        </w:tc>
        <w:tc>
          <w:tcPr>
            <w:tcW w:w="5528"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4"/>
              </w:rPr>
            </w:pPr>
            <w:r>
              <w:rPr>
                <w:rFonts w:ascii="宋体" w:hAnsi="宋体" w:cs="宋体" w:hint="eastAsia"/>
                <w:kern w:val="0"/>
                <w:sz w:val="24"/>
              </w:rPr>
              <w:t xml:space="preserve">　</w:t>
            </w:r>
          </w:p>
        </w:tc>
      </w:tr>
    </w:tbl>
    <w:p w:rsidR="00355452" w:rsidRDefault="00D32A5A">
      <w:pPr>
        <w:spacing w:line="360" w:lineRule="auto"/>
        <w:rPr>
          <w:rFonts w:ascii="宋体" w:hAnsi="宋体"/>
          <w:b/>
          <w:sz w:val="24"/>
        </w:rPr>
      </w:pPr>
      <w:proofErr w:type="gramStart"/>
      <w:r>
        <w:rPr>
          <w:rFonts w:ascii="宋体" w:hAnsi="宋体" w:hint="eastAsia"/>
          <w:sz w:val="24"/>
        </w:rPr>
        <w:t>如拟参与</w:t>
      </w:r>
      <w:proofErr w:type="gramEnd"/>
      <w:r>
        <w:rPr>
          <w:rFonts w:ascii="宋体" w:hAnsi="宋体" w:hint="eastAsia"/>
          <w:sz w:val="24"/>
        </w:rPr>
        <w:t>此次投标，请在收到招标文件后五天内，认真填写投标回执表并盖章回传至招标公告公布的商务联系人。</w:t>
      </w:r>
    </w:p>
    <w:p w:rsidR="00355452" w:rsidRPr="00C31829" w:rsidRDefault="00D32A5A">
      <w:pPr>
        <w:spacing w:line="480" w:lineRule="exact"/>
        <w:rPr>
          <w:rFonts w:ascii="宋体" w:hAnsi="宋体"/>
          <w:sz w:val="24"/>
        </w:rPr>
      </w:pPr>
      <w:r>
        <w:rPr>
          <w:rFonts w:ascii="宋体" w:hAnsi="宋体" w:hint="eastAsia"/>
          <w:sz w:val="24"/>
        </w:rPr>
        <w:t>并将《投标商登记表》电子版（word）、营业执照、税务登记证、组织机构代码证，银行开户证明，</w:t>
      </w:r>
      <w:hyperlink r:id="rId13" w:history="1">
        <w:r w:rsidR="00C31829" w:rsidRPr="00C31829">
          <w:rPr>
            <w:rStyle w:val="af2"/>
            <w:rFonts w:ascii="宋体" w:hAnsi="宋体" w:hint="eastAsia"/>
            <w:color w:val="auto"/>
            <w:sz w:val="24"/>
          </w:rPr>
          <w:t>近两年经过审计的财务报表等资质文件的彩色扫描件发邮箱120436213@qq.com</w:t>
        </w:r>
      </w:hyperlink>
    </w:p>
    <w:p w:rsidR="00355452" w:rsidRDefault="00355452">
      <w:pPr>
        <w:spacing w:line="460" w:lineRule="exact"/>
        <w:rPr>
          <w:rFonts w:ascii="宋体" w:hAnsi="宋体"/>
          <w:sz w:val="24"/>
        </w:rPr>
      </w:pPr>
    </w:p>
    <w:p w:rsidR="00355452" w:rsidRDefault="00355452">
      <w:pPr>
        <w:spacing w:line="460" w:lineRule="exact"/>
        <w:rPr>
          <w:rFonts w:ascii="宋体" w:hAnsi="宋体"/>
          <w:sz w:val="24"/>
        </w:rPr>
        <w:sectPr w:rsidR="00355452">
          <w:pgSz w:w="11906" w:h="16838"/>
          <w:pgMar w:top="1418" w:right="1418" w:bottom="1418" w:left="1418" w:header="851" w:footer="992" w:gutter="0"/>
          <w:cols w:space="720"/>
          <w:docGrid w:linePitch="312"/>
        </w:sectPr>
      </w:pPr>
    </w:p>
    <w:tbl>
      <w:tblPr>
        <w:tblpPr w:leftFromText="180" w:rightFromText="180" w:vertAnchor="page" w:horzAnchor="margin" w:tblpY="1261"/>
        <w:tblW w:w="13858" w:type="dxa"/>
        <w:tblLayout w:type="fixed"/>
        <w:tblLook w:val="04A0" w:firstRow="1" w:lastRow="0" w:firstColumn="1" w:lastColumn="0" w:noHBand="0" w:noVBand="1"/>
      </w:tblPr>
      <w:tblGrid>
        <w:gridCol w:w="1809"/>
        <w:gridCol w:w="3544"/>
        <w:gridCol w:w="3969"/>
        <w:gridCol w:w="4536"/>
      </w:tblGrid>
      <w:tr w:rsidR="00355452">
        <w:trPr>
          <w:trHeight w:val="990"/>
        </w:trPr>
        <w:tc>
          <w:tcPr>
            <w:tcW w:w="13858" w:type="dxa"/>
            <w:gridSpan w:val="4"/>
            <w:tcBorders>
              <w:top w:val="nil"/>
              <w:left w:val="nil"/>
              <w:bottom w:val="nil"/>
              <w:right w:val="nil"/>
            </w:tcBorders>
            <w:vAlign w:val="center"/>
          </w:tcPr>
          <w:p w:rsidR="00355452" w:rsidRDefault="00D32A5A">
            <w:pPr>
              <w:widowControl/>
              <w:jc w:val="center"/>
              <w:rPr>
                <w:rFonts w:ascii="宋体" w:hAnsi="宋体" w:cs="宋体"/>
                <w:b/>
                <w:bCs/>
                <w:kern w:val="0"/>
                <w:sz w:val="40"/>
                <w:szCs w:val="40"/>
              </w:rPr>
            </w:pPr>
            <w:r>
              <w:rPr>
                <w:rFonts w:ascii="宋体" w:hAnsi="宋体" w:cs="宋体" w:hint="eastAsia"/>
                <w:b/>
                <w:bCs/>
                <w:kern w:val="0"/>
                <w:sz w:val="40"/>
                <w:szCs w:val="40"/>
              </w:rPr>
              <w:lastRenderedPageBreak/>
              <w:t>投标</w:t>
            </w:r>
            <w:proofErr w:type="gramStart"/>
            <w:r>
              <w:rPr>
                <w:rFonts w:ascii="宋体" w:hAnsi="宋体" w:cs="宋体" w:hint="eastAsia"/>
                <w:b/>
                <w:bCs/>
                <w:kern w:val="0"/>
                <w:sz w:val="40"/>
                <w:szCs w:val="40"/>
              </w:rPr>
              <w:t>商登记</w:t>
            </w:r>
            <w:proofErr w:type="gramEnd"/>
          </w:p>
        </w:tc>
      </w:tr>
      <w:tr w:rsidR="00355452">
        <w:trPr>
          <w:trHeight w:val="1200"/>
        </w:trPr>
        <w:tc>
          <w:tcPr>
            <w:tcW w:w="1809" w:type="dxa"/>
            <w:tcBorders>
              <w:top w:val="single" w:sz="4" w:space="0" w:color="auto"/>
              <w:left w:val="single" w:sz="4" w:space="0" w:color="auto"/>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企业名称</w:t>
            </w:r>
            <w:r>
              <w:rPr>
                <w:rFonts w:ascii="宋体" w:hAnsi="宋体" w:cs="宋体" w:hint="eastAsia"/>
                <w:kern w:val="0"/>
                <w:sz w:val="22"/>
                <w:szCs w:val="22"/>
              </w:rPr>
              <w:br/>
              <w:t>（注册时间）</w:t>
            </w:r>
            <w:r>
              <w:rPr>
                <w:rFonts w:ascii="宋体" w:hAnsi="宋体" w:cs="宋体" w:hint="eastAsia"/>
                <w:kern w:val="0"/>
                <w:sz w:val="22"/>
                <w:szCs w:val="22"/>
              </w:rPr>
              <w:br/>
              <w:t>年 月 日</w:t>
            </w:r>
          </w:p>
        </w:tc>
        <w:tc>
          <w:tcPr>
            <w:tcW w:w="3544" w:type="dxa"/>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3969" w:type="dxa"/>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开户行名称</w:t>
            </w:r>
          </w:p>
        </w:tc>
        <w:tc>
          <w:tcPr>
            <w:tcW w:w="4536" w:type="dxa"/>
            <w:tcBorders>
              <w:top w:val="single" w:sz="4" w:space="0" w:color="auto"/>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355452">
        <w:trPr>
          <w:trHeight w:val="1104"/>
        </w:trPr>
        <w:tc>
          <w:tcPr>
            <w:tcW w:w="1809" w:type="dxa"/>
            <w:tcBorders>
              <w:top w:val="nil"/>
              <w:left w:val="single" w:sz="4" w:space="0" w:color="auto"/>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地址</w:t>
            </w:r>
            <w:r>
              <w:rPr>
                <w:rFonts w:ascii="宋体" w:hAnsi="宋体" w:cs="宋体" w:hint="eastAsia"/>
                <w:kern w:val="0"/>
                <w:sz w:val="22"/>
                <w:szCs w:val="22"/>
              </w:rPr>
              <w:br/>
              <w:t>（邮编）</w:t>
            </w:r>
          </w:p>
        </w:tc>
        <w:tc>
          <w:tcPr>
            <w:tcW w:w="3544"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3969"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开户账号</w:t>
            </w:r>
            <w:r>
              <w:rPr>
                <w:rFonts w:ascii="宋体" w:hAnsi="宋体" w:cs="宋体" w:hint="eastAsia"/>
                <w:kern w:val="0"/>
                <w:sz w:val="22"/>
                <w:szCs w:val="22"/>
              </w:rPr>
              <w:br/>
              <w:t>(与汇保证金账号一致）</w:t>
            </w:r>
          </w:p>
        </w:tc>
        <w:tc>
          <w:tcPr>
            <w:tcW w:w="4536"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355452">
        <w:trPr>
          <w:trHeight w:val="894"/>
        </w:trPr>
        <w:tc>
          <w:tcPr>
            <w:tcW w:w="1809" w:type="dxa"/>
            <w:tcBorders>
              <w:top w:val="nil"/>
              <w:left w:val="single" w:sz="4" w:space="0" w:color="auto"/>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法人代表</w:t>
            </w:r>
          </w:p>
        </w:tc>
        <w:tc>
          <w:tcPr>
            <w:tcW w:w="3544"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3969"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联系人</w:t>
            </w:r>
          </w:p>
        </w:tc>
        <w:tc>
          <w:tcPr>
            <w:tcW w:w="4536"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355452">
        <w:trPr>
          <w:trHeight w:val="972"/>
        </w:trPr>
        <w:tc>
          <w:tcPr>
            <w:tcW w:w="1809" w:type="dxa"/>
            <w:tcBorders>
              <w:top w:val="nil"/>
              <w:left w:val="single" w:sz="4" w:space="0" w:color="auto"/>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注册资金</w:t>
            </w:r>
          </w:p>
        </w:tc>
        <w:tc>
          <w:tcPr>
            <w:tcW w:w="3544"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3969"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联系人电话</w:t>
            </w:r>
          </w:p>
        </w:tc>
        <w:tc>
          <w:tcPr>
            <w:tcW w:w="4536"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355452">
        <w:trPr>
          <w:trHeight w:val="844"/>
        </w:trPr>
        <w:tc>
          <w:tcPr>
            <w:tcW w:w="1809" w:type="dxa"/>
            <w:tcBorders>
              <w:top w:val="nil"/>
              <w:left w:val="single" w:sz="4" w:space="0" w:color="auto"/>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税务登记号</w:t>
            </w:r>
          </w:p>
        </w:tc>
        <w:tc>
          <w:tcPr>
            <w:tcW w:w="3544"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3969"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传真号</w:t>
            </w:r>
          </w:p>
        </w:tc>
        <w:tc>
          <w:tcPr>
            <w:tcW w:w="4536"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355452">
        <w:trPr>
          <w:trHeight w:val="904"/>
        </w:trPr>
        <w:tc>
          <w:tcPr>
            <w:tcW w:w="1809" w:type="dxa"/>
            <w:tcBorders>
              <w:top w:val="nil"/>
              <w:left w:val="single" w:sz="4" w:space="0" w:color="auto"/>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组织结构代码</w:t>
            </w:r>
          </w:p>
        </w:tc>
        <w:tc>
          <w:tcPr>
            <w:tcW w:w="3544"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3969"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主营业务</w:t>
            </w:r>
          </w:p>
        </w:tc>
        <w:tc>
          <w:tcPr>
            <w:tcW w:w="4536"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355452">
        <w:trPr>
          <w:trHeight w:val="1044"/>
        </w:trPr>
        <w:tc>
          <w:tcPr>
            <w:tcW w:w="1809" w:type="dxa"/>
            <w:tcBorders>
              <w:top w:val="nil"/>
              <w:left w:val="single" w:sz="4" w:space="0" w:color="auto"/>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营业执照号</w:t>
            </w:r>
          </w:p>
        </w:tc>
        <w:tc>
          <w:tcPr>
            <w:tcW w:w="3544" w:type="dxa"/>
            <w:tcBorders>
              <w:top w:val="nil"/>
              <w:left w:val="nil"/>
              <w:bottom w:val="single" w:sz="4" w:space="0" w:color="auto"/>
              <w:right w:val="single" w:sz="4" w:space="0" w:color="auto"/>
            </w:tcBorders>
            <w:vAlign w:val="center"/>
          </w:tcPr>
          <w:p w:rsidR="00355452" w:rsidRDefault="00D32A5A">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969" w:type="dxa"/>
            <w:tcBorders>
              <w:top w:val="nil"/>
              <w:left w:val="nil"/>
              <w:bottom w:val="single" w:sz="4" w:space="0" w:color="auto"/>
              <w:right w:val="single" w:sz="4" w:space="0" w:color="auto"/>
            </w:tcBorders>
            <w:vAlign w:val="center"/>
          </w:tcPr>
          <w:p w:rsidR="00355452" w:rsidRDefault="00D32A5A">
            <w:pPr>
              <w:widowControl/>
              <w:jc w:val="center"/>
              <w:rPr>
                <w:rFonts w:ascii="宋体" w:hAnsi="宋体" w:cs="宋体"/>
                <w:kern w:val="0"/>
                <w:sz w:val="22"/>
                <w:szCs w:val="22"/>
              </w:rPr>
            </w:pPr>
            <w:r>
              <w:rPr>
                <w:rFonts w:ascii="宋体" w:hAnsi="宋体" w:cs="宋体" w:hint="eastAsia"/>
                <w:kern w:val="0"/>
                <w:sz w:val="22"/>
                <w:szCs w:val="22"/>
              </w:rPr>
              <w:t>电子邮箱</w:t>
            </w:r>
          </w:p>
        </w:tc>
        <w:tc>
          <w:tcPr>
            <w:tcW w:w="4536" w:type="dxa"/>
            <w:tcBorders>
              <w:top w:val="nil"/>
              <w:left w:val="nil"/>
              <w:bottom w:val="single" w:sz="4" w:space="0" w:color="auto"/>
              <w:right w:val="single" w:sz="4" w:space="0" w:color="auto"/>
            </w:tcBorders>
            <w:vAlign w:val="center"/>
          </w:tcPr>
          <w:p w:rsidR="00355452" w:rsidRDefault="00D32A5A">
            <w:pPr>
              <w:widowControl/>
              <w:jc w:val="left"/>
              <w:rPr>
                <w:rFonts w:ascii="宋体" w:hAnsi="宋体" w:cs="宋体"/>
                <w:kern w:val="0"/>
                <w:sz w:val="22"/>
                <w:szCs w:val="22"/>
              </w:rPr>
            </w:pPr>
            <w:r>
              <w:rPr>
                <w:rFonts w:ascii="宋体" w:hAnsi="宋体" w:cs="宋体" w:hint="eastAsia"/>
                <w:kern w:val="0"/>
                <w:sz w:val="22"/>
                <w:szCs w:val="22"/>
              </w:rPr>
              <w:t xml:space="preserve">　</w:t>
            </w:r>
          </w:p>
        </w:tc>
      </w:tr>
    </w:tbl>
    <w:p w:rsidR="00355452" w:rsidRDefault="00355452">
      <w:pPr>
        <w:rPr>
          <w:rFonts w:ascii="宋体" w:hAnsi="宋体"/>
          <w:sz w:val="24"/>
        </w:rPr>
      </w:pPr>
    </w:p>
    <w:p w:rsidR="00355452" w:rsidRDefault="00355452"/>
    <w:sectPr w:rsidR="00355452">
      <w:pgSz w:w="16838" w:h="11906" w:orient="landscape"/>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CDC" w:rsidRDefault="00947CDC">
      <w:r>
        <w:separator/>
      </w:r>
    </w:p>
  </w:endnote>
  <w:endnote w:type="continuationSeparator" w:id="0">
    <w:p w:rsidR="00947CDC" w:rsidRDefault="0094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Sim Sun">
    <w:altName w:val="宋体"/>
    <w:charset w:val="86"/>
    <w:family w:val="auto"/>
    <w:pitch w:val="default"/>
    <w:sig w:usb0="00000000" w:usb1="00000000" w:usb2="00000010" w:usb3="00000000" w:csb0="00040000" w:csb1="00000000"/>
  </w:font>
  <w:font w:name="宋体-18030">
    <w:charset w:val="86"/>
    <w:family w:val="modern"/>
    <w:pitch w:val="fixed"/>
    <w:sig w:usb0="800022A7" w:usb1="880F3C78"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00" w:rsidRDefault="00EF0900">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F0900" w:rsidRDefault="00EF090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00" w:rsidRDefault="00EF0900">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E52FB">
      <w:rPr>
        <w:rStyle w:val="af0"/>
        <w:noProof/>
      </w:rPr>
      <w:t>2</w:t>
    </w:r>
    <w:r>
      <w:rPr>
        <w:rStyle w:val="af0"/>
      </w:rPr>
      <w:fldChar w:fldCharType="end"/>
    </w:r>
  </w:p>
  <w:p w:rsidR="00EF0900" w:rsidRDefault="00EF09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CDC" w:rsidRDefault="00947CDC">
      <w:r>
        <w:separator/>
      </w:r>
    </w:p>
  </w:footnote>
  <w:footnote w:type="continuationSeparator" w:id="0">
    <w:p w:rsidR="00947CDC" w:rsidRDefault="00947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00" w:rsidRDefault="00EF0900">
    <w:pPr>
      <w:pStyle w:val="ac"/>
      <w:pBdr>
        <w:bottom w:val="single" w:sz="6" w:space="0" w:color="auto"/>
      </w:pBdr>
      <w:jc w:val="both"/>
    </w:pPr>
    <w:r>
      <w:rPr>
        <w:rFonts w:hint="eastAsia"/>
      </w:rPr>
      <w:t>紫金矿业物流有限公司哈尔滨分公司</w:t>
    </w:r>
    <w:r>
      <w:rPr>
        <w:rFonts w:hint="eastAsia"/>
      </w:rPr>
      <w:t xml:space="preserve">                           </w:t>
    </w:r>
    <w:r>
      <w:rPr>
        <w:rFonts w:hint="eastAsia"/>
      </w:rPr>
      <w:t>招标编号：</w:t>
    </w:r>
    <w:r w:rsidRPr="006F3081">
      <w:t>ZJKY-HRBDT20170608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F8935"/>
    <w:multiLevelType w:val="singleLevel"/>
    <w:tmpl w:val="592F8935"/>
    <w:lvl w:ilvl="0">
      <w:start w:val="10"/>
      <w:numFmt w:val="decimal"/>
      <w:suff w:val="nothing"/>
      <w:lvlText w:val="%1、"/>
      <w:lvlJc w:val="left"/>
    </w:lvl>
  </w:abstractNum>
  <w:abstractNum w:abstractNumId="1">
    <w:nsid w:val="78B50FA8"/>
    <w:multiLevelType w:val="multilevel"/>
    <w:tmpl w:val="78B50FA8"/>
    <w:lvl w:ilvl="0">
      <w:start w:val="1"/>
      <w:numFmt w:val="japaneseCounting"/>
      <w:lvlText w:val="%1、"/>
      <w:lvlJc w:val="left"/>
      <w:pPr>
        <w:ind w:left="960" w:hanging="48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424852"/>
    <w:rsid w:val="00034D07"/>
    <w:rsid w:val="0003670C"/>
    <w:rsid w:val="00037F1F"/>
    <w:rsid w:val="0004589E"/>
    <w:rsid w:val="00087684"/>
    <w:rsid w:val="00090FA0"/>
    <w:rsid w:val="000A6134"/>
    <w:rsid w:val="000C68F1"/>
    <w:rsid w:val="000D0B63"/>
    <w:rsid w:val="000D7B4C"/>
    <w:rsid w:val="000F3F89"/>
    <w:rsid w:val="001032B8"/>
    <w:rsid w:val="001217D3"/>
    <w:rsid w:val="001322F1"/>
    <w:rsid w:val="001331BD"/>
    <w:rsid w:val="00135519"/>
    <w:rsid w:val="00140B3F"/>
    <w:rsid w:val="0015139D"/>
    <w:rsid w:val="00156F46"/>
    <w:rsid w:val="00157B67"/>
    <w:rsid w:val="00177093"/>
    <w:rsid w:val="001831F8"/>
    <w:rsid w:val="001962C6"/>
    <w:rsid w:val="001A1921"/>
    <w:rsid w:val="001A1F09"/>
    <w:rsid w:val="001A270A"/>
    <w:rsid w:val="001B4550"/>
    <w:rsid w:val="001D164D"/>
    <w:rsid w:val="00213660"/>
    <w:rsid w:val="0022795C"/>
    <w:rsid w:val="00245176"/>
    <w:rsid w:val="0028061B"/>
    <w:rsid w:val="00281E81"/>
    <w:rsid w:val="0028368E"/>
    <w:rsid w:val="002B7FD4"/>
    <w:rsid w:val="002D3E08"/>
    <w:rsid w:val="003117C6"/>
    <w:rsid w:val="00313F66"/>
    <w:rsid w:val="00342E80"/>
    <w:rsid w:val="00355452"/>
    <w:rsid w:val="00380C98"/>
    <w:rsid w:val="003D37E7"/>
    <w:rsid w:val="003F2A6B"/>
    <w:rsid w:val="00402753"/>
    <w:rsid w:val="00422046"/>
    <w:rsid w:val="00424026"/>
    <w:rsid w:val="00424852"/>
    <w:rsid w:val="00426AEB"/>
    <w:rsid w:val="00441009"/>
    <w:rsid w:val="00463F6B"/>
    <w:rsid w:val="004828E6"/>
    <w:rsid w:val="00487048"/>
    <w:rsid w:val="004A5CF2"/>
    <w:rsid w:val="004B076E"/>
    <w:rsid w:val="004B418C"/>
    <w:rsid w:val="004F636F"/>
    <w:rsid w:val="00515DBB"/>
    <w:rsid w:val="0053587F"/>
    <w:rsid w:val="00564A51"/>
    <w:rsid w:val="00582827"/>
    <w:rsid w:val="005905BD"/>
    <w:rsid w:val="005A193D"/>
    <w:rsid w:val="005A2EB0"/>
    <w:rsid w:val="005C3514"/>
    <w:rsid w:val="005F2F01"/>
    <w:rsid w:val="00600745"/>
    <w:rsid w:val="006C4D9D"/>
    <w:rsid w:val="006C7067"/>
    <w:rsid w:val="006E1585"/>
    <w:rsid w:val="006F3081"/>
    <w:rsid w:val="007212F4"/>
    <w:rsid w:val="00736A6F"/>
    <w:rsid w:val="00753F14"/>
    <w:rsid w:val="00757CD7"/>
    <w:rsid w:val="007769BD"/>
    <w:rsid w:val="00791E01"/>
    <w:rsid w:val="007E2411"/>
    <w:rsid w:val="007E2634"/>
    <w:rsid w:val="007F0E04"/>
    <w:rsid w:val="008139C7"/>
    <w:rsid w:val="008268B7"/>
    <w:rsid w:val="00835F70"/>
    <w:rsid w:val="00844013"/>
    <w:rsid w:val="00852015"/>
    <w:rsid w:val="00855D7B"/>
    <w:rsid w:val="00880916"/>
    <w:rsid w:val="00880B49"/>
    <w:rsid w:val="00882118"/>
    <w:rsid w:val="008B5010"/>
    <w:rsid w:val="008C27EA"/>
    <w:rsid w:val="008D0BFB"/>
    <w:rsid w:val="008E52FB"/>
    <w:rsid w:val="008E54F3"/>
    <w:rsid w:val="008F016F"/>
    <w:rsid w:val="009063A3"/>
    <w:rsid w:val="009441EC"/>
    <w:rsid w:val="00947CDC"/>
    <w:rsid w:val="00970468"/>
    <w:rsid w:val="0097211B"/>
    <w:rsid w:val="009976F2"/>
    <w:rsid w:val="009A625E"/>
    <w:rsid w:val="009A771F"/>
    <w:rsid w:val="009C1FC8"/>
    <w:rsid w:val="009E6E68"/>
    <w:rsid w:val="009F591D"/>
    <w:rsid w:val="00A1150C"/>
    <w:rsid w:val="00A23696"/>
    <w:rsid w:val="00A34441"/>
    <w:rsid w:val="00A3746E"/>
    <w:rsid w:val="00A66667"/>
    <w:rsid w:val="00A67C85"/>
    <w:rsid w:val="00A710AE"/>
    <w:rsid w:val="00AB792C"/>
    <w:rsid w:val="00AC5E07"/>
    <w:rsid w:val="00AE0EC5"/>
    <w:rsid w:val="00AE52E6"/>
    <w:rsid w:val="00AE6191"/>
    <w:rsid w:val="00AF49D6"/>
    <w:rsid w:val="00B524EC"/>
    <w:rsid w:val="00B52826"/>
    <w:rsid w:val="00B54BEC"/>
    <w:rsid w:val="00BA06EB"/>
    <w:rsid w:val="00BA08F2"/>
    <w:rsid w:val="00BA34CC"/>
    <w:rsid w:val="00BC708B"/>
    <w:rsid w:val="00BE3E2A"/>
    <w:rsid w:val="00BF43A0"/>
    <w:rsid w:val="00C02A79"/>
    <w:rsid w:val="00C105B6"/>
    <w:rsid w:val="00C31829"/>
    <w:rsid w:val="00C3618E"/>
    <w:rsid w:val="00C5736E"/>
    <w:rsid w:val="00C72F28"/>
    <w:rsid w:val="00C84204"/>
    <w:rsid w:val="00CC1B35"/>
    <w:rsid w:val="00CC796F"/>
    <w:rsid w:val="00CD62E8"/>
    <w:rsid w:val="00CF5783"/>
    <w:rsid w:val="00D32045"/>
    <w:rsid w:val="00D32A5A"/>
    <w:rsid w:val="00D506C9"/>
    <w:rsid w:val="00D85785"/>
    <w:rsid w:val="00D90280"/>
    <w:rsid w:val="00DA01E1"/>
    <w:rsid w:val="00DC67B5"/>
    <w:rsid w:val="00E13D6A"/>
    <w:rsid w:val="00E22F63"/>
    <w:rsid w:val="00E35F98"/>
    <w:rsid w:val="00E6259A"/>
    <w:rsid w:val="00E73808"/>
    <w:rsid w:val="00E80235"/>
    <w:rsid w:val="00EA7B90"/>
    <w:rsid w:val="00EB34A5"/>
    <w:rsid w:val="00EB66B7"/>
    <w:rsid w:val="00EC0D5B"/>
    <w:rsid w:val="00EC5E47"/>
    <w:rsid w:val="00EE6E8E"/>
    <w:rsid w:val="00EF0900"/>
    <w:rsid w:val="00EF60FC"/>
    <w:rsid w:val="00F07670"/>
    <w:rsid w:val="00F42180"/>
    <w:rsid w:val="00F579DF"/>
    <w:rsid w:val="00FC3A2E"/>
    <w:rsid w:val="00FD680A"/>
    <w:rsid w:val="00FF53C2"/>
    <w:rsid w:val="07507742"/>
    <w:rsid w:val="07F23A05"/>
    <w:rsid w:val="0F51743D"/>
    <w:rsid w:val="14CF634C"/>
    <w:rsid w:val="1BEF56C8"/>
    <w:rsid w:val="1FDF1459"/>
    <w:rsid w:val="251D43C3"/>
    <w:rsid w:val="313D473B"/>
    <w:rsid w:val="31625700"/>
    <w:rsid w:val="3C624A53"/>
    <w:rsid w:val="41134D37"/>
    <w:rsid w:val="43626654"/>
    <w:rsid w:val="4A506A08"/>
    <w:rsid w:val="52B0146B"/>
    <w:rsid w:val="56C70827"/>
    <w:rsid w:val="59805CFD"/>
    <w:rsid w:val="6A3B4B66"/>
    <w:rsid w:val="6E595CAB"/>
    <w:rsid w:val="6E9551AF"/>
    <w:rsid w:val="70E127A6"/>
    <w:rsid w:val="742B0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9" w:unhideWhenUsed="0" w:qFormat="1"/>
    <w:lsdException w:name="heading 2" w:unhideWhenUsed="0"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0" w:qFormat="1"/>
    <w:lsdException w:name="footnote text" w:semiHidden="1"/>
    <w:lsdException w:name="annotation text" w:uiPriority="99" w:qFormat="1"/>
    <w:lsdException w:name="header" w:uiPriority="99" w:qFormat="1"/>
    <w:lsdException w:name="footer" w:uiPriority="99"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99" w:qFormat="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qFormat="1"/>
    <w:lsdException w:name="Body Text" w:semiHidden="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nhideWhenUsed="0" w:qFormat="1"/>
    <w:lsdException w:name="Body Text Indent 3" w:unhideWhenUsed="0" w:qFormat="1"/>
    <w:lsdException w:name="Block Text" w:semiHidden="1"/>
    <w:lsdException w:name="Hyperlink" w:uiPriority="99" w:qFormat="1"/>
    <w:lsdException w:name="FollowedHyperlink" w:qFormat="1"/>
    <w:lsdException w:name="Strong" w:uiPriority="22" w:unhideWhenUsed="0" w:qFormat="1"/>
    <w:lsdException w:name="Emphasis" w:uiPriority="20" w:unhideWhenUsed="0" w:qFormat="1"/>
    <w:lsdException w:name="Document Map" w:unhideWhenUsed="0" w:qFormat="1"/>
    <w:lsdException w:name="Plain Text" w:unhideWhenUsed="0" w:qFormat="1"/>
    <w:lsdException w:name="E-mail Signature" w:semiHidden="1"/>
    <w:lsdException w:name="HTML Top of Form" w:semiHidden="1" w:uiPriority="99"/>
    <w:lsdException w:name="HTML Bottom of Form" w:semiHidden="1" w:uiPriority="99"/>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uiPriority="99"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unhideWhenUsed="0" w:qFormat="1"/>
    <w:lsdException w:name="Table Grid" w:uiPriority="59"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7">
    <w:name w:val="toc 7"/>
    <w:basedOn w:val="a"/>
    <w:next w:val="a"/>
    <w:uiPriority w:val="39"/>
    <w:unhideWhenUsed/>
    <w:qFormat/>
    <w:pPr>
      <w:ind w:leftChars="1200" w:left="2520"/>
    </w:pPr>
    <w:rPr>
      <w:rFonts w:ascii="Calibri" w:hAnsi="Calibri"/>
      <w:szCs w:val="22"/>
    </w:rPr>
  </w:style>
  <w:style w:type="paragraph" w:styleId="a5">
    <w:name w:val="Normal Indent"/>
    <w:basedOn w:val="a"/>
    <w:qFormat/>
    <w:pPr>
      <w:ind w:firstLine="420"/>
    </w:pPr>
    <w:rPr>
      <w:szCs w:val="20"/>
    </w:rPr>
  </w:style>
  <w:style w:type="paragraph" w:styleId="a6">
    <w:name w:val="Document Map"/>
    <w:basedOn w:val="a"/>
    <w:link w:val="Char1"/>
    <w:qFormat/>
    <w:pPr>
      <w:shd w:val="clear" w:color="auto" w:fill="000080"/>
    </w:pPr>
  </w:style>
  <w:style w:type="paragraph" w:styleId="a7">
    <w:name w:val="Body Text Indent"/>
    <w:basedOn w:val="a"/>
    <w:link w:val="Char2"/>
    <w:qFormat/>
    <w:pPr>
      <w:spacing w:after="120"/>
      <w:ind w:leftChars="200" w:left="420"/>
    </w:pPr>
  </w:style>
  <w:style w:type="paragraph" w:styleId="5">
    <w:name w:val="toc 5"/>
    <w:basedOn w:val="a"/>
    <w:next w:val="a"/>
    <w:uiPriority w:val="39"/>
    <w:unhideWhenUsed/>
    <w:qFormat/>
    <w:pPr>
      <w:ind w:leftChars="800" w:left="1680"/>
    </w:pPr>
    <w:rPr>
      <w:rFonts w:ascii="Calibri" w:hAnsi="Calibri"/>
      <w:szCs w:val="22"/>
    </w:rPr>
  </w:style>
  <w:style w:type="paragraph" w:styleId="30">
    <w:name w:val="toc 3"/>
    <w:basedOn w:val="a"/>
    <w:next w:val="a"/>
    <w:uiPriority w:val="39"/>
    <w:unhideWhenUsed/>
    <w:qFormat/>
    <w:pPr>
      <w:ind w:leftChars="400" w:left="840"/>
    </w:pPr>
    <w:rPr>
      <w:rFonts w:ascii="Calibri" w:hAnsi="Calibri"/>
      <w:szCs w:val="22"/>
    </w:rPr>
  </w:style>
  <w:style w:type="paragraph" w:styleId="a8">
    <w:name w:val="Plain Text"/>
    <w:basedOn w:val="a"/>
    <w:link w:val="Char3"/>
    <w:qFormat/>
    <w:pPr>
      <w:spacing w:beforeLines="50" w:afterLines="50" w:line="400" w:lineRule="exact"/>
    </w:pPr>
    <w:rPr>
      <w:rFonts w:ascii="宋体" w:hAnsi="Courier New"/>
      <w:sz w:val="24"/>
    </w:rPr>
  </w:style>
  <w:style w:type="paragraph" w:styleId="8">
    <w:name w:val="toc 8"/>
    <w:basedOn w:val="a"/>
    <w:next w:val="a"/>
    <w:uiPriority w:val="39"/>
    <w:unhideWhenUsed/>
    <w:qFormat/>
    <w:pPr>
      <w:ind w:leftChars="1400" w:left="2940"/>
    </w:pPr>
    <w:rPr>
      <w:rFonts w:ascii="Calibri" w:hAnsi="Calibri"/>
      <w:szCs w:val="22"/>
    </w:rPr>
  </w:style>
  <w:style w:type="paragraph" w:styleId="a9">
    <w:name w:val="Date"/>
    <w:basedOn w:val="a"/>
    <w:next w:val="a"/>
    <w:link w:val="Char4"/>
    <w:qFormat/>
    <w:pPr>
      <w:ind w:leftChars="2500" w:left="2500"/>
    </w:pPr>
    <w:rPr>
      <w:rFonts w:eastAsia="楷体_GB2312"/>
      <w:sz w:val="32"/>
      <w:szCs w:val="20"/>
    </w:rPr>
  </w:style>
  <w:style w:type="paragraph" w:styleId="20">
    <w:name w:val="Body Text Indent 2"/>
    <w:basedOn w:val="a"/>
    <w:link w:val="2Char0"/>
    <w:qFormat/>
    <w:pPr>
      <w:spacing w:after="120" w:line="480" w:lineRule="auto"/>
      <w:ind w:leftChars="200" w:left="420"/>
    </w:pPr>
  </w:style>
  <w:style w:type="paragraph" w:styleId="aa">
    <w:name w:val="Balloon Text"/>
    <w:basedOn w:val="a"/>
    <w:link w:val="Char5"/>
    <w:uiPriority w:val="99"/>
    <w:qFormat/>
    <w:rPr>
      <w:sz w:val="18"/>
      <w:szCs w:val="18"/>
    </w:rPr>
  </w:style>
  <w:style w:type="paragraph" w:styleId="ab">
    <w:name w:val="footer"/>
    <w:basedOn w:val="a"/>
    <w:link w:val="Char6"/>
    <w:uiPriority w:val="99"/>
    <w:unhideWhenUsed/>
    <w:qFormat/>
    <w:pPr>
      <w:tabs>
        <w:tab w:val="center" w:pos="4153"/>
        <w:tab w:val="right" w:pos="8306"/>
      </w:tabs>
      <w:snapToGrid w:val="0"/>
      <w:jc w:val="left"/>
    </w:pPr>
    <w:rPr>
      <w:sz w:val="18"/>
      <w:szCs w:val="18"/>
    </w:rPr>
  </w:style>
  <w:style w:type="paragraph" w:styleId="ac">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left" w:pos="1260"/>
        <w:tab w:val="right" w:leader="dot" w:pos="9660"/>
      </w:tabs>
      <w:adjustRightInd w:val="0"/>
      <w:snapToGrid w:val="0"/>
      <w:spacing w:line="600" w:lineRule="exact"/>
      <w:jc w:val="center"/>
      <w:textAlignment w:val="baseline"/>
    </w:pPr>
    <w:rPr>
      <w:rFonts w:ascii="宋体" w:hAnsi="宋体"/>
      <w:b/>
      <w:szCs w:val="21"/>
    </w:rPr>
  </w:style>
  <w:style w:type="paragraph" w:styleId="4">
    <w:name w:val="toc 4"/>
    <w:basedOn w:val="a"/>
    <w:next w:val="a"/>
    <w:uiPriority w:val="39"/>
    <w:unhideWhenUsed/>
    <w:qFormat/>
    <w:pPr>
      <w:ind w:leftChars="600" w:left="1260"/>
    </w:pPr>
    <w:rPr>
      <w:rFonts w:ascii="Calibri" w:hAnsi="Calibri"/>
      <w:szCs w:val="22"/>
    </w:rPr>
  </w:style>
  <w:style w:type="paragraph" w:styleId="ad">
    <w:name w:val="Subtitle"/>
    <w:basedOn w:val="a"/>
    <w:next w:val="a"/>
    <w:link w:val="Char8"/>
    <w:qFormat/>
    <w:pPr>
      <w:spacing w:before="240" w:after="60" w:line="312" w:lineRule="auto"/>
      <w:jc w:val="center"/>
      <w:outlineLvl w:val="1"/>
    </w:pPr>
    <w:rPr>
      <w:rFonts w:ascii="Cambria" w:hAnsi="Cambria"/>
      <w:b/>
      <w:bCs/>
      <w:kern w:val="28"/>
      <w:sz w:val="32"/>
      <w:szCs w:val="32"/>
    </w:rPr>
  </w:style>
  <w:style w:type="paragraph" w:styleId="6">
    <w:name w:val="toc 6"/>
    <w:basedOn w:val="a"/>
    <w:next w:val="a"/>
    <w:uiPriority w:val="39"/>
    <w:unhideWhenUsed/>
    <w:qFormat/>
    <w:pPr>
      <w:ind w:leftChars="1000" w:left="2100"/>
    </w:pPr>
    <w:rPr>
      <w:rFonts w:ascii="Calibri" w:hAnsi="Calibri"/>
      <w:szCs w:val="22"/>
    </w:rPr>
  </w:style>
  <w:style w:type="paragraph" w:styleId="31">
    <w:name w:val="Body Text Indent 3"/>
    <w:basedOn w:val="a"/>
    <w:link w:val="3Char0"/>
    <w:qFormat/>
    <w:pPr>
      <w:spacing w:line="560" w:lineRule="atLeast"/>
      <w:ind w:firstLine="570"/>
    </w:pPr>
    <w:rPr>
      <w:rFonts w:ascii="仿宋_GB2312" w:eastAsia="仿宋_GB2312"/>
      <w:b/>
      <w:i/>
      <w:spacing w:val="10"/>
      <w:sz w:val="24"/>
      <w:szCs w:val="20"/>
    </w:rPr>
  </w:style>
  <w:style w:type="paragraph" w:styleId="21">
    <w:name w:val="toc 2"/>
    <w:basedOn w:val="a"/>
    <w:next w:val="a"/>
    <w:uiPriority w:val="39"/>
    <w:qFormat/>
    <w:pPr>
      <w:ind w:leftChars="200" w:left="420"/>
    </w:pPr>
  </w:style>
  <w:style w:type="paragraph" w:styleId="9">
    <w:name w:val="toc 9"/>
    <w:basedOn w:val="a"/>
    <w:next w:val="a"/>
    <w:uiPriority w:val="39"/>
    <w:unhideWhenUsed/>
    <w:qFormat/>
    <w:pPr>
      <w:ind w:leftChars="1600" w:left="3360"/>
    </w:pPr>
    <w:rPr>
      <w:rFonts w:ascii="Calibri" w:hAnsi="Calibri"/>
      <w:szCs w:val="22"/>
    </w:rPr>
  </w:style>
  <w:style w:type="paragraph" w:styleId="ae">
    <w:name w:val="Normal (Web)"/>
    <w:basedOn w:val="a"/>
    <w:qFormat/>
    <w:pPr>
      <w:widowControl/>
      <w:spacing w:before="100" w:beforeAutospacing="1" w:after="100" w:afterAutospacing="1"/>
      <w:jc w:val="left"/>
    </w:pPr>
    <w:rPr>
      <w:rFonts w:ascii="宋体" w:hAnsi="宋体"/>
      <w:color w:val="000000"/>
      <w:kern w:val="0"/>
      <w:sz w:val="18"/>
      <w:szCs w:val="18"/>
    </w:rPr>
  </w:style>
  <w:style w:type="paragraph" w:styleId="af">
    <w:name w:val="Title"/>
    <w:basedOn w:val="a"/>
    <w:next w:val="a"/>
    <w:link w:val="Char9"/>
    <w:qFormat/>
    <w:pPr>
      <w:spacing w:before="240" w:after="60"/>
      <w:jc w:val="center"/>
      <w:outlineLvl w:val="0"/>
    </w:pPr>
    <w:rPr>
      <w:rFonts w:ascii="Cambria" w:hAnsi="Cambria"/>
      <w:b/>
      <w:bCs/>
      <w:sz w:val="32"/>
      <w:szCs w:val="32"/>
    </w:rPr>
  </w:style>
  <w:style w:type="character" w:styleId="af0">
    <w:name w:val="page number"/>
    <w:basedOn w:val="a0"/>
    <w:qFormat/>
  </w:style>
  <w:style w:type="character" w:styleId="af1">
    <w:name w:val="FollowedHyperlink"/>
    <w:basedOn w:val="a0"/>
    <w:unhideWhenUsed/>
    <w:qFormat/>
    <w:rPr>
      <w:color w:val="0657AB"/>
      <w:u w:val="none"/>
    </w:rPr>
  </w:style>
  <w:style w:type="character" w:styleId="af2">
    <w:name w:val="Hyperlink"/>
    <w:basedOn w:val="a0"/>
    <w:uiPriority w:val="99"/>
    <w:unhideWhenUsed/>
    <w:qFormat/>
    <w:rPr>
      <w:color w:val="0657AB"/>
      <w:u w:val="none"/>
    </w:rPr>
  </w:style>
  <w:style w:type="character" w:styleId="af3">
    <w:name w:val="annotation reference"/>
    <w:uiPriority w:val="99"/>
    <w:unhideWhenUsed/>
    <w:qFormat/>
    <w:rPr>
      <w:sz w:val="21"/>
      <w:szCs w:val="21"/>
    </w:rPr>
  </w:style>
  <w:style w:type="table" w:styleId="af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1">
    <w:name w:val="Char Char Char Char Char Char Char1"/>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M99">
    <w:name w:val="CM99"/>
    <w:basedOn w:val="Default"/>
    <w:next w:val="Default"/>
    <w:qFormat/>
    <w:pPr>
      <w:spacing w:after="443"/>
    </w:pPr>
    <w:rPr>
      <w:color w:val="auto"/>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CharCharCharCharCharCharChar">
    <w:name w:val="Char Char Char Char Char Char Char"/>
    <w:basedOn w:val="a"/>
    <w:qFormat/>
    <w:rPr>
      <w:szCs w:val="20"/>
    </w:rPr>
  </w:style>
  <w:style w:type="paragraph" w:customStyle="1" w:styleId="11">
    <w:name w:val="打印正文1"/>
    <w:basedOn w:val="a"/>
    <w:qFormat/>
    <w:pPr>
      <w:spacing w:before="240" w:line="240" w:lineRule="atLeast"/>
    </w:pPr>
    <w:rPr>
      <w:szCs w:val="20"/>
    </w:rPr>
  </w:style>
  <w:style w:type="paragraph" w:customStyle="1" w:styleId="CharChar1CharCharCharCharCharCharCharCharCharCharCharCharCharCharCharCharCharChar">
    <w:name w:val="Char Char1 Char Char Char Char Char Char Char Char Char Char Char Char Char Char Char Char Char Char"/>
    <w:basedOn w:val="a"/>
    <w:qFormat/>
    <w:pPr>
      <w:widowControl/>
      <w:spacing w:after="160" w:line="240" w:lineRule="exact"/>
      <w:jc w:val="left"/>
    </w:pPr>
    <w:rPr>
      <w:rFonts w:eastAsia="Times New Roman"/>
      <w:kern w:val="0"/>
      <w:sz w:val="20"/>
      <w:szCs w:val="20"/>
    </w:rPr>
  </w:style>
  <w:style w:type="paragraph" w:customStyle="1" w:styleId="p12">
    <w:name w:val="p12"/>
    <w:basedOn w:val="a"/>
    <w:qFormat/>
    <w:pPr>
      <w:widowControl/>
      <w:spacing w:before="100" w:beforeAutospacing="1" w:after="100" w:afterAutospacing="1"/>
      <w:jc w:val="left"/>
    </w:pPr>
    <w:rPr>
      <w:color w:val="000000"/>
      <w:kern w:val="0"/>
      <w:sz w:val="24"/>
    </w:rPr>
  </w:style>
  <w:style w:type="paragraph" w:customStyle="1" w:styleId="Chara">
    <w:name w:val="Char"/>
    <w:basedOn w:val="a"/>
    <w:qFormat/>
    <w:rPr>
      <w:rFonts w:ascii="仿宋_GB2312" w:eastAsia="仿宋_GB2312"/>
      <w:b/>
      <w:sz w:val="32"/>
      <w:szCs w:val="32"/>
    </w:rPr>
  </w:style>
  <w:style w:type="paragraph" w:customStyle="1" w:styleId="ParaCharCharCharCharCharCharCharCharChar1CharCharCharCharCharCharChar">
    <w:name w:val="默认段落字体 Para Char Char Char Char Char Char Char Char Char1 Char Char Char Char Char Char Char"/>
    <w:basedOn w:val="a6"/>
    <w:qFormat/>
    <w:rPr>
      <w:rFonts w:ascii="Tahoma" w:hAnsi="Tahoma"/>
      <w:sz w:val="24"/>
    </w:rPr>
  </w:style>
  <w:style w:type="paragraph" w:customStyle="1" w:styleId="af5">
    <w:name w:val="表头"/>
    <w:basedOn w:val="a"/>
    <w:uiPriority w:val="99"/>
    <w:qFormat/>
    <w:pPr>
      <w:widowControl/>
      <w:spacing w:afterLines="50" w:line="500" w:lineRule="exact"/>
      <w:ind w:firstLineChars="250" w:firstLine="250"/>
      <w:jc w:val="left"/>
    </w:pPr>
    <w:rPr>
      <w:rFonts w:ascii="宋体" w:hAnsi="宋体" w:cs="宋体"/>
      <w:b/>
      <w:bCs/>
      <w:color w:val="000000"/>
      <w:kern w:val="0"/>
      <w:sz w:val="24"/>
      <w:szCs w:val="28"/>
    </w:rPr>
  </w:style>
  <w:style w:type="paragraph" w:customStyle="1" w:styleId="12">
    <w:name w:val="列出段落1"/>
    <w:basedOn w:val="a"/>
    <w:uiPriority w:val="34"/>
    <w:qFormat/>
    <w:pPr>
      <w:ind w:firstLineChars="200" w:firstLine="420"/>
    </w:pPr>
  </w:style>
  <w:style w:type="paragraph" w:customStyle="1" w:styleId="13">
    <w:name w:val="无间隔1"/>
    <w:link w:val="Charb"/>
    <w:uiPriority w:val="1"/>
    <w:qFormat/>
    <w:pPr>
      <w:widowControl w:val="0"/>
      <w:jc w:val="both"/>
    </w:pPr>
    <w:rPr>
      <w:rFonts w:ascii="Calibri" w:hAnsi="Calibri" w:cs="黑体"/>
      <w:kern w:val="2"/>
      <w:sz w:val="21"/>
      <w:szCs w:val="22"/>
    </w:rPr>
  </w:style>
  <w:style w:type="paragraph" w:customStyle="1" w:styleId="ParaCharCharCharChar">
    <w:name w:val="默认段落字体 Para Char Char Char Char"/>
    <w:basedOn w:val="a"/>
  </w:style>
  <w:style w:type="paragraph" w:customStyle="1" w:styleId="CM5">
    <w:name w:val="CM5"/>
    <w:basedOn w:val="Default"/>
    <w:next w:val="Default"/>
    <w:uiPriority w:val="99"/>
    <w:pPr>
      <w:spacing w:line="440" w:lineRule="atLeast"/>
    </w:pPr>
    <w:rPr>
      <w:rFonts w:ascii="Sim Sun" w:eastAsia="Sim Sun" w:hAnsi="Calibri" w:cs="黑体"/>
      <w:color w:val="auto"/>
      <w:szCs w:val="24"/>
    </w:rPr>
  </w:style>
  <w:style w:type="paragraph" w:customStyle="1" w:styleId="CM6">
    <w:name w:val="CM6"/>
    <w:basedOn w:val="Default"/>
    <w:next w:val="Default"/>
    <w:uiPriority w:val="99"/>
    <w:qFormat/>
    <w:pPr>
      <w:spacing w:line="440" w:lineRule="atLeast"/>
    </w:pPr>
    <w:rPr>
      <w:rFonts w:ascii="Sim Sun" w:eastAsia="Sim Sun" w:hAnsi="Calibri" w:cs="黑体"/>
      <w:color w:val="auto"/>
      <w:szCs w:val="24"/>
    </w:rPr>
  </w:style>
  <w:style w:type="paragraph" w:customStyle="1" w:styleId="CM40">
    <w:name w:val="CM40"/>
    <w:basedOn w:val="Default"/>
    <w:next w:val="Default"/>
    <w:uiPriority w:val="99"/>
    <w:qFormat/>
    <w:rPr>
      <w:rFonts w:ascii="Sim Sun" w:eastAsia="Sim Sun" w:hAnsi="Calibri" w:cs="黑体"/>
      <w:color w:val="auto"/>
      <w:szCs w:val="24"/>
    </w:rPr>
  </w:style>
  <w:style w:type="paragraph" w:customStyle="1" w:styleId="CM35">
    <w:name w:val="CM35"/>
    <w:basedOn w:val="Default"/>
    <w:next w:val="Default"/>
    <w:uiPriority w:val="99"/>
    <w:qFormat/>
    <w:rPr>
      <w:rFonts w:ascii="Sim Sun" w:eastAsia="Sim Sun" w:hAnsi="Calibri" w:cs="黑体"/>
      <w:color w:val="auto"/>
      <w:szCs w:val="24"/>
    </w:rPr>
  </w:style>
  <w:style w:type="paragraph" w:customStyle="1" w:styleId="CM19">
    <w:name w:val="CM19"/>
    <w:basedOn w:val="Default"/>
    <w:next w:val="Default"/>
    <w:uiPriority w:val="99"/>
    <w:qFormat/>
    <w:rPr>
      <w:rFonts w:ascii="Sim Sun" w:eastAsia="Sim Sun" w:hAnsi="Calibri" w:cs="黑体"/>
      <w:color w:val="auto"/>
      <w:szCs w:val="24"/>
    </w:rPr>
  </w:style>
  <w:style w:type="paragraph" w:customStyle="1" w:styleId="CM42">
    <w:name w:val="CM42"/>
    <w:basedOn w:val="Default"/>
    <w:next w:val="Default"/>
    <w:uiPriority w:val="99"/>
    <w:qFormat/>
    <w:rPr>
      <w:rFonts w:ascii="Sim Sun" w:eastAsia="Sim Sun" w:hAnsi="Calibri" w:cs="黑体"/>
      <w:color w:val="auto"/>
      <w:szCs w:val="24"/>
    </w:rPr>
  </w:style>
  <w:style w:type="paragraph" w:customStyle="1" w:styleId="CM21">
    <w:name w:val="CM21"/>
    <w:basedOn w:val="Default"/>
    <w:next w:val="Default"/>
    <w:uiPriority w:val="99"/>
    <w:qFormat/>
    <w:rPr>
      <w:rFonts w:ascii="Sim Sun" w:eastAsia="Sim Sun" w:hAnsi="Calibri" w:cs="黑体"/>
      <w:color w:val="auto"/>
      <w:szCs w:val="24"/>
    </w:rPr>
  </w:style>
  <w:style w:type="paragraph" w:customStyle="1" w:styleId="CM23">
    <w:name w:val="CM23"/>
    <w:basedOn w:val="Default"/>
    <w:next w:val="Default"/>
    <w:uiPriority w:val="99"/>
    <w:qFormat/>
    <w:pPr>
      <w:spacing w:line="440" w:lineRule="atLeast"/>
    </w:pPr>
    <w:rPr>
      <w:rFonts w:ascii="Sim Sun" w:eastAsia="Sim Sun" w:hAnsi="Calibri" w:cs="黑体"/>
      <w:color w:val="auto"/>
      <w:szCs w:val="24"/>
    </w:rPr>
  </w:style>
  <w:style w:type="paragraph" w:customStyle="1" w:styleId="CM12">
    <w:name w:val="CM12"/>
    <w:basedOn w:val="Default"/>
    <w:next w:val="Default"/>
    <w:uiPriority w:val="99"/>
    <w:qFormat/>
    <w:pPr>
      <w:spacing w:line="440" w:lineRule="atLeast"/>
    </w:pPr>
    <w:rPr>
      <w:rFonts w:ascii="Sim Sun" w:eastAsia="Sim Sun" w:hAnsi="Calibri" w:cs="黑体"/>
      <w:color w:val="auto"/>
      <w:szCs w:val="24"/>
    </w:rPr>
  </w:style>
  <w:style w:type="paragraph" w:customStyle="1" w:styleId="CM24">
    <w:name w:val="CM24"/>
    <w:basedOn w:val="Default"/>
    <w:next w:val="Default"/>
    <w:uiPriority w:val="99"/>
    <w:qFormat/>
    <w:pPr>
      <w:spacing w:line="440" w:lineRule="atLeast"/>
    </w:pPr>
    <w:rPr>
      <w:rFonts w:ascii="Sim Sun" w:eastAsia="Sim Sun" w:hAnsi="Calibri" w:cs="黑体"/>
      <w:color w:val="auto"/>
      <w:szCs w:val="24"/>
    </w:rPr>
  </w:style>
  <w:style w:type="character" w:customStyle="1" w:styleId="Char7">
    <w:name w:val="页眉 Char"/>
    <w:basedOn w:val="a0"/>
    <w:link w:val="ac"/>
    <w:uiPriority w:val="99"/>
    <w:qFormat/>
    <w:rPr>
      <w:sz w:val="18"/>
      <w:szCs w:val="18"/>
    </w:rPr>
  </w:style>
  <w:style w:type="character" w:customStyle="1" w:styleId="Char6">
    <w:name w:val="页脚 Char"/>
    <w:basedOn w:val="a0"/>
    <w:link w:val="ab"/>
    <w:uiPriority w:val="99"/>
    <w:qFormat/>
    <w:rPr>
      <w:sz w:val="18"/>
      <w:szCs w:val="18"/>
    </w:rPr>
  </w:style>
  <w:style w:type="character" w:customStyle="1" w:styleId="1Char">
    <w:name w:val="标题 1 Char"/>
    <w:basedOn w:val="a0"/>
    <w:link w:val="1"/>
    <w:uiPriority w:val="99"/>
    <w:rPr>
      <w:rFonts w:ascii="Times New Roman" w:eastAsia="宋体" w:hAnsi="Times New Roman" w:cs="Times New Roman"/>
      <w:b/>
      <w:bCs/>
      <w:kern w:val="44"/>
      <w:sz w:val="44"/>
      <w:szCs w:val="44"/>
    </w:rPr>
  </w:style>
  <w:style w:type="character" w:customStyle="1" w:styleId="2Char">
    <w:name w:val="标题 2 Char"/>
    <w:basedOn w:val="a0"/>
    <w:link w:val="2"/>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2">
    <w:name w:val="正文文本缩进 Char"/>
    <w:basedOn w:val="a0"/>
    <w:link w:val="a7"/>
    <w:qFormat/>
    <w:rPr>
      <w:rFonts w:ascii="Times New Roman" w:eastAsia="宋体" w:hAnsi="Times New Roman" w:cs="Times New Roman"/>
      <w:szCs w:val="24"/>
    </w:rPr>
  </w:style>
  <w:style w:type="character" w:customStyle="1" w:styleId="Char3">
    <w:name w:val="纯文本 Char"/>
    <w:basedOn w:val="a0"/>
    <w:link w:val="a8"/>
    <w:qFormat/>
    <w:rPr>
      <w:rFonts w:ascii="宋体" w:eastAsia="宋体" w:hAnsi="Courier New" w:cs="Times New Roman"/>
      <w:sz w:val="24"/>
      <w:szCs w:val="24"/>
    </w:rPr>
  </w:style>
  <w:style w:type="character" w:customStyle="1" w:styleId="Char4">
    <w:name w:val="日期 Char"/>
    <w:basedOn w:val="a0"/>
    <w:link w:val="a9"/>
    <w:qFormat/>
    <w:rPr>
      <w:rFonts w:ascii="Times New Roman" w:eastAsia="楷体_GB2312" w:hAnsi="Times New Roman" w:cs="Times New Roman"/>
      <w:sz w:val="32"/>
      <w:szCs w:val="20"/>
    </w:rPr>
  </w:style>
  <w:style w:type="character" w:customStyle="1" w:styleId="Char9">
    <w:name w:val="标题 Char"/>
    <w:basedOn w:val="a0"/>
    <w:link w:val="af"/>
    <w:qFormat/>
    <w:rPr>
      <w:rFonts w:ascii="Cambria" w:eastAsia="宋体" w:hAnsi="Cambria" w:cs="Times New Roman"/>
      <w:b/>
      <w:bCs/>
      <w:sz w:val="32"/>
      <w:szCs w:val="32"/>
    </w:rPr>
  </w:style>
  <w:style w:type="character" w:customStyle="1" w:styleId="Char8">
    <w:name w:val="副标题 Char"/>
    <w:basedOn w:val="a0"/>
    <w:link w:val="ad"/>
    <w:qFormat/>
    <w:rPr>
      <w:rFonts w:ascii="Cambria" w:eastAsia="宋体" w:hAnsi="Cambria" w:cs="Times New Roman"/>
      <w:b/>
      <w:bCs/>
      <w:kern w:val="28"/>
      <w:sz w:val="32"/>
      <w:szCs w:val="32"/>
    </w:rPr>
  </w:style>
  <w:style w:type="character" w:customStyle="1" w:styleId="3Char0">
    <w:name w:val="正文文本缩进 3 Char"/>
    <w:basedOn w:val="a0"/>
    <w:link w:val="31"/>
    <w:qFormat/>
    <w:rPr>
      <w:rFonts w:ascii="仿宋_GB2312" w:eastAsia="仿宋_GB2312" w:hAnsi="Times New Roman" w:cs="Times New Roman"/>
      <w:b/>
      <w:i/>
      <w:spacing w:val="10"/>
      <w:sz w:val="24"/>
      <w:szCs w:val="20"/>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Char1">
    <w:name w:val="文档结构图 Char"/>
    <w:basedOn w:val="a0"/>
    <w:link w:val="a6"/>
    <w:qFormat/>
    <w:rPr>
      <w:rFonts w:ascii="Times New Roman" w:eastAsia="宋体" w:hAnsi="Times New Roman" w:cs="Times New Roman"/>
      <w:szCs w:val="24"/>
      <w:shd w:val="clear" w:color="auto" w:fill="000080"/>
    </w:rPr>
  </w:style>
  <w:style w:type="character" w:customStyle="1" w:styleId="Char5">
    <w:name w:val="批注框文本 Char"/>
    <w:basedOn w:val="a0"/>
    <w:link w:val="aa"/>
    <w:uiPriority w:val="99"/>
    <w:qFormat/>
    <w:rPr>
      <w:rFonts w:ascii="Times New Roman" w:eastAsia="宋体" w:hAnsi="Times New Roman" w:cs="Times New Roman"/>
      <w:sz w:val="18"/>
      <w:szCs w:val="18"/>
    </w:rPr>
  </w:style>
  <w:style w:type="character" w:customStyle="1" w:styleId="Char0">
    <w:name w:val="批注文字 Char"/>
    <w:basedOn w:val="a0"/>
    <w:link w:val="a4"/>
    <w:uiPriority w:val="99"/>
    <w:qFormat/>
    <w:rPr>
      <w:rFonts w:ascii="Times New Roman" w:eastAsia="宋体" w:hAnsi="Times New Roman" w:cs="Times New Roman"/>
      <w:szCs w:val="24"/>
    </w:rPr>
  </w:style>
  <w:style w:type="character" w:customStyle="1" w:styleId="Char">
    <w:name w:val="批注主题 Char"/>
    <w:basedOn w:val="Char0"/>
    <w:link w:val="a3"/>
    <w:uiPriority w:val="99"/>
    <w:qFormat/>
    <w:rPr>
      <w:rFonts w:ascii="Times New Roman" w:eastAsia="宋体" w:hAnsi="Times New Roman" w:cs="Times New Roman"/>
      <w:b/>
      <w:bCs/>
      <w:szCs w:val="24"/>
    </w:rPr>
  </w:style>
  <w:style w:type="character" w:customStyle="1" w:styleId="Charb">
    <w:name w:val="无间隔 Char"/>
    <w:link w:val="13"/>
    <w:uiPriority w:val="1"/>
    <w:locked/>
  </w:style>
  <w:style w:type="character" w:customStyle="1" w:styleId="l-btn-left">
    <w:name w:val="l-btn-left"/>
    <w:basedOn w:val="a0"/>
  </w:style>
  <w:style w:type="character" w:customStyle="1" w:styleId="l-btn-left1">
    <w:name w:val="l-btn-left1"/>
    <w:basedOn w:val="a0"/>
  </w:style>
  <w:style w:type="character" w:customStyle="1" w:styleId="l-btn-left2">
    <w:name w:val="l-btn-left2"/>
    <w:basedOn w:val="a0"/>
  </w:style>
  <w:style w:type="character" w:customStyle="1" w:styleId="l-btn-left3">
    <w:name w:val="l-btn-left3"/>
    <w:basedOn w:val="a0"/>
  </w:style>
  <w:style w:type="character" w:customStyle="1" w:styleId="on">
    <w:name w:val="on"/>
    <w:basedOn w:val="a0"/>
    <w:rPr>
      <w:vanish/>
      <w:shd w:val="clear" w:color="auto" w:fill="FFFFFF"/>
    </w:rPr>
  </w:style>
  <w:style w:type="character" w:customStyle="1" w:styleId="l-btn-text">
    <w:name w:val="l-btn-text"/>
    <w:basedOn w:val="a0"/>
    <w:rPr>
      <w:sz w:val="18"/>
      <w:szCs w:val="18"/>
      <w:vertAlign w:val="baseline"/>
    </w:rPr>
  </w:style>
  <w:style w:type="character" w:customStyle="1" w:styleId="l-btn-icon-left">
    <w:name w:val="l-btn-icon-left"/>
    <w:basedOn w:val="a0"/>
  </w:style>
  <w:style w:type="character" w:customStyle="1" w:styleId="l-btn-icon-right">
    <w:name w:val="l-btn-icon-right"/>
    <w:basedOn w:val="a0"/>
  </w:style>
  <w:style w:type="character" w:customStyle="1" w:styleId="l-btn-empty">
    <w:name w:val="l-btn-empty"/>
    <w:basedOn w:val="a0"/>
  </w:style>
  <w:style w:type="character" w:customStyle="1" w:styleId="l-btn-left4">
    <w:name w:val="l-btn-left4"/>
    <w:basedOn w:val="a0"/>
  </w:style>
  <w:style w:type="character" w:customStyle="1" w:styleId="l-btn-left5">
    <w:name w:val="l-btn-left5"/>
    <w:basedOn w:val="a0"/>
  </w:style>
  <w:style w:type="paragraph" w:styleId="af6">
    <w:name w:val="Revision"/>
    <w:hidden/>
    <w:uiPriority w:val="99"/>
    <w:unhideWhenUsed/>
    <w:rsid w:val="000F3F8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6817;&#20004;&#24180;&#32463;&#36807;&#23457;&#35745;&#30340;&#36130;&#21153;&#25253;&#34920;&#31561;&#36164;&#36136;&#25991;&#20214;&#30340;&#24425;&#33394;&#25195;&#25551;&#20214;&#21457;&#37038;&#31665;120436213@qq.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50</Pages>
  <Words>4346</Words>
  <Characters>24774</Characters>
  <Application>Microsoft Office Word</Application>
  <DocSecurity>0</DocSecurity>
  <Lines>206</Lines>
  <Paragraphs>58</Paragraphs>
  <ScaleCrop>false</ScaleCrop>
  <Company>Microsoft</Company>
  <LinksUpToDate>false</LinksUpToDate>
  <CharactersWithSpaces>29062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姜永贵</dc:creator>
  <cp:lastModifiedBy>包金龙</cp:lastModifiedBy>
  <cp:revision>130</cp:revision>
  <dcterms:created xsi:type="dcterms:W3CDTF">2015-06-26T11:52:00Z</dcterms:created>
  <dcterms:modified xsi:type="dcterms:W3CDTF">2017-06-19T03:00:00Z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